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cbd1ce98b4258" w:history="1">
              <w:r>
                <w:rPr>
                  <w:rStyle w:val="Hyperlink"/>
                </w:rPr>
                <w:t>2023-2029年中国水泥市场调研分析与发展趋势预测报告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cbd1ce98b4258" w:history="1">
              <w:r>
                <w:rPr>
                  <w:rStyle w:val="Hyperlink"/>
                </w:rPr>
                <w:t>2023-2029年中国水泥市场调研分析与发展趋势预测报告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cbd1ce98b4258" w:history="1">
                <w:r>
                  <w:rPr>
                    <w:rStyle w:val="Hyperlink"/>
                  </w:rPr>
                  <w:t>https://www.20087.com/1/77/ShuiNiShiChangQianJing.html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是基础设施建设和房地产开发不可或缺的基础材料，在中国的生产和消费一直处于世界领先地位。近年来，随着国内基础设施项目的持续推进和城镇化进程的加快，水泥行业整体呈现出稳定增长的趋势。然而，由于环保政策趋严以及产能过剩问题的存在，水泥行业也面临着结构调整的压力。行业内部正在进行整合重组，以提高能效和减少污染排放。</w:t>
      </w:r>
      <w:r>
        <w:rPr>
          <w:rFonts w:hint="eastAsia"/>
        </w:rPr>
        <w:br/>
      </w:r>
      <w:r>
        <w:rPr>
          <w:rFonts w:hint="eastAsia"/>
        </w:rPr>
        <w:t>　　预计未来几年内，水泥行业将继续受到国家宏观经济政策的影响，特别是在节能减排和绿色建筑方面的要求将会更加严格。随着新型城镇化战略的推进，对于高质量、环保型水泥产品的需求将日益增加。此外，随着“一带一路”倡议的实施，中国水泥企业在海外市场的拓展也将成为新的增长点。技术进步，如采用新型干法生产线和智能化管理系统的推广，将进一步提高行业的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8cbd1ce98b4258" w:history="1">
        <w:r>
          <w:rPr>
            <w:rStyle w:val="Hyperlink"/>
          </w:rPr>
          <w:t>2023-2029年中国水泥市场调研分析与发展趋势预测报告</w:t>
        </w:r>
      </w:hyperlink>
      <w:r>
        <w:rPr>
          <w:rFonts w:hint="eastAsia"/>
        </w:rPr>
        <w:t>基于科学的市场调研和数据分析，全面剖析了水泥行业现状、市场需求及市场规模。水泥报告探讨了水泥产业链结构，细分市场的特点，并分析了水泥市场前景及发展趋势。通过科学预测，揭示了水泥行业未来的增长潜力。同时，水泥报告还对重点企业进行了研究，评估了各大品牌在市场竞争中的地位，以及行业集中度的变化。水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2022-2023年水泥行业环境分析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我国水泥行业技术环境分析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一、我国水泥技术发展概况</w:t>
      </w:r>
      <w:r>
        <w:rPr>
          <w:rFonts w:hint="eastAsia"/>
        </w:rPr>
        <w:br/>
      </w:r>
      <w:r>
        <w:rPr>
          <w:rFonts w:hint="eastAsia"/>
        </w:rPr>
        <w:t>　　　　二、我国水泥产品工艺特点或流程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三、我国水泥行业技术发展趋势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中国水泥市场分析</w:t>
      </w:r>
      <w:r>
        <w:rPr>
          <w:rFonts w:hint="eastAsia"/>
        </w:rPr>
        <w:br/>
      </w:r>
      <w:r>
        <w:rPr>
          <w:rFonts w:hint="eastAsia"/>
        </w:rPr>
        <w:t>　　第一节 水泥市场现状分析及预测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二、2023-2029年我国水泥市场规模预测</w:t>
      </w:r>
      <w:r>
        <w:rPr>
          <w:rFonts w:hint="eastAsia"/>
        </w:rPr>
        <w:br/>
      </w:r>
      <w:r>
        <w:rPr>
          <w:rFonts w:hint="eastAsia"/>
        </w:rPr>
        <w:t>　　第二节 水泥产品产能分析及预测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二、2023-2029年我国水泥产能预测</w:t>
      </w:r>
      <w:r>
        <w:rPr>
          <w:rFonts w:hint="eastAsia"/>
        </w:rPr>
        <w:br/>
      </w:r>
      <w:r>
        <w:rPr>
          <w:rFonts w:hint="eastAsia"/>
        </w:rPr>
        <w:t>　　第三节 水泥产品产量分析及预测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二、2023-2029年我国水泥产量预测</w:t>
      </w:r>
      <w:r>
        <w:rPr>
          <w:rFonts w:hint="eastAsia"/>
        </w:rPr>
        <w:br/>
      </w:r>
      <w:r>
        <w:rPr>
          <w:rFonts w:hint="eastAsia"/>
        </w:rPr>
        <w:t>　　第四节 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二、2023-2029年我国水泥市场需求预测</w:t>
      </w:r>
      <w:r>
        <w:rPr>
          <w:rFonts w:hint="eastAsia"/>
        </w:rPr>
        <w:br/>
      </w:r>
      <w:r>
        <w:rPr>
          <w:rFonts w:hint="eastAsia"/>
        </w:rPr>
        <w:t>　　第五节 水泥价格趋势分析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一、2018-2023年我国水泥市场价格分析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二、2023-2029年我国水泥市场价格预测</w:t>
      </w:r>
      <w:r>
        <w:rPr>
          <w:rFonts w:hint="eastAsia"/>
        </w:rPr>
        <w:br/>
      </w:r>
      <w:r>
        <w:rPr>
          <w:rFonts w:hint="eastAsia"/>
        </w:rPr>
        <w:t>　　第六节 水泥进出口数据分析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一、2018-2023年我国水泥进出口数据分析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二、2023-2029年国内水泥产品未来进出口情况预测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水泥行业相关产业分析</w:t>
      </w:r>
      <w:r>
        <w:rPr>
          <w:rFonts w:hint="eastAsia"/>
        </w:rPr>
        <w:br/>
      </w:r>
      <w:r>
        <w:rPr>
          <w:rFonts w:hint="eastAsia"/>
        </w:rPr>
        <w:t>　　第一节 水泥行业产业链概述</w:t>
      </w:r>
      <w:r>
        <w:rPr>
          <w:rFonts w:hint="eastAsia"/>
        </w:rPr>
        <w:br/>
      </w:r>
      <w:r>
        <w:rPr>
          <w:rFonts w:hint="eastAsia"/>
        </w:rPr>
        <w:t>　　第二节 水泥上游行业发展状况分析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水泥下游行业发展情况分析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2018-2023年中国水泥行业集中度分析</w:t>
      </w:r>
      <w:r>
        <w:rPr>
          <w:rFonts w:hint="eastAsia"/>
        </w:rPr>
        <w:br/>
      </w:r>
      <w:r>
        <w:rPr>
          <w:rFonts w:hint="eastAsia"/>
        </w:rPr>
        <w:t>　　第二节 水泥国内外SWOT分析</w:t>
      </w:r>
      <w:r>
        <w:rPr>
          <w:rFonts w:hint="eastAsia"/>
        </w:rPr>
        <w:br/>
      </w:r>
      <w:r>
        <w:rPr>
          <w:rFonts w:hint="eastAsia"/>
        </w:rPr>
        <w:t>　　第三节 水泥行业存在的问题及应对策略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业内专家对中国水泥行业投资的建议及观点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二、水泥企业的竞争优势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水泥行业投资进入风险分析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水泥行业投资决策依据分析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(中:智林)水泥行业投资建议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2018-2023年我国水泥市场规模分析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2023-2029年我国水泥市场规模预测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2018-2023年我国水泥产能分析</w:t>
      </w:r>
      <w:r>
        <w:rPr>
          <w:rFonts w:hint="eastAsia"/>
        </w:rPr>
        <w:br/>
      </w:r>
      <w:r>
        <w:rPr>
          <w:rFonts w:hint="eastAsia"/>
        </w:rPr>
        <w:t>　　图表 2023-2029年我国水泥产能预测</w:t>
      </w:r>
      <w:r>
        <w:rPr>
          <w:rFonts w:hint="eastAsia"/>
        </w:rPr>
        <w:br/>
      </w:r>
      <w:r>
        <w:rPr>
          <w:rFonts w:hint="eastAsia"/>
        </w:rPr>
        <w:t>　　图表 2018-2023年我国水泥产能产量分析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2023-2029年我国水泥产量预测</w:t>
      </w:r>
      <w:r>
        <w:rPr>
          <w:rFonts w:hint="eastAsia"/>
        </w:rPr>
        <w:br/>
      </w:r>
      <w:r>
        <w:rPr>
          <w:rFonts w:hint="eastAsia"/>
        </w:rPr>
        <w:t>　　图表 2018-2023年我国水泥市场需求分析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2023-2029年我国水泥市场需求预测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2018-2023年我国水泥市场价格分析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2023-2029年我国水泥市场价格预测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2018-2023年我国水泥进出口数据分析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2023-2029年国内水泥产品未来进出口情况预测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cbd1ce98b4258" w:history="1">
        <w:r>
          <w:rPr>
            <w:rStyle w:val="Hyperlink"/>
          </w:rPr>
          <w:t>2023-2029年中国水泥市场调研分析与发展趋势预测报告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cbd1ce98b4258" w:history="1">
        <w:r>
          <w:rPr>
            <w:rStyle w:val="Hyperlink"/>
          </w:rPr>
          <w:t>https://www.20087.com/1/77/ShuiNiShiChangQianJing.html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c051b07644165" w:history="1">
      <w:r>
        <w:rPr>
          <w:rStyle w:val="Hyperlink"/>
        </w:rPr>
        <w:t>2023-2029年中国水泥市场调研分析与发展趋势预测报告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uiNiShiChangQianJing.html" TargetMode="External" Id="R488cbd1ce98b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uiNiShiChangQianJing.html" TargetMode="External" Id="R2e4c051b0764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2022-12-31T01:11:00Z</dcterms:created>
  <dcterms:modified xsi:type="dcterms:W3CDTF">2022-12-31T02:11:00Z</dcterms:modified>
  <dc:subject>2023-2029年中国水泥市场调研分析与发展趋势预测报告</dc:subject>
  <dc:title>2023-2029年中国水泥市场调研分析与发展趋势预测报告</dc:title>
  <cp:keywords>2023-2029年中国水泥市场调研分析与发展趋势预测报告</cp:keywords>
  <dc:description>2023-2029年中国水泥市场调研分析与发展趋势预测报告</dc:description>
</cp:coreProperties>
</file>