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6c8f239b394fdd" w:history="1">
              <w:r>
                <w:rPr>
                  <w:rStyle w:val="Hyperlink"/>
                </w:rPr>
                <w:t>2026-2032年中国商务楼宇经济市场现状与发展前景分析报告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6c8f239b394fdd" w:history="1">
              <w:r>
                <w:rPr>
                  <w:rStyle w:val="Hyperlink"/>
                </w:rPr>
                <w:t>2026-2032年中国商务楼宇经济市场现状与发展前景分析报告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5670771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6c8f239b394fdd" w:history="1">
                <w:r>
                  <w:rPr>
                    <w:rStyle w:val="Hyperlink"/>
                  </w:rPr>
                  <w:t>https://www.20087.com/1/77/ShangWuLouYuJingJiDeQianJingQuShi.html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务楼宇经济是城市现代服务业集聚与高端要素配置的重要载体，已从单纯的办公空间租赁向复合型产业生态平台转型。当前核心城市商务楼宇普遍引入智慧楼宇管理系统，集成能源优化、安防联动、访客服务与租户协作功能，提升运营效率与用户体验。同时，楼宇运营方积极引入联合办公、会议会展、金融服务及健康配套等增值服务，推动“空间+服务+社群”模式发展。然而，受远程办公常态化、企业降本需求及区域供需结构性失衡影响，部分城市甲级写字楼空置率承压，租金增长乏力。此外，楼宇绿色认证（如LEED、WELL）普及率不均、数字化投入回报周期长、专业运营人才短缺等问题，也制约了商务楼宇经济向高质量阶段跃升。</w:t>
      </w:r>
      <w:r>
        <w:rPr>
          <w:rFonts w:hint="eastAsia"/>
        </w:rPr>
        <w:br/>
      </w:r>
      <w:r>
        <w:rPr>
          <w:rFonts w:hint="eastAsia"/>
        </w:rPr>
        <w:t>　　未来，商务楼宇经济将加速向绿色化、智能化与产业融合化方向深化。在“双碳”目标约束下，零碳楼宇、近零能耗建筑将成为新建及改造项目的核心标准，光伏幕墙、储能系统、智能照明与空调联动等技术将系统集成，实现楼宇全生命周期碳管理。智能化方面，基于物联网、数字孪生与生成式AI的楼宇操作系统将实现空间动态调度、能耗自优化与租户行为预测，提升资产运营韧性。更重要的是，商务楼宇将不再仅是物理空间，而是嵌入区域创新网络的关键节点——通过与产业园区、高校、创投机构联动，形成垂直领域的产业社区（如金融科技楼宇、生命健康楼宇），提供政策对接、技术转化与人才孵化服务。这种“楼宇即平台”的模式将重塑城市经济地理，推动商务楼宇从地产属性向产业赋能属性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6c8f239b394fdd" w:history="1">
        <w:r>
          <w:rPr>
            <w:rStyle w:val="Hyperlink"/>
          </w:rPr>
          <w:t>2026-2032年中国商务楼宇经济市场现状与发展前景分析报告</w:t>
        </w:r>
      </w:hyperlink>
      <w:r>
        <w:rPr>
          <w:rFonts w:hint="eastAsia"/>
        </w:rPr>
        <w:t>》系统分析了商务楼宇经济行业的市场需求、市场规模及价格动态，全面梳理了商务楼宇经济产业链结构，并对商务楼宇经济细分市场进行了深入探究。报告基于详实数据，科学预测了商务楼宇经济市场前景与发展趋势，重点剖析了品牌竞争格局、市场集中度及重点企业的市场地位。通过SWOT分析，报告识别了行业面临的机遇与风险，并提出了针对性发展策略与建议，为商务楼宇经济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商务楼宇经济产业概述</w:t>
      </w:r>
      <w:r>
        <w:rPr>
          <w:rFonts w:hint="eastAsia"/>
        </w:rPr>
        <w:br/>
      </w:r>
      <w:r>
        <w:rPr>
          <w:rFonts w:hint="eastAsia"/>
        </w:rPr>
        <w:t>　　第一节 商务楼宇经济定义与分类</w:t>
      </w:r>
      <w:r>
        <w:rPr>
          <w:rFonts w:hint="eastAsia"/>
        </w:rPr>
        <w:br/>
      </w:r>
      <w:r>
        <w:rPr>
          <w:rFonts w:hint="eastAsia"/>
        </w:rPr>
        <w:t>　　第二节 商务楼宇经济产业链结构及关键环节剖析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商务楼宇经济商业模式与盈利模式解析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商务楼宇经济经济指标与行业评估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全球商务楼宇经济市场发展综述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2020-2025年全球商务楼宇经济市场规模及增长趋势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主要国家与地区商务楼宇经济市场对比</w:t>
      </w:r>
      <w:r>
        <w:rPr>
          <w:rFonts w:hint="eastAsia"/>
        </w:rPr>
        <w:br/>
      </w:r>
      <w:r>
        <w:rPr>
          <w:rFonts w:hint="eastAsia"/>
        </w:rPr>
        <w:t>　　第三节 2026-2032年全球商务楼宇经济行业发展趋势与前景预测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国际商务楼宇经济市场发展趋势及对我国启示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二、对我国商务楼宇经济市场的借鉴意义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中国商务楼宇经济行业市场规模分析与预测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商务楼宇经济市场的总体规模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一、2020-2025年商务楼宇经济市场规模变化及趋势分析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二、2026年商务楼宇经济行业市场规模特点</w:t>
      </w:r>
      <w:r>
        <w:rPr>
          <w:rFonts w:hint="eastAsia"/>
        </w:rPr>
        <w:br/>
      </w:r>
      <w:r>
        <w:rPr>
          <w:rFonts w:hint="eastAsia"/>
        </w:rPr>
        <w:t>　　第二节 商务楼宇经济市场规模的构成</w:t>
      </w:r>
      <w:r>
        <w:rPr>
          <w:rFonts w:hint="eastAsia"/>
        </w:rPr>
        <w:br/>
      </w:r>
      <w:r>
        <w:rPr>
          <w:rFonts w:hint="eastAsia"/>
        </w:rPr>
        <w:t>　　　　一、商务楼宇经济客户群体特征与偏好分析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二、不同类型商务楼宇经济市场规模分布</w:t>
      </w:r>
      <w:r>
        <w:rPr>
          <w:rFonts w:hint="eastAsia"/>
        </w:rPr>
        <w:br/>
      </w:r>
      <w:r>
        <w:rPr>
          <w:rFonts w:hint="eastAsia"/>
        </w:rPr>
        <w:t>　　　　三、各地区商务楼宇经济市场规模差异与特点</w:t>
      </w:r>
      <w:r>
        <w:rPr>
          <w:rFonts w:hint="eastAsia"/>
        </w:rPr>
        <w:br/>
      </w:r>
      <w:r>
        <w:rPr>
          <w:rFonts w:hint="eastAsia"/>
        </w:rPr>
        <w:t>　　第三节 商务楼宇经济市场规模的预测与展望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一、未来几年商务楼宇经济市场规模增长预测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2025-2026年商务楼宇经济行业技术发展现状及趋势分析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商务楼宇经济行业技术发展现状分析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国内外商务楼宇经济行业技术差距分析及差距形成的主要原因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商务楼宇经济行业技术发展方向、趋势预测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提升商务楼宇经济行业技术能力策略建议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2020-2025年中国商务楼宇经济行业总体发展与财务状况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2020-2025年商务楼宇经济行业规模情况</w:t>
      </w:r>
      <w:r>
        <w:rPr>
          <w:rFonts w:hint="eastAsia"/>
        </w:rPr>
        <w:br/>
      </w:r>
      <w:r>
        <w:rPr>
          <w:rFonts w:hint="eastAsia"/>
        </w:rPr>
        <w:t>　　　　一、商务楼宇经济行业企业数量规模</w:t>
      </w:r>
      <w:r>
        <w:rPr>
          <w:rFonts w:hint="eastAsia"/>
        </w:rPr>
        <w:br/>
      </w:r>
      <w:r>
        <w:rPr>
          <w:rFonts w:hint="eastAsia"/>
        </w:rPr>
        <w:t>　　　　二、商务楼宇经济行业从业人员规模</w:t>
      </w:r>
      <w:r>
        <w:rPr>
          <w:rFonts w:hint="eastAsia"/>
        </w:rPr>
        <w:br/>
      </w:r>
      <w:r>
        <w:rPr>
          <w:rFonts w:hint="eastAsia"/>
        </w:rPr>
        <w:t>　　　　三、商务楼宇经济行业市场敏感性分析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2020-2025年商务楼宇经济行业财务能力分析</w:t>
      </w:r>
      <w:r>
        <w:rPr>
          <w:rFonts w:hint="eastAsia"/>
        </w:rPr>
        <w:br/>
      </w:r>
      <w:r>
        <w:rPr>
          <w:rFonts w:hint="eastAsia"/>
        </w:rPr>
        <w:t>　　　　一、商务楼宇经济行业盈利能力</w:t>
      </w:r>
      <w:r>
        <w:rPr>
          <w:rFonts w:hint="eastAsia"/>
        </w:rPr>
        <w:br/>
      </w:r>
      <w:r>
        <w:rPr>
          <w:rFonts w:hint="eastAsia"/>
        </w:rPr>
        <w:t>　　　　二、商务楼宇经济行业偿债能力</w:t>
      </w:r>
      <w:r>
        <w:rPr>
          <w:rFonts w:hint="eastAsia"/>
        </w:rPr>
        <w:br/>
      </w:r>
      <w:r>
        <w:rPr>
          <w:rFonts w:hint="eastAsia"/>
        </w:rPr>
        <w:t>　　　　三、商务楼宇经济行业营运能力</w:t>
      </w:r>
      <w:r>
        <w:rPr>
          <w:rFonts w:hint="eastAsia"/>
        </w:rPr>
        <w:br/>
      </w:r>
      <w:r>
        <w:rPr>
          <w:rFonts w:hint="eastAsia"/>
        </w:rPr>
        <w:t>　　　　四、商务楼宇经济行业发展能力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中国商务楼宇经济行业细分市场调研与机会挖掘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商务楼宇经济细分市场（一）市场调研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商务楼宇经济细分市场（二）市场调研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中国商务楼宇经济行业区域市场调研分析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2020-2025年中国商务楼宇经济行业重点区域调研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一、重点地区（一）商务楼宇经济市场规模与特点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二、重点地区（二）商务楼宇经济市场规模及特点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三、重点地区（三）商务楼宇经济市场规模及特点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四、重点地区（四）商务楼宇经济市场规模及特点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不同区域商务楼宇经济市场的对比与启示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二、商务楼宇经济市场拓展策略与建议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中国商务楼宇经济行业的营销渠道与客户分析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商务楼宇经济行业渠道分析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二、各类渠道对商务楼宇经济行业的影响</w:t>
      </w:r>
      <w:r>
        <w:rPr>
          <w:rFonts w:hint="eastAsia"/>
        </w:rPr>
        <w:br/>
      </w:r>
      <w:r>
        <w:rPr>
          <w:rFonts w:hint="eastAsia"/>
        </w:rPr>
        <w:t>　　　　三、主要商务楼宇经济企业渠道策略研究</w:t>
      </w:r>
      <w:r>
        <w:rPr>
          <w:rFonts w:hint="eastAsia"/>
        </w:rPr>
        <w:br/>
      </w:r>
      <w:r>
        <w:rPr>
          <w:rFonts w:hint="eastAsia"/>
        </w:rPr>
        <w:t>　　第二节 商务楼宇经济行业客户分析与定位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中国商务楼宇经济行业竞争格局及策略选择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商务楼宇经济行业总体市场竞争状况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一、商务楼宇经济行业竞争结构分析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二、商务楼宇经济企业竞争格局与集中度评估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三、商务楼宇经济行业SWOT分析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商务楼宇经济行业重点企业调研分析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商务楼宇经济企业发展策略分析</w:t>
      </w:r>
      <w:r>
        <w:rPr>
          <w:rFonts w:hint="eastAsia"/>
        </w:rPr>
        <w:br/>
      </w:r>
      <w:r>
        <w:rPr>
          <w:rFonts w:hint="eastAsia"/>
        </w:rPr>
        <w:t>　　第一节 商务楼宇经济市场与销售策略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商务楼宇经济品牌战略思考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中国商务楼宇经济行业发展环境分析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二、商务楼宇经济行业主管部门、监管体制及相关政策法规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3、商务楼宇经济行业的主要法律、法规和政策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4、2026年商务楼宇经济行业法律法规和政策对行业的影响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二、商务楼宇经济消费者需求分析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一、商务楼宇经济技术的应用与创新</w:t>
      </w:r>
      <w:r>
        <w:rPr>
          <w:rFonts w:hint="eastAsia"/>
        </w:rPr>
        <w:br/>
      </w:r>
      <w:r>
        <w:rPr>
          <w:rFonts w:hint="eastAsia"/>
        </w:rPr>
        <w:t>　　　　二、商务楼宇经济行业发展的技术趋势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2026-2032年商务楼宇经济行业展趋势预测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2026-2032年商务楼宇经济市场发展前景分析</w:t>
      </w:r>
      <w:r>
        <w:rPr>
          <w:rFonts w:hint="eastAsia"/>
        </w:rPr>
        <w:br/>
      </w:r>
      <w:r>
        <w:rPr>
          <w:rFonts w:hint="eastAsia"/>
        </w:rPr>
        <w:t>　　　　一、商务楼宇经济市场发展潜力</w:t>
      </w:r>
      <w:r>
        <w:rPr>
          <w:rFonts w:hint="eastAsia"/>
        </w:rPr>
        <w:br/>
      </w:r>
      <w:r>
        <w:rPr>
          <w:rFonts w:hint="eastAsia"/>
        </w:rPr>
        <w:t>　　　　二、商务楼宇经济市场前景分析</w:t>
      </w:r>
      <w:r>
        <w:rPr>
          <w:rFonts w:hint="eastAsia"/>
        </w:rPr>
        <w:br/>
      </w:r>
      <w:r>
        <w:rPr>
          <w:rFonts w:hint="eastAsia"/>
        </w:rPr>
        <w:t>　　　　三、商务楼宇经济细分行业发展前景分析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2026-2032年商务楼宇经济发展趋势预测</w:t>
      </w:r>
      <w:r>
        <w:rPr>
          <w:rFonts w:hint="eastAsia"/>
        </w:rPr>
        <w:br/>
      </w:r>
      <w:r>
        <w:rPr>
          <w:rFonts w:hint="eastAsia"/>
        </w:rPr>
        <w:t>　　　　一、商务楼宇经济发展趋势预测</w:t>
      </w:r>
      <w:r>
        <w:rPr>
          <w:rFonts w:hint="eastAsia"/>
        </w:rPr>
        <w:br/>
      </w:r>
      <w:r>
        <w:rPr>
          <w:rFonts w:hint="eastAsia"/>
        </w:rPr>
        <w:t>　　　　二、商务楼宇经济市场规模预测</w:t>
      </w:r>
      <w:r>
        <w:rPr>
          <w:rFonts w:hint="eastAsia"/>
        </w:rPr>
        <w:br/>
      </w:r>
      <w:r>
        <w:rPr>
          <w:rFonts w:hint="eastAsia"/>
        </w:rPr>
        <w:t>　　　　三、商务楼宇经济细分市场发展趋势预测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未来商务楼宇经济行业挑战与机遇探讨</w:t>
      </w:r>
      <w:r>
        <w:rPr>
          <w:rFonts w:hint="eastAsia"/>
        </w:rPr>
        <w:br/>
      </w:r>
      <w:r>
        <w:rPr>
          <w:rFonts w:hint="eastAsia"/>
        </w:rPr>
        <w:t>　　　　一、商务楼宇经济行业挑战</w:t>
      </w:r>
      <w:r>
        <w:rPr>
          <w:rFonts w:hint="eastAsia"/>
        </w:rPr>
        <w:br/>
      </w:r>
      <w:r>
        <w:rPr>
          <w:rFonts w:hint="eastAsia"/>
        </w:rPr>
        <w:t>　　　　二、商务楼宇经济行业机遇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商务楼宇经济行业研究结论及建议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对商务楼宇经济行业发展的建议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中智^林^　对商务楼宇经济企业和投资者的建议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商务楼宇经济介绍</w:t>
      </w:r>
      <w:r>
        <w:rPr>
          <w:rFonts w:hint="eastAsia"/>
        </w:rPr>
        <w:br/>
      </w:r>
      <w:r>
        <w:rPr>
          <w:rFonts w:hint="eastAsia"/>
        </w:rPr>
        <w:t>　　图表 商务楼宇经济图片</w:t>
      </w:r>
      <w:r>
        <w:rPr>
          <w:rFonts w:hint="eastAsia"/>
        </w:rPr>
        <w:br/>
      </w:r>
      <w:r>
        <w:rPr>
          <w:rFonts w:hint="eastAsia"/>
        </w:rPr>
        <w:t>　　图表 商务楼宇经济产业链分析</w:t>
      </w:r>
      <w:r>
        <w:rPr>
          <w:rFonts w:hint="eastAsia"/>
        </w:rPr>
        <w:br/>
      </w:r>
      <w:r>
        <w:rPr>
          <w:rFonts w:hint="eastAsia"/>
        </w:rPr>
        <w:t>　　图表 商务楼宇经济主要特点</w:t>
      </w:r>
      <w:r>
        <w:rPr>
          <w:rFonts w:hint="eastAsia"/>
        </w:rPr>
        <w:br/>
      </w:r>
      <w:r>
        <w:rPr>
          <w:rFonts w:hint="eastAsia"/>
        </w:rPr>
        <w:t>　　图表 商务楼宇经济政策分析</w:t>
      </w:r>
      <w:r>
        <w:rPr>
          <w:rFonts w:hint="eastAsia"/>
        </w:rPr>
        <w:br/>
      </w:r>
      <w:r>
        <w:rPr>
          <w:rFonts w:hint="eastAsia"/>
        </w:rPr>
        <w:t>　　图表 商务楼宇经济标准 技术</w:t>
      </w:r>
      <w:r>
        <w:rPr>
          <w:rFonts w:hint="eastAsia"/>
        </w:rPr>
        <w:br/>
      </w:r>
      <w:r>
        <w:rPr>
          <w:rFonts w:hint="eastAsia"/>
        </w:rPr>
        <w:t>　　图表 商务楼宇经济最新消息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2020-2025年商务楼宇经济行业市场容量统计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2020-2025年中国商务楼宇经济行业市场规模及增长情况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2020-2025年中国商务楼宇经济行业销售收入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2020-2025年中国商务楼宇经济行业利润总额分析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2020-2025年中国商务楼宇经济行业企业数量情况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2020-2025年中国商务楼宇经济行业企业平均规模情况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商务楼宇经济价格走势</w:t>
      </w:r>
      <w:r>
        <w:rPr>
          <w:rFonts w:hint="eastAsia"/>
        </w:rPr>
        <w:br/>
      </w:r>
      <w:r>
        <w:rPr>
          <w:rFonts w:hint="eastAsia"/>
        </w:rPr>
        <w:t>　　图表 2025年商务楼宇经济成本和利润分析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2025年中国商务楼宇经济行业竞争力分析</w:t>
      </w:r>
      <w:r>
        <w:rPr>
          <w:rFonts w:hint="eastAsia"/>
        </w:rPr>
        <w:br/>
      </w:r>
      <w:r>
        <w:rPr>
          <w:rFonts w:hint="eastAsia"/>
        </w:rPr>
        <w:t>　　图表 商务楼宇经济优势</w:t>
      </w:r>
      <w:r>
        <w:rPr>
          <w:rFonts w:hint="eastAsia"/>
        </w:rPr>
        <w:br/>
      </w:r>
      <w:r>
        <w:rPr>
          <w:rFonts w:hint="eastAsia"/>
        </w:rPr>
        <w:t>　　图表 商务楼宇经济劣势</w:t>
      </w:r>
      <w:r>
        <w:rPr>
          <w:rFonts w:hint="eastAsia"/>
        </w:rPr>
        <w:br/>
      </w:r>
      <w:r>
        <w:rPr>
          <w:rFonts w:hint="eastAsia"/>
        </w:rPr>
        <w:t>　　图表 商务楼宇经济机会</w:t>
      </w:r>
      <w:r>
        <w:rPr>
          <w:rFonts w:hint="eastAsia"/>
        </w:rPr>
        <w:br/>
      </w:r>
      <w:r>
        <w:rPr>
          <w:rFonts w:hint="eastAsia"/>
        </w:rPr>
        <w:t>　　图表 商务楼宇经济威胁</w:t>
      </w:r>
      <w:r>
        <w:rPr>
          <w:rFonts w:hint="eastAsia"/>
        </w:rPr>
        <w:br/>
      </w:r>
      <w:r>
        <w:rPr>
          <w:rFonts w:hint="eastAsia"/>
        </w:rPr>
        <w:t>　　图表 2020-2025年中国商务楼宇经济行业盈利能力分析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2020-2025年中国商务楼宇经济行业运营能力分析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2020-2025年中国商务楼宇经济行业偿债能力分析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2020-2025年中国商务楼宇经济行业发展能力分析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2020-2025年中国商务楼宇经济行业经营效益分析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**地区商务楼宇经济市场规模及增长情况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**地区商务楼宇经济行业市场需求情况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**地区商务楼宇经济市场规模及增长情况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**地区商务楼宇经济行业市场需求情况</w:t>
      </w:r>
      <w:r>
        <w:rPr>
          <w:rFonts w:hint="eastAsia"/>
        </w:rPr>
        <w:br/>
      </w:r>
      <w:r>
        <w:rPr>
          <w:rFonts w:hint="eastAsia"/>
        </w:rPr>
        <w:t>　　图表 **地区商务楼宇经济市场规模及增长情况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**地区商务楼宇经济行业市场需求情况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商务楼宇经济品牌分析</w:t>
      </w:r>
      <w:r>
        <w:rPr>
          <w:rFonts w:hint="eastAsia"/>
        </w:rPr>
        <w:br/>
      </w:r>
      <w:r>
        <w:rPr>
          <w:rFonts w:hint="eastAsia"/>
        </w:rPr>
        <w:t>　　图表 商务楼宇经济企业（一）概述</w:t>
      </w:r>
      <w:r>
        <w:rPr>
          <w:rFonts w:hint="eastAsia"/>
        </w:rPr>
        <w:br/>
      </w:r>
      <w:r>
        <w:rPr>
          <w:rFonts w:hint="eastAsia"/>
        </w:rPr>
        <w:t>　　图表 企业商务楼宇经济业务分析</w:t>
      </w:r>
      <w:r>
        <w:rPr>
          <w:rFonts w:hint="eastAsia"/>
        </w:rPr>
        <w:br/>
      </w:r>
      <w:r>
        <w:rPr>
          <w:rFonts w:hint="eastAsia"/>
        </w:rPr>
        <w:t>　　图表 商务楼宇经济企业（一）经营情况分析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商务楼宇经济企业（一）盈利能力情况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商务楼宇经济企业（一）偿债能力情况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商务楼宇经济企业（一）运营能力情况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商务楼宇经济企业（一）成长能力情况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商务楼宇经济企业（二）简介</w:t>
      </w:r>
      <w:r>
        <w:rPr>
          <w:rFonts w:hint="eastAsia"/>
        </w:rPr>
        <w:br/>
      </w:r>
      <w:r>
        <w:rPr>
          <w:rFonts w:hint="eastAsia"/>
        </w:rPr>
        <w:t>　　图表 企业商务楼宇经济业务</w:t>
      </w:r>
      <w:r>
        <w:rPr>
          <w:rFonts w:hint="eastAsia"/>
        </w:rPr>
        <w:br/>
      </w:r>
      <w:r>
        <w:rPr>
          <w:rFonts w:hint="eastAsia"/>
        </w:rPr>
        <w:t>　　图表 商务楼宇经济企业（二）经营情况分析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商务楼宇经济企业（二）盈利能力情况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商务楼宇经济企业（二）偿债能力情况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商务楼宇经济企业（二）运营能力情况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商务楼宇经济企业（二）成长能力情况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商务楼宇经济企业（三）概况</w:t>
      </w:r>
      <w:r>
        <w:rPr>
          <w:rFonts w:hint="eastAsia"/>
        </w:rPr>
        <w:br/>
      </w:r>
      <w:r>
        <w:rPr>
          <w:rFonts w:hint="eastAsia"/>
        </w:rPr>
        <w:t>　　图表 企业商务楼宇经济业务情况</w:t>
      </w:r>
      <w:r>
        <w:rPr>
          <w:rFonts w:hint="eastAsia"/>
        </w:rPr>
        <w:br/>
      </w:r>
      <w:r>
        <w:rPr>
          <w:rFonts w:hint="eastAsia"/>
        </w:rPr>
        <w:t>　　图表 商务楼宇经济企业（三）经营情况分析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商务楼宇经济企业（三）盈利能力情况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商务楼宇经济企业（三）偿债能力情况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商务楼宇经济企业（三）运营能力情况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商务楼宇经济企业（三）成长能力情况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商务楼宇经济发展有利因素分析</w:t>
      </w:r>
      <w:r>
        <w:rPr>
          <w:rFonts w:hint="eastAsia"/>
        </w:rPr>
        <w:br/>
      </w:r>
      <w:r>
        <w:rPr>
          <w:rFonts w:hint="eastAsia"/>
        </w:rPr>
        <w:t>　　图表 商务楼宇经济发展不利因素分析</w:t>
      </w:r>
      <w:r>
        <w:rPr>
          <w:rFonts w:hint="eastAsia"/>
        </w:rPr>
        <w:br/>
      </w:r>
      <w:r>
        <w:rPr>
          <w:rFonts w:hint="eastAsia"/>
        </w:rPr>
        <w:t>　　图表 进入商务楼宇经济行业壁垒</w:t>
      </w:r>
      <w:r>
        <w:rPr>
          <w:rFonts w:hint="eastAsia"/>
        </w:rPr>
        <w:br/>
      </w:r>
      <w:r>
        <w:rPr>
          <w:rFonts w:hint="eastAsia"/>
        </w:rPr>
        <w:t>　　图表 2026-2032年中国商务楼宇经济行业市场容量预测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2026-2032年中国商务楼宇经济行业市场规模预测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2026-2032年中国商务楼宇经济市场前景分析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2026-2032年中国商务楼宇经济行业风险研究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2026-2032年中国商务楼宇经济行业发展趋势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6c8f239b394fdd" w:history="1">
        <w:r>
          <w:rPr>
            <w:rStyle w:val="Hyperlink"/>
          </w:rPr>
          <w:t>2026-2032年中国商务楼宇经济市场现状与发展前景分析报告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5670771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6c8f239b394fdd" w:history="1">
        <w:r>
          <w:rPr>
            <w:rStyle w:val="Hyperlink"/>
          </w:rPr>
          <w:t>https://www.20087.com/1/77/ShangWuLouYuJingJiDeQianJingQuShi.html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热点：商务楼宇的具体概念、商务楼宇是干什么的、商业楼宇和商务楼宇的区别、商务楼宇等级划分要求、商务楼宇等级评定规范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ed899a62b6436e" w:history="1">
      <w:r>
        <w:rPr>
          <w:rStyle w:val="Hyperlink"/>
        </w:rPr>
        <w:t>2026-2032年中国商务楼宇经济市场现状与发展前景分析报告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ShangWuLouYuJingJiDeQianJingQuShi.html" TargetMode="External" Id="Rf96c8f239b394f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ShangWuLouYuJingJiDeQianJingQuShi.html" TargetMode="External" Id="Rcded899a62b643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2025-12-09T01:44:30Z</dcterms:created>
  <dcterms:modified xsi:type="dcterms:W3CDTF">2025-12-09T02:44:30Z</dcterms:modified>
  <dc:subject>2026-2032年中国商务楼宇经济市场现状与发展前景分析报告</dc:subject>
  <dc:title>2026-2032年中国商务楼宇经济市场现状与发展前景分析报告</dc:title>
  <cp:keywords>2026-2032年中国商务楼宇经济市场现状与发展前景分析报告</cp:keywords>
  <dc:description>2026-2032年中国商务楼宇经济市场现状与发展前景分析报告</dc:description>
</cp:coreProperties>
</file>