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93125dc734ebc" w:history="1">
              <w:r>
                <w:rPr>
                  <w:rStyle w:val="Hyperlink"/>
                </w:rPr>
                <w:t>2024-2030年中国彩砖行业研究分析及市场前景预测报告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93125dc734ebc" w:history="1">
              <w:r>
                <w:rPr>
                  <w:rStyle w:val="Hyperlink"/>
                </w:rPr>
                <w:t>2024-2030年中国彩砖行业研究分析及市场前景预测报告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93125dc734ebc" w:history="1">
                <w:r>
                  <w:rPr>
                    <w:rStyle w:val="Hyperlink"/>
                  </w:rPr>
                  <w:t>https://www.20087.com/1/37/CaiZhuanHangYeXianZhuangYuFaZhan.html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砖是一种色彩丰富、图案多样的建筑装饰材料，广泛应用于道路铺设、园林景观和公共设施建设。随着城市美化和个性化建筑需求的增加，彩砖市场展现出强劲的增长势头。现代彩砖不仅在颜色和纹理上多样化，还在功能性方面有所突破，如透水彩砖和自清洁彩砖，有助于解决城市排水和环境污染问题。</w:t>
      </w:r>
      <w:r>
        <w:rPr>
          <w:rFonts w:hint="eastAsia"/>
        </w:rPr>
        <w:br/>
      </w:r>
      <w:r>
        <w:rPr>
          <w:rFonts w:hint="eastAsia"/>
        </w:rPr>
        <w:t>　　未来，彩砖将更加注重环保和可持续性。随着绿色建筑理念的普及，彩砖将采用更多可回收和生态友好的材料，减少对环境的影响。同时，智能彩砖的概念，如集成光伏板和LED照明的彩砖，将结合能源利用和美观设计，提升城市空间的智能化水平。此外，3D打印技术的应用，将使彩砖的定制化生产成为可能，满足设计师和用户的个性化需求。</w:t>
      </w:r>
      <w:r>
        <w:rPr>
          <w:rFonts w:hint="eastAsia"/>
        </w:rPr>
        <w:br/>
      </w:r>
      <w:r>
        <w:rPr>
          <w:rFonts w:hint="eastAsia"/>
        </w:rPr>
        <w:t>　　《</w:t>
      </w:r>
      <w:hyperlink r:id="Ra1293125dc734ebc" w:history="1">
        <w:r>
          <w:rPr>
            <w:rStyle w:val="Hyperlink"/>
          </w:rPr>
          <w:t>2024-2030年中国彩砖行业研究分析及市场前景预测报告</w:t>
        </w:r>
      </w:hyperlink>
      <w:r>
        <w:rPr>
          <w:rFonts w:hint="eastAsia"/>
        </w:rPr>
        <w:t>》对彩砖行业相关因素进行具体调查、研究、分析，洞察彩砖行业今后的发展方向、彩砖行业竞争格局的演变趋势以及彩砖技术标准、彩砖市场规模、彩砖行业潜在问题与彩砖行业发展的症结所在，评估彩砖行业投资价值、彩砖效果效益程度，提出建设性意见建议，为彩砖行业投资决策者和彩砖企业经营者提供参考依据。</w:t>
      </w:r>
      <w:r>
        <w:rPr>
          <w:rFonts w:hint="eastAsia"/>
        </w:rPr>
        <w:br/>
      </w:r>
      <w:r>
        <w:rPr>
          <w:rFonts w:hint="eastAsia"/>
        </w:rPr>
        <w:br/>
      </w:r>
      <w:r>
        <w:rPr>
          <w:rFonts w:hint="eastAsia"/>
        </w:rPr>
        <w:t>第一章 2024年世界彩砖行业的发展现状分析</w:t>
      </w:r>
      <w:r>
        <w:rPr>
          <w:rFonts w:hint="eastAsia"/>
        </w:rPr>
        <w:br/>
      </w:r>
      <w:r>
        <w:rPr>
          <w:rFonts w:hint="eastAsia"/>
        </w:rPr>
        <w:t>　　第一节 2024年世界彩砖业整体情况分析</w:t>
      </w:r>
      <w:r>
        <w:rPr>
          <w:rFonts w:hint="eastAsia"/>
        </w:rPr>
        <w:br/>
      </w:r>
      <w:r>
        <w:rPr>
          <w:rFonts w:hint="eastAsia"/>
        </w:rPr>
        <w:t>　　　　一、世界彩砖业发展特点分析</w:t>
      </w:r>
      <w:r>
        <w:rPr>
          <w:rFonts w:hint="eastAsia"/>
        </w:rPr>
        <w:br/>
      </w:r>
      <w:r>
        <w:rPr>
          <w:rFonts w:hint="eastAsia"/>
        </w:rPr>
        <w:t>　　　　二、世界彩砖市场价格情况</w:t>
      </w:r>
      <w:r>
        <w:rPr>
          <w:rFonts w:hint="eastAsia"/>
        </w:rPr>
        <w:br/>
      </w:r>
      <w:r>
        <w:rPr>
          <w:rFonts w:hint="eastAsia"/>
        </w:rPr>
        <w:t>　　　　三、世界彩砖相关技术情况</w:t>
      </w:r>
      <w:r>
        <w:rPr>
          <w:rFonts w:hint="eastAsia"/>
        </w:rPr>
        <w:br/>
      </w:r>
      <w:r>
        <w:rPr>
          <w:rFonts w:hint="eastAsia"/>
        </w:rPr>
        <w:t>　　第二节 2024年世界彩砖业重点国家分析</w:t>
      </w:r>
      <w:r>
        <w:rPr>
          <w:rFonts w:hint="eastAsia"/>
        </w:rPr>
        <w:br/>
      </w:r>
      <w:r>
        <w:rPr>
          <w:rFonts w:hint="eastAsia"/>
        </w:rPr>
        <w:t>　　　　一、西班牙</w:t>
      </w:r>
      <w:r>
        <w:rPr>
          <w:rFonts w:hint="eastAsia"/>
        </w:rPr>
        <w:br/>
      </w:r>
      <w:r>
        <w:rPr>
          <w:rFonts w:hint="eastAsia"/>
        </w:rPr>
        <w:t>　　　　二、意大利</w:t>
      </w:r>
      <w:r>
        <w:rPr>
          <w:rFonts w:hint="eastAsia"/>
        </w:rPr>
        <w:br/>
      </w:r>
      <w:r>
        <w:rPr>
          <w:rFonts w:hint="eastAsia"/>
        </w:rPr>
        <w:t>　　　　三、其他</w:t>
      </w:r>
      <w:r>
        <w:rPr>
          <w:rFonts w:hint="eastAsia"/>
        </w:rPr>
        <w:br/>
      </w:r>
      <w:r>
        <w:rPr>
          <w:rFonts w:hint="eastAsia"/>
        </w:rPr>
        <w:t>　　第三节 2024-2030年世界彩砖业发展趋势分析</w:t>
      </w:r>
      <w:r>
        <w:rPr>
          <w:rFonts w:hint="eastAsia"/>
        </w:rPr>
        <w:br/>
      </w:r>
      <w:r>
        <w:rPr>
          <w:rFonts w:hint="eastAsia"/>
        </w:rPr>
        <w:br/>
      </w:r>
      <w:r>
        <w:rPr>
          <w:rFonts w:hint="eastAsia"/>
        </w:rPr>
        <w:t>第二章 2024年中国彩砖产业运行环境分析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八、对外贸易进出口</w:t>
      </w:r>
      <w:r>
        <w:rPr>
          <w:rFonts w:hint="eastAsia"/>
        </w:rPr>
        <w:br/>
      </w:r>
      <w:r>
        <w:rPr>
          <w:rFonts w:hint="eastAsia"/>
        </w:rPr>
        <w:t>　　第二节 2024年中国彩砖产业政策环境分析</w:t>
      </w:r>
      <w:r>
        <w:rPr>
          <w:rFonts w:hint="eastAsia"/>
        </w:rPr>
        <w:br/>
      </w:r>
      <w:r>
        <w:rPr>
          <w:rFonts w:hint="eastAsia"/>
        </w:rPr>
        <w:t>　　　　一、彩砖产业政策分析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2024年中国彩砖产业社会环境分析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2024年中国彩砖所属行业发展动态分析</w:t>
      </w:r>
      <w:r>
        <w:rPr>
          <w:rFonts w:hint="eastAsia"/>
        </w:rPr>
        <w:br/>
      </w:r>
      <w:r>
        <w:rPr>
          <w:rFonts w:hint="eastAsia"/>
        </w:rPr>
        <w:t>　　第一节 2024年中国彩砖行业整体概述</w:t>
      </w:r>
      <w:r>
        <w:rPr>
          <w:rFonts w:hint="eastAsia"/>
        </w:rPr>
        <w:br/>
      </w:r>
      <w:r>
        <w:rPr>
          <w:rFonts w:hint="eastAsia"/>
        </w:rPr>
        <w:t>　　　　一、彩砖产业特点分析</w:t>
      </w:r>
      <w:r>
        <w:rPr>
          <w:rFonts w:hint="eastAsia"/>
        </w:rPr>
        <w:br/>
      </w:r>
      <w:r>
        <w:rPr>
          <w:rFonts w:hint="eastAsia"/>
        </w:rPr>
        <w:t>　　　　二、彩砖技术分析</w:t>
      </w:r>
      <w:r>
        <w:rPr>
          <w:rFonts w:hint="eastAsia"/>
        </w:rPr>
        <w:br/>
      </w:r>
      <w:r>
        <w:rPr>
          <w:rFonts w:hint="eastAsia"/>
        </w:rPr>
        <w:t>　　　　三、彩砖价格分析</w:t>
      </w:r>
      <w:r>
        <w:rPr>
          <w:rFonts w:hint="eastAsia"/>
        </w:rPr>
        <w:br/>
      </w:r>
      <w:r>
        <w:rPr>
          <w:rFonts w:hint="eastAsia"/>
        </w:rPr>
        <w:t>　　第二节 2024年中国彩砖模具产品市场现状分析</w:t>
      </w:r>
      <w:r>
        <w:rPr>
          <w:rFonts w:hint="eastAsia"/>
        </w:rPr>
        <w:br/>
      </w:r>
      <w:r>
        <w:rPr>
          <w:rFonts w:hint="eastAsia"/>
        </w:rPr>
        <w:t>　　　　一、彩砖模盒市场现状分析</w:t>
      </w:r>
      <w:r>
        <w:rPr>
          <w:rFonts w:hint="eastAsia"/>
        </w:rPr>
        <w:br/>
      </w:r>
      <w:r>
        <w:rPr>
          <w:rFonts w:hint="eastAsia"/>
        </w:rPr>
        <w:t>　　　　二、彩砖模具冲出市场的优势</w:t>
      </w:r>
      <w:r>
        <w:rPr>
          <w:rFonts w:hint="eastAsia"/>
        </w:rPr>
        <w:br/>
      </w:r>
      <w:r>
        <w:rPr>
          <w:rFonts w:hint="eastAsia"/>
        </w:rPr>
        <w:t>　　第三节 2024年中国彩砖行业发展存在问题分析</w:t>
      </w:r>
      <w:r>
        <w:rPr>
          <w:rFonts w:hint="eastAsia"/>
        </w:rPr>
        <w:br/>
      </w:r>
      <w:r>
        <w:rPr>
          <w:rFonts w:hint="eastAsia"/>
        </w:rPr>
        <w:br/>
      </w:r>
      <w:r>
        <w:rPr>
          <w:rFonts w:hint="eastAsia"/>
        </w:rPr>
        <w:t>第四章 2024年中国彩砖所属行业市场运行动态分析</w:t>
      </w:r>
      <w:r>
        <w:rPr>
          <w:rFonts w:hint="eastAsia"/>
        </w:rPr>
        <w:br/>
      </w:r>
      <w:r>
        <w:rPr>
          <w:rFonts w:hint="eastAsia"/>
        </w:rPr>
        <w:t>　　第一节 2024年中国彩砖所属行业市场发展综述</w:t>
      </w:r>
      <w:r>
        <w:rPr>
          <w:rFonts w:hint="eastAsia"/>
        </w:rPr>
        <w:br/>
      </w:r>
      <w:r>
        <w:rPr>
          <w:rFonts w:hint="eastAsia"/>
        </w:rPr>
        <w:t>　　　　一、彩砖市场供给分析</w:t>
      </w:r>
      <w:r>
        <w:rPr>
          <w:rFonts w:hint="eastAsia"/>
        </w:rPr>
        <w:br/>
      </w:r>
      <w:r>
        <w:rPr>
          <w:rFonts w:hint="eastAsia"/>
        </w:rPr>
        <w:t>　　　　二、彩砖需求分析</w:t>
      </w:r>
      <w:r>
        <w:rPr>
          <w:rFonts w:hint="eastAsia"/>
        </w:rPr>
        <w:br/>
      </w:r>
      <w:r>
        <w:rPr>
          <w:rFonts w:hint="eastAsia"/>
        </w:rPr>
        <w:t>　　　　三、彩砖销售分析</w:t>
      </w:r>
      <w:r>
        <w:rPr>
          <w:rFonts w:hint="eastAsia"/>
        </w:rPr>
        <w:br/>
      </w:r>
      <w:r>
        <w:rPr>
          <w:rFonts w:hint="eastAsia"/>
        </w:rPr>
        <w:t>　　第二节 2024年中国彩砖行业市场动态分析</w:t>
      </w:r>
      <w:r>
        <w:rPr>
          <w:rFonts w:hint="eastAsia"/>
        </w:rPr>
        <w:br/>
      </w:r>
      <w:r>
        <w:rPr>
          <w:rFonts w:hint="eastAsia"/>
        </w:rPr>
        <w:t>　　　　一、环保彩砖业切入市场后盾坚实</w:t>
      </w:r>
      <w:r>
        <w:rPr>
          <w:rFonts w:hint="eastAsia"/>
        </w:rPr>
        <w:br/>
      </w:r>
      <w:r>
        <w:rPr>
          <w:rFonts w:hint="eastAsia"/>
        </w:rPr>
        <w:t>　　　　二、建设用水泥彩砖市场大</w:t>
      </w:r>
      <w:r>
        <w:rPr>
          <w:rFonts w:hint="eastAsia"/>
        </w:rPr>
        <w:br/>
      </w:r>
      <w:r>
        <w:rPr>
          <w:rFonts w:hint="eastAsia"/>
        </w:rPr>
        <w:t>　　　　三、四川震灾重建使水泥彩砖市场需求大</w:t>
      </w:r>
      <w:r>
        <w:rPr>
          <w:rFonts w:hint="eastAsia"/>
        </w:rPr>
        <w:br/>
      </w:r>
      <w:r>
        <w:rPr>
          <w:rFonts w:hint="eastAsia"/>
        </w:rPr>
        <w:t>　　第三节 2024年影响中国彩砖行业发展的因素分析</w:t>
      </w:r>
      <w:r>
        <w:rPr>
          <w:rFonts w:hint="eastAsia"/>
        </w:rPr>
        <w:br/>
      </w:r>
      <w:r>
        <w:rPr>
          <w:rFonts w:hint="eastAsia"/>
        </w:rPr>
        <w:br/>
      </w:r>
      <w:r>
        <w:rPr>
          <w:rFonts w:hint="eastAsia"/>
        </w:rPr>
        <w:t>第五章 2024-2030年中国粘土砖瓦及建筑砌块制造所属行业数据监测分析</w:t>
      </w:r>
      <w:r>
        <w:rPr>
          <w:rFonts w:hint="eastAsia"/>
        </w:rPr>
        <w:br/>
      </w:r>
      <w:r>
        <w:rPr>
          <w:rFonts w:hint="eastAsia"/>
        </w:rPr>
        <w:t>　　第一节 2024-2030年中国粘土砖瓦及建筑砌块制造所属行业规模分析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2024年中国粘土砖瓦及建筑砌块制造所属行业结构分析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2024-2030年中国粘土砖瓦及建筑砌块制造所属行业产值分析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2024-2030年中国粘土砖瓦及建筑砌块制造所属行业成本费用分析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2024-2030年中国粘土砖瓦及建筑砌块制造所属行业盈利能力分析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2024-2030年中国水泥制建筑用砖及石砌块所属行业进出口数据监测分析</w:t>
      </w:r>
      <w:r>
        <w:rPr>
          <w:rFonts w:hint="eastAsia"/>
        </w:rPr>
        <w:br/>
      </w:r>
      <w:r>
        <w:rPr>
          <w:rFonts w:hint="eastAsia"/>
        </w:rPr>
        <w:t>　　第一节 2024-2030年中国水泥制建筑用砖及石砌块进口数据分析</w:t>
      </w:r>
      <w:r>
        <w:rPr>
          <w:rFonts w:hint="eastAsia"/>
        </w:rPr>
        <w:br/>
      </w:r>
      <w:r>
        <w:rPr>
          <w:rFonts w:hint="eastAsia"/>
        </w:rPr>
        <w:t>　　　　二、进口金额分析</w:t>
      </w:r>
      <w:r>
        <w:rPr>
          <w:rFonts w:hint="eastAsia"/>
        </w:rPr>
        <w:br/>
      </w:r>
      <w:r>
        <w:rPr>
          <w:rFonts w:hint="eastAsia"/>
        </w:rPr>
        <w:t>　　第二节 2024-2030年中国水泥制建筑用砖及石砌块出口数据分析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2024-2030年中国水泥制建筑用砖及石砌块进出口平均单价分析</w:t>
      </w:r>
      <w:r>
        <w:rPr>
          <w:rFonts w:hint="eastAsia"/>
        </w:rPr>
        <w:br/>
      </w:r>
      <w:r>
        <w:rPr>
          <w:rFonts w:hint="eastAsia"/>
        </w:rPr>
        <w:t>　　第四节 2024-2030年中国水泥制建筑用砖及石砌块进出口国家及地区分析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2024年中国彩砖行业市场竞争格局分析</w:t>
      </w:r>
      <w:r>
        <w:rPr>
          <w:rFonts w:hint="eastAsia"/>
        </w:rPr>
        <w:br/>
      </w:r>
      <w:r>
        <w:rPr>
          <w:rFonts w:hint="eastAsia"/>
        </w:rPr>
        <w:t>　　第一节 2024年中国彩砖行业的产品竞争</w:t>
      </w:r>
      <w:r>
        <w:rPr>
          <w:rFonts w:hint="eastAsia"/>
        </w:rPr>
        <w:br/>
      </w:r>
      <w:r>
        <w:rPr>
          <w:rFonts w:hint="eastAsia"/>
        </w:rPr>
        <w:t>　　　　一、彩砖产品价格经竞争</w:t>
      </w:r>
      <w:r>
        <w:rPr>
          <w:rFonts w:hint="eastAsia"/>
        </w:rPr>
        <w:br/>
      </w:r>
      <w:r>
        <w:rPr>
          <w:rFonts w:hint="eastAsia"/>
        </w:rPr>
        <w:t>　　　　二、彩砖产品外观竞争</w:t>
      </w:r>
      <w:r>
        <w:rPr>
          <w:rFonts w:hint="eastAsia"/>
        </w:rPr>
        <w:br/>
      </w:r>
      <w:r>
        <w:rPr>
          <w:rFonts w:hint="eastAsia"/>
        </w:rPr>
        <w:t>　　　　三、彩砖产品质量竞争</w:t>
      </w:r>
      <w:r>
        <w:rPr>
          <w:rFonts w:hint="eastAsia"/>
        </w:rPr>
        <w:br/>
      </w:r>
      <w:r>
        <w:rPr>
          <w:rFonts w:hint="eastAsia"/>
        </w:rPr>
        <w:t>　　第二节 2024年中国彩砖行业集中度分析</w:t>
      </w:r>
      <w:r>
        <w:rPr>
          <w:rFonts w:hint="eastAsia"/>
        </w:rPr>
        <w:br/>
      </w:r>
      <w:r>
        <w:rPr>
          <w:rFonts w:hint="eastAsia"/>
        </w:rPr>
        <w:t>　　　　一、彩砖市场集中度分析</w:t>
      </w:r>
      <w:r>
        <w:rPr>
          <w:rFonts w:hint="eastAsia"/>
        </w:rPr>
        <w:br/>
      </w:r>
      <w:r>
        <w:rPr>
          <w:rFonts w:hint="eastAsia"/>
        </w:rPr>
        <w:t>　　　　二、彩砖区域集中度分析</w:t>
      </w:r>
      <w:r>
        <w:rPr>
          <w:rFonts w:hint="eastAsia"/>
        </w:rPr>
        <w:br/>
      </w:r>
      <w:r>
        <w:rPr>
          <w:rFonts w:hint="eastAsia"/>
        </w:rPr>
        <w:t>　　第三节 2024年中国彩砖企业提升竞争力策略分析</w:t>
      </w:r>
      <w:r>
        <w:rPr>
          <w:rFonts w:hint="eastAsia"/>
        </w:rPr>
        <w:br/>
      </w:r>
      <w:r>
        <w:rPr>
          <w:rFonts w:hint="eastAsia"/>
        </w:rPr>
        <w:br/>
      </w:r>
      <w:r>
        <w:rPr>
          <w:rFonts w:hint="eastAsia"/>
        </w:rPr>
        <w:t>第八章 中国彩砖行业重点企业竞争性财务数据分析</w:t>
      </w:r>
      <w:r>
        <w:rPr>
          <w:rFonts w:hint="eastAsia"/>
        </w:rPr>
        <w:br/>
      </w:r>
      <w:r>
        <w:rPr>
          <w:rFonts w:hint="eastAsia"/>
        </w:rPr>
        <w:t>　　第一节 光山县东信彩砖彩瓦厂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沈阳市红城建材厂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合肥市金山园林工程有限公司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新余市美璐宝建菱彩砖制品有限公司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通辽市日月隆有限责任公司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徐水县华光市政建材有限公司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西丰县涌泉新型建筑材料有限责任公司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竹山县大名预制构件厂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资阳市宏升水泥制品加工场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漳州市华瑞建材有限公司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2024年中国彩砖的上游行业市场运行状况分析</w:t>
      </w:r>
      <w:r>
        <w:rPr>
          <w:rFonts w:hint="eastAsia"/>
        </w:rPr>
        <w:br/>
      </w:r>
      <w:r>
        <w:rPr>
          <w:rFonts w:hint="eastAsia"/>
        </w:rPr>
        <w:t>　　第一节 2024年中国水泥行业市场情况分析</w:t>
      </w:r>
      <w:r>
        <w:rPr>
          <w:rFonts w:hint="eastAsia"/>
        </w:rPr>
        <w:br/>
      </w:r>
      <w:r>
        <w:rPr>
          <w:rFonts w:hint="eastAsia"/>
        </w:rPr>
        <w:t>　　　　一、水泥价格分析</w:t>
      </w:r>
      <w:r>
        <w:rPr>
          <w:rFonts w:hint="eastAsia"/>
        </w:rPr>
        <w:br/>
      </w:r>
      <w:r>
        <w:rPr>
          <w:rFonts w:hint="eastAsia"/>
        </w:rPr>
        <w:t>　　　　二、2024-2030年中国及重点省市水泥产量分析</w:t>
      </w:r>
      <w:r>
        <w:rPr>
          <w:rFonts w:hint="eastAsia"/>
        </w:rPr>
        <w:br/>
      </w:r>
      <w:r>
        <w:rPr>
          <w:rFonts w:hint="eastAsia"/>
        </w:rPr>
        <w:t>　　　　三、水泥市场走势分析</w:t>
      </w:r>
      <w:r>
        <w:rPr>
          <w:rFonts w:hint="eastAsia"/>
        </w:rPr>
        <w:br/>
      </w:r>
      <w:r>
        <w:rPr>
          <w:rFonts w:hint="eastAsia"/>
        </w:rPr>
        <w:t>　　第二节 2024年中国沙子行业市场情况分析</w:t>
      </w:r>
      <w:r>
        <w:rPr>
          <w:rFonts w:hint="eastAsia"/>
        </w:rPr>
        <w:br/>
      </w:r>
      <w:r>
        <w:rPr>
          <w:rFonts w:hint="eastAsia"/>
        </w:rPr>
        <w:t>　　　　一、沙子价格分析</w:t>
      </w:r>
      <w:r>
        <w:rPr>
          <w:rFonts w:hint="eastAsia"/>
        </w:rPr>
        <w:br/>
      </w:r>
      <w:r>
        <w:rPr>
          <w:rFonts w:hint="eastAsia"/>
        </w:rPr>
        <w:t>　　　　二、沙子市场走势分析</w:t>
      </w:r>
      <w:r>
        <w:rPr>
          <w:rFonts w:hint="eastAsia"/>
        </w:rPr>
        <w:br/>
      </w:r>
      <w:r>
        <w:rPr>
          <w:rFonts w:hint="eastAsia"/>
        </w:rPr>
        <w:t>　　第三节 2024年中国碎石行业市场情况分析</w:t>
      </w:r>
      <w:r>
        <w:rPr>
          <w:rFonts w:hint="eastAsia"/>
        </w:rPr>
        <w:br/>
      </w:r>
      <w:r>
        <w:rPr>
          <w:rFonts w:hint="eastAsia"/>
        </w:rPr>
        <w:br/>
      </w:r>
      <w:r>
        <w:rPr>
          <w:rFonts w:hint="eastAsia"/>
        </w:rPr>
        <w:t>第十章 2024年中国彩砖下游行业市场分析</w:t>
      </w:r>
      <w:r>
        <w:rPr>
          <w:rFonts w:hint="eastAsia"/>
        </w:rPr>
        <w:br/>
      </w:r>
      <w:r>
        <w:rPr>
          <w:rFonts w:hint="eastAsia"/>
        </w:rPr>
        <w:t>　　第一节 2024年中国建筑业市场情况分析</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第二节 2024年中国省市道路建设工程分析</w:t>
      </w:r>
      <w:r>
        <w:rPr>
          <w:rFonts w:hint="eastAsia"/>
        </w:rPr>
        <w:br/>
      </w:r>
      <w:r>
        <w:rPr>
          <w:rFonts w:hint="eastAsia"/>
        </w:rPr>
        <w:t>　　第三节 2024年中国新农村建设分析</w:t>
      </w:r>
      <w:r>
        <w:rPr>
          <w:rFonts w:hint="eastAsia"/>
        </w:rPr>
        <w:br/>
      </w:r>
      <w:r>
        <w:rPr>
          <w:rFonts w:hint="eastAsia"/>
        </w:rPr>
        <w:br/>
      </w:r>
      <w:r>
        <w:rPr>
          <w:rFonts w:hint="eastAsia"/>
        </w:rPr>
        <w:t>第十一章 2024-2030年中国彩砖行业发展前景及趋势分析</w:t>
      </w:r>
      <w:r>
        <w:rPr>
          <w:rFonts w:hint="eastAsia"/>
        </w:rPr>
        <w:br/>
      </w:r>
      <w:r>
        <w:rPr>
          <w:rFonts w:hint="eastAsia"/>
        </w:rPr>
        <w:t>　　第一节 2024-2030年中国彩砖行业发展前景分析</w:t>
      </w:r>
      <w:r>
        <w:rPr>
          <w:rFonts w:hint="eastAsia"/>
        </w:rPr>
        <w:br/>
      </w:r>
      <w:r>
        <w:rPr>
          <w:rFonts w:hint="eastAsia"/>
        </w:rPr>
        <w:t>　　　　一、环保</w:t>
      </w:r>
      <w:r>
        <w:rPr>
          <w:rFonts w:hint="eastAsia"/>
        </w:rPr>
        <w:br/>
      </w:r>
      <w:r>
        <w:rPr>
          <w:rFonts w:hint="eastAsia"/>
        </w:rPr>
        <w:t>　　　　二、优质</w:t>
      </w:r>
      <w:r>
        <w:rPr>
          <w:rFonts w:hint="eastAsia"/>
        </w:rPr>
        <w:br/>
      </w:r>
      <w:r>
        <w:rPr>
          <w:rFonts w:hint="eastAsia"/>
        </w:rPr>
        <w:t>　　　　三、美观</w:t>
      </w:r>
      <w:r>
        <w:rPr>
          <w:rFonts w:hint="eastAsia"/>
        </w:rPr>
        <w:br/>
      </w:r>
      <w:r>
        <w:rPr>
          <w:rFonts w:hint="eastAsia"/>
        </w:rPr>
        <w:t>　　第二节 2024-2030年中国彩砖产业市场预测分析</w:t>
      </w:r>
      <w:r>
        <w:rPr>
          <w:rFonts w:hint="eastAsia"/>
        </w:rPr>
        <w:br/>
      </w:r>
      <w:r>
        <w:rPr>
          <w:rFonts w:hint="eastAsia"/>
        </w:rPr>
        <w:t>　　　　一、彩砖市场供给预测分析</w:t>
      </w:r>
      <w:r>
        <w:rPr>
          <w:rFonts w:hint="eastAsia"/>
        </w:rPr>
        <w:br/>
      </w:r>
      <w:r>
        <w:rPr>
          <w:rFonts w:hint="eastAsia"/>
        </w:rPr>
        <w:t>　　　　二、彩砖需求量趋势预测</w:t>
      </w:r>
      <w:r>
        <w:rPr>
          <w:rFonts w:hint="eastAsia"/>
        </w:rPr>
        <w:br/>
      </w:r>
      <w:r>
        <w:rPr>
          <w:rFonts w:hint="eastAsia"/>
        </w:rPr>
        <w:t>　　　　三、彩砖进出口预测分析</w:t>
      </w:r>
      <w:r>
        <w:rPr>
          <w:rFonts w:hint="eastAsia"/>
        </w:rPr>
        <w:br/>
      </w:r>
      <w:r>
        <w:rPr>
          <w:rFonts w:hint="eastAsia"/>
        </w:rPr>
        <w:t>　　第三节 2024-2030年中国彩砖产业市场盈利预测分析</w:t>
      </w:r>
      <w:r>
        <w:rPr>
          <w:rFonts w:hint="eastAsia"/>
        </w:rPr>
        <w:br/>
      </w:r>
      <w:r>
        <w:rPr>
          <w:rFonts w:hint="eastAsia"/>
        </w:rPr>
        <w:br/>
      </w:r>
      <w:r>
        <w:rPr>
          <w:rFonts w:hint="eastAsia"/>
        </w:rPr>
        <w:t>第十二章 2024-2030年中国彩砖行业投资及风险分析</w:t>
      </w:r>
      <w:r>
        <w:rPr>
          <w:rFonts w:hint="eastAsia"/>
        </w:rPr>
        <w:br/>
      </w:r>
      <w:r>
        <w:rPr>
          <w:rFonts w:hint="eastAsia"/>
        </w:rPr>
        <w:t>　　第一节 2024-2030年中国彩砖行业投资机会分析</w:t>
      </w:r>
      <w:r>
        <w:rPr>
          <w:rFonts w:hint="eastAsia"/>
        </w:rPr>
        <w:br/>
      </w:r>
      <w:r>
        <w:rPr>
          <w:rFonts w:hint="eastAsia"/>
        </w:rPr>
        <w:t>　　　　一、环保社会</w:t>
      </w:r>
      <w:r>
        <w:rPr>
          <w:rFonts w:hint="eastAsia"/>
        </w:rPr>
        <w:br/>
      </w:r>
      <w:r>
        <w:rPr>
          <w:rFonts w:hint="eastAsia"/>
        </w:rPr>
        <w:t>　　　　二、城镇建设进程加快</w:t>
      </w:r>
      <w:r>
        <w:rPr>
          <w:rFonts w:hint="eastAsia"/>
        </w:rPr>
        <w:br/>
      </w:r>
      <w:r>
        <w:rPr>
          <w:rFonts w:hint="eastAsia"/>
        </w:rPr>
        <w:t>　　　　三、新农村建设</w:t>
      </w:r>
      <w:r>
        <w:rPr>
          <w:rFonts w:hint="eastAsia"/>
        </w:rPr>
        <w:br/>
      </w:r>
      <w:r>
        <w:rPr>
          <w:rFonts w:hint="eastAsia"/>
        </w:rPr>
        <w:t>　　第二节 中:智:林:－2024-2030年中国彩砖行业风险分析</w:t>
      </w:r>
      <w:r>
        <w:rPr>
          <w:rFonts w:hint="eastAsia"/>
        </w:rPr>
        <w:br/>
      </w:r>
      <w:r>
        <w:rPr>
          <w:rFonts w:hint="eastAsia"/>
        </w:rPr>
        <w:t>　　　　一、政策风险</w:t>
      </w:r>
      <w:r>
        <w:rPr>
          <w:rFonts w:hint="eastAsia"/>
        </w:rPr>
        <w:br/>
      </w:r>
      <w:r>
        <w:rPr>
          <w:rFonts w:hint="eastAsia"/>
        </w:rPr>
        <w:t>　　　　二、财务风险</w:t>
      </w:r>
      <w:r>
        <w:rPr>
          <w:rFonts w:hint="eastAsia"/>
        </w:rPr>
        <w:br/>
      </w:r>
      <w:r>
        <w:rPr>
          <w:rFonts w:hint="eastAsia"/>
        </w:rPr>
        <w:t>　　　　三、技术风险</w:t>
      </w:r>
      <w:r>
        <w:rPr>
          <w:rFonts w:hint="eastAsia"/>
        </w:rPr>
        <w:br/>
      </w:r>
      <w:r>
        <w:rPr>
          <w:rFonts w:hint="eastAsia"/>
        </w:rPr>
        <w:t>　　　　四、销售风险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2024-2030年中国月度CPI、PPI指数走势图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2024-2030年我国财政收入支出走势图</w:t>
      </w:r>
      <w:r>
        <w:rPr>
          <w:rFonts w:hint="eastAsia"/>
        </w:rPr>
        <w:br/>
      </w:r>
      <w:r>
        <w:rPr>
          <w:rFonts w:hint="eastAsia"/>
        </w:rPr>
        <w:t>　　图表 2024年美元兑人民币汇率中间价</w:t>
      </w:r>
      <w:r>
        <w:rPr>
          <w:rFonts w:hint="eastAsia"/>
        </w:rPr>
        <w:br/>
      </w:r>
      <w:r>
        <w:rPr>
          <w:rFonts w:hint="eastAsia"/>
        </w:rPr>
        <w:t>　　图表 2024-2030年中国货币供应量月度走势图</w:t>
      </w:r>
      <w:r>
        <w:rPr>
          <w:rFonts w:hint="eastAsia"/>
        </w:rPr>
        <w:br/>
      </w:r>
      <w:r>
        <w:rPr>
          <w:rFonts w:hint="eastAsia"/>
        </w:rPr>
        <w:t>　　图表 2024-2030年中国外汇储备走势图</w:t>
      </w:r>
      <w:r>
        <w:rPr>
          <w:rFonts w:hint="eastAsia"/>
        </w:rPr>
        <w:br/>
      </w:r>
      <w:r>
        <w:rPr>
          <w:rFonts w:hint="eastAsia"/>
        </w:rPr>
        <w:t>　　图表 2024-2030年央行存款利率调整统计表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2024-2030年我国粘土砖瓦及建筑砌块制造行业企业数量增长趋势图</w:t>
      </w:r>
      <w:r>
        <w:rPr>
          <w:rFonts w:hint="eastAsia"/>
        </w:rPr>
        <w:br/>
      </w:r>
      <w:r>
        <w:rPr>
          <w:rFonts w:hint="eastAsia"/>
        </w:rPr>
        <w:t>　　图表 2024-2030年我国粘土砖瓦及建筑砌块制造行业亏损企业数量增长趋势图</w:t>
      </w:r>
      <w:r>
        <w:rPr>
          <w:rFonts w:hint="eastAsia"/>
        </w:rPr>
        <w:br/>
      </w:r>
      <w:r>
        <w:rPr>
          <w:rFonts w:hint="eastAsia"/>
        </w:rPr>
        <w:t>　　图表 2024-2030年我国粘土砖瓦及建筑砌块制造行业从业人数增长趋势图</w:t>
      </w:r>
      <w:r>
        <w:rPr>
          <w:rFonts w:hint="eastAsia"/>
        </w:rPr>
        <w:br/>
      </w:r>
      <w:r>
        <w:rPr>
          <w:rFonts w:hint="eastAsia"/>
        </w:rPr>
        <w:t>　　图表 2024-2030年我国粘土砖瓦及建筑砌块制造行业资产规模增长趋势图</w:t>
      </w:r>
      <w:r>
        <w:rPr>
          <w:rFonts w:hint="eastAsia"/>
        </w:rPr>
        <w:br/>
      </w:r>
      <w:r>
        <w:rPr>
          <w:rFonts w:hint="eastAsia"/>
        </w:rPr>
        <w:t>　　图表 2024年我国粘土砖瓦及建筑砌块制造行业不同类型企业数量分布图</w:t>
      </w:r>
      <w:r>
        <w:rPr>
          <w:rFonts w:hint="eastAsia"/>
        </w:rPr>
        <w:br/>
      </w:r>
      <w:r>
        <w:rPr>
          <w:rFonts w:hint="eastAsia"/>
        </w:rPr>
        <w:t>　　图表 2024年我国粘土砖瓦及建筑砌块制造行业不同所有制企业数量分布图</w:t>
      </w:r>
      <w:r>
        <w:rPr>
          <w:rFonts w:hint="eastAsia"/>
        </w:rPr>
        <w:br/>
      </w:r>
      <w:r>
        <w:rPr>
          <w:rFonts w:hint="eastAsia"/>
        </w:rPr>
        <w:t>　　图表 2024年我国粘土砖瓦及建筑砌块制造行业不同类型企业销售收入分布图</w:t>
      </w:r>
      <w:r>
        <w:rPr>
          <w:rFonts w:hint="eastAsia"/>
        </w:rPr>
        <w:br/>
      </w:r>
      <w:r>
        <w:rPr>
          <w:rFonts w:hint="eastAsia"/>
        </w:rPr>
        <w:t>　　图表 2024年我国粘土砖瓦及建筑砌块制造行业不同所有制企业销售收入分布图</w:t>
      </w:r>
      <w:r>
        <w:rPr>
          <w:rFonts w:hint="eastAsia"/>
        </w:rPr>
        <w:br/>
      </w:r>
      <w:r>
        <w:rPr>
          <w:rFonts w:hint="eastAsia"/>
        </w:rPr>
        <w:t>　　图表 2024-2030年我国粘土砖瓦及建筑砌块制造行业产成品增长趋势图</w:t>
      </w:r>
      <w:r>
        <w:rPr>
          <w:rFonts w:hint="eastAsia"/>
        </w:rPr>
        <w:br/>
      </w:r>
      <w:r>
        <w:rPr>
          <w:rFonts w:hint="eastAsia"/>
        </w:rPr>
        <w:t>　　图表 2024-2030年我国粘土砖瓦及建筑砌块制造行业工业销售产值增长趋势图</w:t>
      </w:r>
      <w:r>
        <w:rPr>
          <w:rFonts w:hint="eastAsia"/>
        </w:rPr>
        <w:br/>
      </w:r>
      <w:r>
        <w:rPr>
          <w:rFonts w:hint="eastAsia"/>
        </w:rPr>
        <w:t>　　图表 2024-2030年我国粘土砖瓦及建筑砌块制造行业出口交货值增长趋势图</w:t>
      </w:r>
      <w:r>
        <w:rPr>
          <w:rFonts w:hint="eastAsia"/>
        </w:rPr>
        <w:br/>
      </w:r>
      <w:r>
        <w:rPr>
          <w:rFonts w:hint="eastAsia"/>
        </w:rPr>
        <w:t>　　图表 2024-2030年我国粘土砖瓦及建筑砌块制造行业销售成本增长趋势图</w:t>
      </w:r>
      <w:r>
        <w:rPr>
          <w:rFonts w:hint="eastAsia"/>
        </w:rPr>
        <w:br/>
      </w:r>
      <w:r>
        <w:rPr>
          <w:rFonts w:hint="eastAsia"/>
        </w:rPr>
        <w:t>　　图表 2024-2030年我国粘土砖瓦及建筑砌块制造行业费用使用统计图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93125dc734ebc" w:history="1">
        <w:r>
          <w:rPr>
            <w:rStyle w:val="Hyperlink"/>
          </w:rPr>
          <w:t>2024-2030年中国彩砖行业研究分析及市场前景预测报告</w:t>
        </w:r>
      </w:hyperlink>
      <w:r>
        <w:rPr>
          <w:color w:val="C00000"/>
        </w:rPr>
        <w:t>》，报告编号：</w:t>
      </w:r>
      <w:r>
        <w:rPr>
          <w:rFonts w:hint="eastAsia"/>
          <w:color w:val="C00000"/>
        </w:rPr>
        <w:t>2369371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93125dc734ebc" w:history="1">
        <w:r>
          <w:rPr>
            <w:rStyle w:val="Hyperlink"/>
          </w:rPr>
          <w:t>https://www.20087.com/1/37/CaiZhuanHangYeXianZhuangYuFaZhan.html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32d75ab6c42b7" w:history="1">
      <w:r>
        <w:rPr>
          <w:rStyle w:val="Hyperlink"/>
        </w:rPr>
        <w:t>2024-2030年中国彩砖行业研究分析及市场前景预测报告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CaiZhuanHangYeXianZhuangYuFaZhan.html" TargetMode="External" Id="Ra1293125dc734ebc" /></Relationships>
</file>

<file path=word/_rels/header2.xml.rels>&#65279;<?xml version="1.0" encoding="utf-8"?><Relationships xmlns="http://schemas.openxmlformats.org/package/2006/relationships"><Relationship Type="http://schemas.openxmlformats.org/officeDocument/2006/relationships/hyperlink" Target="https://www.20087.com/1/37/CaiZhuanHangYeXianZhuangYuFaZhan.html" TargetMode="External" Id="R2ea32d75ab6c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2024-05-23T02:52:00Z</dcterms:created>
  <dcterms:modified xsi:type="dcterms:W3CDTF">2024-05-23T03:52:00Z</dcterms:modified>
  <dc:subject>2024-2030年中国彩砖行业研究分析及市场前景预测报告</dc:subject>
  <dc:title>2024-2030年中国彩砖行业研究分析及市场前景预测报告</dc:title>
  <cp:keywords>2024-2030年中国彩砖行业研究分析及市场前景预测报告</cp:keywords>
  <dc:description>2024-2030年中国彩砖行业研究分析及市场前景预测报告</dc:description>
</cp:coreProperties>
</file>