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e651e0921421d" w:history="1">
              <w:r>
                <w:rPr>
                  <w:rStyle w:val="Hyperlink"/>
                </w:rPr>
                <w:t>2025-2031年中国铜材（铜加工材）行业研究与发展前景分析报告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e651e0921421d" w:history="1">
              <w:r>
                <w:rPr>
                  <w:rStyle w:val="Hyperlink"/>
                </w:rPr>
                <w:t>2025-2031年中国铜材（铜加工材）行业研究与发展前景分析报告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e651e0921421d" w:history="1">
                <w:r>
                  <w:rPr>
                    <w:rStyle w:val="Hyperlink"/>
                  </w:rPr>
                  <w:t>https://www.20087.com/1/27/TongCai-TongJiaGongCai-HangYeQianJingFenXi.html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因其良好的导电性、导热性和耐腐蚀性，在电气、建筑、机械制造等多个行业中扮演着重要角色。近年来，随着全球经济的发展和技术的进步，铜材的需求持续增长。同时，铜材的加工技术也在不断创新，如通过冷轧、热轧等方式提高铜材的强度和韧性，满足不同应用场景的需求。此外，随着对资源节约和环境保护的要求提高，再生铜的利用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铜材的发展将更加注重可持续性和高性能材料的开发。一方面，随着新能源汽车、5G通信等新兴领域的兴起，对高性能铜材的需求将持续增长，这要求铜材生产商不断提升材料的性能，如更高的导电率、更好的耐高温性能等。另一方面，随着循环经济的发展，再生铜的回收和利用将成为行业的重要组成部分。此外，随着技术的进步，铜材的加工技术也将不断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e651e0921421d" w:history="1">
        <w:r>
          <w:rPr>
            <w:rStyle w:val="Hyperlink"/>
          </w:rPr>
          <w:t>2025-2031年中国铜材（铜加工材）行业研究与发展前景分析报告</w:t>
        </w:r>
      </w:hyperlink>
      <w:r>
        <w:rPr>
          <w:rFonts w:hint="eastAsia"/>
        </w:rPr>
        <w:t>》系统分析了我国铜材（铜加工材）行业的市场规模、市场需求及价格动态，深入探讨了铜材（铜加工材）产业链结构与发展特点。报告对铜材（铜加工材）细分市场进行了详细剖析，基于科学数据预测了市场前景及未来发展趋势，同时聚焦铜材（铜加工材）重点企业，评估了品牌影响力、市场竞争力及行业集中度变化。通过专业分析与客观洞察，报告为投资者、产业链相关企业及政府决策部门提供了重要参考，是把握铜材（铜加工材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2020-2025年全球铜材（铜加工材）所属行业运行现状分析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2020-2025年全球铜材（铜加工材）行业运行综述</w:t>
      </w:r>
      <w:r>
        <w:rPr>
          <w:rFonts w:hint="eastAsia"/>
        </w:rPr>
        <w:br/>
      </w:r>
      <w:r>
        <w:rPr>
          <w:rFonts w:hint="eastAsia"/>
        </w:rPr>
        <w:t>　　　　一、全球铜材（铜加工材）行业市场分析</w:t>
      </w:r>
      <w:r>
        <w:rPr>
          <w:rFonts w:hint="eastAsia"/>
        </w:rPr>
        <w:br/>
      </w:r>
      <w:r>
        <w:rPr>
          <w:rFonts w:hint="eastAsia"/>
        </w:rPr>
        <w:t>　　　　二、全球铜加工和消费格局的重大改变</w:t>
      </w:r>
      <w:r>
        <w:rPr>
          <w:rFonts w:hint="eastAsia"/>
        </w:rPr>
        <w:br/>
      </w:r>
      <w:r>
        <w:rPr>
          <w:rFonts w:hint="eastAsia"/>
        </w:rPr>
        <w:t>　　　　三、全球铜材（铜加工材）加工技术分析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2020-2025年全球主要国家铜材（铜加工材）行业发展情况解析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2025-2031年全球铜材（铜加工材）行业发展趋势分析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2020-2025年中国铜材（铜加工材）所属行业运行环境分析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二、进出口贸易变化分析</w:t>
      </w:r>
      <w:r>
        <w:rPr>
          <w:rFonts w:hint="eastAsia"/>
        </w:rPr>
        <w:br/>
      </w:r>
      <w:r>
        <w:rPr>
          <w:rFonts w:hint="eastAsia"/>
        </w:rPr>
        <w:t>　　　　三、人民币汇率分析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2020-2025年中国铜材（铜加工材）行业发展政策环境分析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2020-2025年中国铜材（铜加工材）行业发展社会环境分析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2020-2025年中国铜材（铜加工材）行业发展技术环境分析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2020-2025年中国铜材（铜加工材）所属行业运行形势分析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2020-2025年中国铜材（铜加工材）行业发展概述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一、中国铜材（铜加工材）行业特点分析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二、中国铜材（铜加工材）加工分析</w:t>
      </w:r>
      <w:r>
        <w:rPr>
          <w:rFonts w:hint="eastAsia"/>
        </w:rPr>
        <w:br/>
      </w:r>
      <w:r>
        <w:rPr>
          <w:rFonts w:hint="eastAsia"/>
        </w:rPr>
        <w:t>　　　　三、中国铜材（铜加工材）价格走势分析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2020-2025年中国铜材（铜加工材）行业发展存在的问题分析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一、铜材（铜加工材）出口快速增长引发三大隐忧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二、铜工业环保问题分析</w:t>
      </w:r>
      <w:r>
        <w:rPr>
          <w:rFonts w:hint="eastAsia"/>
        </w:rPr>
        <w:br/>
      </w:r>
      <w:r>
        <w:rPr>
          <w:rFonts w:hint="eastAsia"/>
        </w:rPr>
        <w:t>　　　　三、铜工业发展的的障碍分析</w:t>
      </w:r>
      <w:r>
        <w:rPr>
          <w:rFonts w:hint="eastAsia"/>
        </w:rPr>
        <w:br/>
      </w:r>
      <w:r>
        <w:rPr>
          <w:rFonts w:hint="eastAsia"/>
        </w:rPr>
        <w:t>　　第三节 2020-2025年中国铜材（铜加工材）行业发展的对策研究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2020-2025年中国铜材（铜加工材）所属行业市场供需监测分析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2020-2025年中国铜材（铜加工材）行业供给分析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二、2020-2025年中国铜材（铜加工材）产量统计分析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三、2020-2025年中国重点省市铜材（铜加工材）产量分析</w:t>
      </w:r>
      <w:r>
        <w:rPr>
          <w:rFonts w:hint="eastAsia"/>
        </w:rPr>
        <w:br/>
      </w:r>
      <w:r>
        <w:rPr>
          <w:rFonts w:hint="eastAsia"/>
        </w:rPr>
        <w:t>　　第二节 2020-2025年中国铜材（铜加工材）行业市场需求分析</w:t>
      </w:r>
      <w:r>
        <w:rPr>
          <w:rFonts w:hint="eastAsia"/>
        </w:rPr>
        <w:br/>
      </w:r>
      <w:r>
        <w:rPr>
          <w:rFonts w:hint="eastAsia"/>
        </w:rPr>
        <w:t>　　2018 年中国铜加工材年需求量达到1785.14万吨，较增加52.26万吨。</w:t>
      </w:r>
      <w:r>
        <w:rPr>
          <w:rFonts w:hint="eastAsia"/>
        </w:rPr>
        <w:br/>
      </w:r>
      <w:r>
        <w:rPr>
          <w:rFonts w:hint="eastAsia"/>
        </w:rPr>
        <w:t>　　　　一、中国铜材（铜加工材）需求增幅分析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三、影响铜材（铜加工材）需求的因素分析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2020-2025年中国铜材（铜加工材）市场供需平衡分析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2020-2025年中国铜材（铜加工材）相关产品所属市场进出口统计分析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2020-2025年中国铜粉进出口数据分析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2020-2025年中国铜条杆型材进出口数据分析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2020-2025年中国铜丝进出口数据分析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2020-2025年中国铜板带进出口数据分析</w:t>
      </w:r>
      <w:r>
        <w:rPr>
          <w:rFonts w:hint="eastAsia"/>
        </w:rPr>
        <w:br/>
      </w:r>
      <w:r>
        <w:rPr>
          <w:rFonts w:hint="eastAsia"/>
        </w:rPr>
        <w:t>　　第五节 2020-2025年中国铜箔进出口数据分析</w:t>
      </w:r>
      <w:r>
        <w:rPr>
          <w:rFonts w:hint="eastAsia"/>
        </w:rPr>
        <w:br/>
      </w:r>
      <w:r>
        <w:rPr>
          <w:rFonts w:hint="eastAsia"/>
        </w:rPr>
        <w:t>　　第六节 2020-2025年中国铜管进出口数据分析</w:t>
      </w:r>
      <w:r>
        <w:rPr>
          <w:rFonts w:hint="eastAsia"/>
        </w:rPr>
        <w:br/>
      </w:r>
      <w:r>
        <w:rPr>
          <w:rFonts w:hint="eastAsia"/>
        </w:rPr>
        <w:t>　　第七节 2020-2025年中国铜制管子附件进出口数据分析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2020-2025年中国铜材（铜加工材）所属行业市场竞争态势分析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2020-2025年中国铜材（铜加工材）市场竞争现状分析</w:t>
      </w:r>
      <w:r>
        <w:rPr>
          <w:rFonts w:hint="eastAsia"/>
        </w:rPr>
        <w:br/>
      </w:r>
      <w:r>
        <w:rPr>
          <w:rFonts w:hint="eastAsia"/>
        </w:rPr>
        <w:t>　　　　一、铜材（铜加工材）市场凸现激烈竞争</w:t>
      </w:r>
      <w:r>
        <w:rPr>
          <w:rFonts w:hint="eastAsia"/>
        </w:rPr>
        <w:br/>
      </w:r>
      <w:r>
        <w:rPr>
          <w:rFonts w:hint="eastAsia"/>
        </w:rPr>
        <w:t>　　　　二、具有国家竞争力的铜材（铜加工材）加工龙头</w:t>
      </w:r>
      <w:r>
        <w:rPr>
          <w:rFonts w:hint="eastAsia"/>
        </w:rPr>
        <w:br/>
      </w:r>
      <w:r>
        <w:rPr>
          <w:rFonts w:hint="eastAsia"/>
        </w:rPr>
        <w:t>　　　　三、铜材（铜加工材）品牌竞争力分析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2020-2025年中国铜材（铜加工材）行业重点区域竞争格局分析</w:t>
      </w:r>
      <w:r>
        <w:rPr>
          <w:rFonts w:hint="eastAsia"/>
        </w:rPr>
        <w:br/>
      </w:r>
      <w:r>
        <w:rPr>
          <w:rFonts w:hint="eastAsia"/>
        </w:rPr>
        <w:t>　　　　一、江西省</w:t>
      </w:r>
      <w:r>
        <w:rPr>
          <w:rFonts w:hint="eastAsia"/>
        </w:rPr>
        <w:br/>
      </w:r>
      <w:r>
        <w:rPr>
          <w:rFonts w:hint="eastAsia"/>
        </w:rPr>
        <w:t>　　　　二、安徽省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第三节 2020-2025年中国铜材（铜加工材）行业市场竞争存在的问题分析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中国铜材（铜加工材）优势企业竞争力与关键性财务分析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海亮股份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郎溪县金润铜材厂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上海科泰铜业有限公司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天河集团有限公司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涟水县宝怡铜材厂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佛山市承安铜业有限公司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长沙铜铝材有限公司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江西省金发铜业有限公司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上海宝山杨行铜材有限公司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2020-2025年中国铜材（铜加工材）上游原材料行业发展动态分析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2020-2025年中国铜产业链发展环境分析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2020-2025年中国铜矿石供应分析</w:t>
      </w:r>
      <w:r>
        <w:rPr>
          <w:rFonts w:hint="eastAsia"/>
        </w:rPr>
        <w:br/>
      </w:r>
      <w:r>
        <w:rPr>
          <w:rFonts w:hint="eastAsia"/>
        </w:rPr>
        <w:t>　　　　一、中国铜矿石产品分类及分布</w:t>
      </w:r>
      <w:r>
        <w:rPr>
          <w:rFonts w:hint="eastAsia"/>
        </w:rPr>
        <w:br/>
      </w:r>
      <w:r>
        <w:rPr>
          <w:rFonts w:hint="eastAsia"/>
        </w:rPr>
        <w:t>　　　　二、中国铜矿石行业生产状况</w:t>
      </w:r>
      <w:r>
        <w:rPr>
          <w:rFonts w:hint="eastAsia"/>
        </w:rPr>
        <w:br/>
      </w:r>
      <w:r>
        <w:rPr>
          <w:rFonts w:hint="eastAsia"/>
        </w:rPr>
        <w:t>　　　　三、中国铜矿石产品价格分析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2020-2025年中国精炼铜供应分析</w:t>
      </w:r>
      <w:r>
        <w:rPr>
          <w:rFonts w:hint="eastAsia"/>
        </w:rPr>
        <w:br/>
      </w:r>
      <w:r>
        <w:rPr>
          <w:rFonts w:hint="eastAsia"/>
        </w:rPr>
        <w:t>　　　　一、中国精炼铜主要分布地区分析</w:t>
      </w:r>
      <w:r>
        <w:rPr>
          <w:rFonts w:hint="eastAsia"/>
        </w:rPr>
        <w:br/>
      </w:r>
      <w:r>
        <w:rPr>
          <w:rFonts w:hint="eastAsia"/>
        </w:rPr>
        <w:t>　　　　二、中国精炼铜产品产量分析</w:t>
      </w:r>
      <w:r>
        <w:rPr>
          <w:rFonts w:hint="eastAsia"/>
        </w:rPr>
        <w:br/>
      </w:r>
      <w:r>
        <w:rPr>
          <w:rFonts w:hint="eastAsia"/>
        </w:rPr>
        <w:t>　　　　三、中国精炼铜产品价格分析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2020-2025年中国铜材（铜加工材）下游需求行业运行走势分析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2020-2025年中国铜材（铜加工材）的应用概述</w:t>
      </w:r>
      <w:r>
        <w:rPr>
          <w:rFonts w:hint="eastAsia"/>
        </w:rPr>
        <w:br/>
      </w:r>
      <w:r>
        <w:rPr>
          <w:rFonts w:hint="eastAsia"/>
        </w:rPr>
        <w:t>　　第二节 2020-2025年中国电力行业发展态势分析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一、2020-2025年中国电力行业产品产销情况</w:t>
      </w:r>
      <w:r>
        <w:rPr>
          <w:rFonts w:hint="eastAsia"/>
        </w:rPr>
        <w:br/>
      </w:r>
      <w:r>
        <w:rPr>
          <w:rFonts w:hint="eastAsia"/>
        </w:rPr>
        <w:t>　　　　二、2020-2025年我国电力产品的贸易情况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三、2025-2031年我国电力行业发展趋势预测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2020-2025年中国家电行业发展态势分析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一、2020-2025年中国家电行业产销情况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二、2020-2025年我国家电产品的贸易情况</w:t>
      </w:r>
      <w:r>
        <w:rPr>
          <w:rFonts w:hint="eastAsia"/>
        </w:rPr>
        <w:br/>
      </w:r>
      <w:r>
        <w:rPr>
          <w:rFonts w:hint="eastAsia"/>
        </w:rPr>
        <w:t>　　　　三、2025-2031年我国家电行业发展趋势预测</w:t>
      </w:r>
      <w:r>
        <w:rPr>
          <w:rFonts w:hint="eastAsia"/>
        </w:rPr>
        <w:br/>
      </w:r>
      <w:r>
        <w:rPr>
          <w:rFonts w:hint="eastAsia"/>
        </w:rPr>
        <w:t>　　第四节 2020-2025年中国建筑行业发展态势分析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2025-2031年中国铜材（铜加工材）行业发展趋势预测分析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2025-2031年中国铜材（铜加工材）行业发展趋势分析</w:t>
      </w:r>
      <w:r>
        <w:rPr>
          <w:rFonts w:hint="eastAsia"/>
        </w:rPr>
        <w:br/>
      </w:r>
      <w:r>
        <w:rPr>
          <w:rFonts w:hint="eastAsia"/>
        </w:rPr>
        <w:t>　　　　一、高性能合金铜材发展趋势分析</w:t>
      </w:r>
      <w:r>
        <w:rPr>
          <w:rFonts w:hint="eastAsia"/>
        </w:rPr>
        <w:br/>
      </w:r>
      <w:r>
        <w:rPr>
          <w:rFonts w:hint="eastAsia"/>
        </w:rPr>
        <w:t>　　　　二、铜材加工前景广阔</w:t>
      </w:r>
      <w:r>
        <w:rPr>
          <w:rFonts w:hint="eastAsia"/>
        </w:rPr>
        <w:br/>
      </w:r>
      <w:r>
        <w:rPr>
          <w:rFonts w:hint="eastAsia"/>
        </w:rPr>
        <w:t>　　　　三、铜材应用前景看好</w:t>
      </w:r>
      <w:r>
        <w:rPr>
          <w:rFonts w:hint="eastAsia"/>
        </w:rPr>
        <w:br/>
      </w:r>
      <w:r>
        <w:rPr>
          <w:rFonts w:hint="eastAsia"/>
        </w:rPr>
        <w:t>　　第二节 2025-2031年中国铜材（铜加工材）行业市场发展预测分析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三、铜材价格技术预测分析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2025-2031年中国铜材（铜加工材）行业市场盈利预测分析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2025-2031年中国铜材（铜加工材）行业投资机会与风险分析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2025-2031年中国铜材（铜加工材）行业投资环境分析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2025-2031年中国铜材（铜加工材）行业投资机会分析</w:t>
      </w:r>
      <w:r>
        <w:rPr>
          <w:rFonts w:hint="eastAsia"/>
        </w:rPr>
        <w:br/>
      </w:r>
      <w:r>
        <w:rPr>
          <w:rFonts w:hint="eastAsia"/>
        </w:rPr>
        <w:t>　　　　一、铜线杆成为铜材生产新热点</w:t>
      </w:r>
      <w:r>
        <w:rPr>
          <w:rFonts w:hint="eastAsia"/>
        </w:rPr>
        <w:br/>
      </w:r>
      <w:r>
        <w:rPr>
          <w:rFonts w:hint="eastAsia"/>
        </w:rPr>
        <w:t>　　　　二、异性铜材投资分析</w:t>
      </w:r>
      <w:r>
        <w:rPr>
          <w:rFonts w:hint="eastAsia"/>
        </w:rPr>
        <w:br/>
      </w:r>
      <w:r>
        <w:rPr>
          <w:rFonts w:hint="eastAsia"/>
        </w:rPr>
        <w:t>　　　　三、铜材（铜加工材）投资热点项目分析</w:t>
      </w:r>
      <w:r>
        <w:rPr>
          <w:rFonts w:hint="eastAsia"/>
        </w:rPr>
        <w:br/>
      </w:r>
      <w:r>
        <w:rPr>
          <w:rFonts w:hint="eastAsia"/>
        </w:rPr>
        <w:t>　　第三节 2025-2031年中国铜材（铜加工材）行业投资风险分析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三、进出口风险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五、外资企业进入风险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贸易战对中国铜材（铜加工材）行业投资影响及企业应对策略分析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贸易战对中国铜材（铜加工材）行业投资增长的影响分析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中国政府对中国铜材（铜加工材）投资项目的支持作用分析</w:t>
      </w:r>
      <w:r>
        <w:rPr>
          <w:rFonts w:hint="eastAsia"/>
        </w:rPr>
        <w:br/>
      </w:r>
      <w:r>
        <w:rPr>
          <w:rFonts w:hint="eastAsia"/>
        </w:rPr>
        <w:t>　　第三节 贸易战形势下中国铜材（铜加工材）行业投融资方式点评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</w:t>
      </w:r>
      <w:r>
        <w:rPr>
          <w:rFonts w:hint="eastAsia"/>
        </w:rPr>
        <w:br/>
      </w:r>
      <w:r>
        <w:rPr>
          <w:rFonts w:hint="eastAsia"/>
        </w:rPr>
        <w:t>　　　　二、新兴融资方式</w:t>
      </w:r>
      <w:r>
        <w:rPr>
          <w:rFonts w:hint="eastAsia"/>
        </w:rPr>
        <w:br/>
      </w:r>
      <w:r>
        <w:rPr>
          <w:rFonts w:hint="eastAsia"/>
        </w:rPr>
        <w:t>　　　　三、中国铜材（铜加工材）行业融资方式的选择</w:t>
      </w:r>
      <w:r>
        <w:rPr>
          <w:rFonts w:hint="eastAsia"/>
        </w:rPr>
        <w:br/>
      </w:r>
      <w:r>
        <w:rPr>
          <w:rFonts w:hint="eastAsia"/>
        </w:rPr>
        <w:t>　　第四节 中智.林.－中国铜材（铜加工材）行业应对贸易战策略及指导建议</w:t>
      </w:r>
      <w:r>
        <w:rPr>
          <w:rFonts w:hint="eastAsia"/>
        </w:rPr>
        <w:br/>
      </w:r>
      <w:r>
        <w:rPr>
          <w:rFonts w:hint="eastAsia"/>
        </w:rPr>
        <w:t>　　　　一、国外铜材（铜加工材）行业应对贸易战策略研究</w:t>
      </w:r>
      <w:r>
        <w:rPr>
          <w:rFonts w:hint="eastAsia"/>
        </w:rPr>
        <w:br/>
      </w:r>
      <w:r>
        <w:rPr>
          <w:rFonts w:hint="eastAsia"/>
        </w:rPr>
        <w:t>　　　　二、国内外企业面对贸易战普遍策略点评</w:t>
      </w:r>
      <w:r>
        <w:rPr>
          <w:rFonts w:hint="eastAsia"/>
        </w:rPr>
        <w:br/>
      </w:r>
      <w:r>
        <w:rPr>
          <w:rFonts w:hint="eastAsia"/>
        </w:rPr>
        <w:t>　　　　三、中国铜材（铜加工材）企业贸易战应对策略研究及建议</w:t>
      </w:r>
      <w:r>
        <w:rPr>
          <w:rFonts w:hint="eastAsia"/>
        </w:rPr>
        <w:br/>
      </w:r>
      <w:r>
        <w:rPr>
          <w:rFonts w:hint="eastAsia"/>
        </w:rPr>
        <w:t>　　　　四、中国铜材（铜加工材）行业应对贸易战的主要策略研究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铜材（铜加工材）行业历程</w:t>
      </w:r>
      <w:r>
        <w:rPr>
          <w:rFonts w:hint="eastAsia"/>
        </w:rPr>
        <w:br/>
      </w:r>
      <w:r>
        <w:rPr>
          <w:rFonts w:hint="eastAsia"/>
        </w:rPr>
        <w:t>　　图表 铜材（铜加工材）行业生命周期</w:t>
      </w:r>
      <w:r>
        <w:rPr>
          <w:rFonts w:hint="eastAsia"/>
        </w:rPr>
        <w:br/>
      </w:r>
      <w:r>
        <w:rPr>
          <w:rFonts w:hint="eastAsia"/>
        </w:rPr>
        <w:t>　　图表 铜材（铜加工材）行业产业链分析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2020-2025年铜材（铜加工材）行业市场容量分析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2020-2025年中国铜材（铜加工材）行业产量及增长趋势</w:t>
      </w:r>
      <w:r>
        <w:rPr>
          <w:rFonts w:hint="eastAsia"/>
        </w:rPr>
        <w:br/>
      </w:r>
      <w:r>
        <w:rPr>
          <w:rFonts w:hint="eastAsia"/>
        </w:rPr>
        <w:t>　　图表 铜材（铜加工材）行业动态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2025年中国铜材（铜加工材）行业需求领域分布格局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2025年中国铜材（铜加工材）进口国家及地区分析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2025年中国铜材（铜加工材）出口国家及地区分析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2020-2025年中国铜材（铜加工材）行业企业平均规模情况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**地区铜材（铜加工材）行业市场需求情况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铜材（铜加工材）重点企业（三）成长能力情况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2025-2031年中国铜材（铜加工材）行业发展趋势预测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e651e0921421d" w:history="1">
        <w:r>
          <w:rPr>
            <w:rStyle w:val="Hyperlink"/>
          </w:rPr>
          <w:t>2025-2031年中国铜材（铜加工材）行业研究与发展前景分析报告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e651e0921421d" w:history="1">
        <w:r>
          <w:rPr>
            <w:rStyle w:val="Hyperlink"/>
          </w:rPr>
          <w:t>https://www.20087.com/1/27/TongCai-TongJiaGongCai-HangYeQianJingFenXi.html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热点：加工黄铜用什么刀具、铜材料加工、红冲加工对铜材的要求、铜加工产品、铜材生产厂、铜材加工厂赚钱吗、铜器加工、铜品加工、素材加工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aadcdb5a64e97" w:history="1">
      <w:r>
        <w:rPr>
          <w:rStyle w:val="Hyperlink"/>
        </w:rPr>
        <w:t>2025-2031年中国铜材（铜加工材）行业研究与发展前景分析报告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ongCai-TongJiaGongCai-HangYeQianJingFenXi.html" TargetMode="External" Id="Rc0fe651e0921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ongCai-TongJiaGongCai-HangYeQianJingFenXi.html" TargetMode="External" Id="R514aadcdb5a6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2025-02-08T00:39:00Z</dcterms:created>
  <dcterms:modified xsi:type="dcterms:W3CDTF">2025-02-08T01:39:00Z</dcterms:modified>
  <dc:subject>2025-2031年中国铜材（铜加工材）行业研究与发展前景分析报告</dc:subject>
  <dc:title>2025-2031年中国铜材（铜加工材）行业研究与发展前景分析报告</dc:title>
  <cp:keywords>2025-2031年中国铜材（铜加工材）行业研究与发展前景分析报告</cp:keywords>
  <dc:description>2025-2031年中国铜材（铜加工材）行业研究与发展前景分析报告</dc:description>
</cp:coreProperties>
</file>