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b956f4f1445cd" w:history="1">
              <w:r>
                <w:rPr>
                  <w:rStyle w:val="Hyperlink"/>
                </w:rPr>
                <w:t>中国膜市场现状调查及未来走势预测报告（2024-2030年）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b956f4f1445cd" w:history="1">
              <w:r>
                <w:rPr>
                  <w:rStyle w:val="Hyperlink"/>
                </w:rPr>
                <w:t>中国膜市场现状调查及未来走势预测报告（2024-2030年）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b956f4f1445cd" w:history="1">
                <w:r>
                  <w:rPr>
                    <w:rStyle w:val="Hyperlink"/>
                  </w:rPr>
                  <w:t>https://www.20087.com/2/87/MoShiChangYuCeBaoGao.html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　　1、结构分类</w:t>
      </w:r>
      <w:r>
        <w:rPr>
          <w:rFonts w:hint="eastAsia"/>
        </w:rPr>
        <w:br/>
      </w:r>
      <w:r>
        <w:rPr>
          <w:rFonts w:hint="eastAsia"/>
        </w:rPr>
        <w:t>　　　　　　2、过程分类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三、“十一五”国家科技支撑计划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七、《国家环境保护“十三五”科技发展规划》</w:t>
      </w:r>
      <w:r>
        <w:rPr>
          <w:rFonts w:hint="eastAsia"/>
        </w:rPr>
        <w:br/>
      </w:r>
      <w:r>
        <w:rPr>
          <w:rFonts w:hint="eastAsia"/>
        </w:rPr>
        <w:t>　　　　八、《国家“十三五”科学和技术发展规划》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九、污水处理行业发展规划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　　1、膜法工程招标方式</w:t>
      </w:r>
      <w:r>
        <w:rPr>
          <w:rFonts w:hint="eastAsia"/>
        </w:rPr>
        <w:br/>
      </w:r>
      <w:r>
        <w:rPr>
          <w:rFonts w:hint="eastAsia"/>
        </w:rPr>
        <w:t>　　　　　　2、膜法工程招标项目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2024年中国膜产业财务指标总体分析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2、我国膜产业毛利率</w:t>
      </w:r>
      <w:r>
        <w:rPr>
          <w:rFonts w:hint="eastAsia"/>
        </w:rPr>
        <w:br/>
      </w:r>
      <w:r>
        <w:rPr>
          <w:rFonts w:hint="eastAsia"/>
        </w:rPr>
        <w:t>　　　　　　3、我国膜产业净利率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2、我国膜产业流动负债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二、2018-2030年膜产业领域需求量预测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1、2018-2030年膜产业领域需求产品功能预测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2、2018-2030年膜产业领域需求产品市场格局预测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膜产业产业结构分析</w:t>
      </w:r>
      <w:r>
        <w:rPr>
          <w:rFonts w:hint="eastAsia"/>
        </w:rPr>
        <w:br/>
      </w:r>
      <w:r>
        <w:rPr>
          <w:rFonts w:hint="eastAsia"/>
        </w:rPr>
        <w:t>　　第一节 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三、中国膜产业参与国际竞争的战略市场定位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四、气体分离膜应用现状</w:t>
      </w:r>
      <w:r>
        <w:rPr>
          <w:rFonts w:hint="eastAsia"/>
        </w:rPr>
        <w:br/>
      </w:r>
      <w:r>
        <w:rPr>
          <w:rFonts w:hint="eastAsia"/>
        </w:rPr>
        <w:t>　　　　五、气体分离膜技术发展趋势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四、膜生物反应器技术现状</w:t>
      </w:r>
      <w:r>
        <w:rPr>
          <w:rFonts w:hint="eastAsia"/>
        </w:rPr>
        <w:br/>
      </w:r>
      <w:r>
        <w:rPr>
          <w:rFonts w:hint="eastAsia"/>
        </w:rPr>
        <w:t>　　　　五、膜生物反应器应用现状</w:t>
      </w:r>
      <w:r>
        <w:rPr>
          <w:rFonts w:hint="eastAsia"/>
        </w:rPr>
        <w:br/>
      </w:r>
      <w:r>
        <w:rPr>
          <w:rFonts w:hint="eastAsia"/>
        </w:rPr>
        <w:t>　　　　六、膜生物反应器市场容量预测</w:t>
      </w:r>
      <w:r>
        <w:rPr>
          <w:rFonts w:hint="eastAsia"/>
        </w:rPr>
        <w:br/>
      </w:r>
      <w:r>
        <w:rPr>
          <w:rFonts w:hint="eastAsia"/>
        </w:rPr>
        <w:t>　　第十节 膜法工程市场分析</w:t>
      </w:r>
      <w:r>
        <w:rPr>
          <w:rFonts w:hint="eastAsia"/>
        </w:rPr>
        <w:br/>
      </w:r>
      <w:r>
        <w:rPr>
          <w:rFonts w:hint="eastAsia"/>
        </w:rPr>
        <w:t>　　　　一、膜法工程市场规模</w:t>
      </w:r>
      <w:r>
        <w:rPr>
          <w:rFonts w:hint="eastAsia"/>
        </w:rPr>
        <w:br/>
      </w:r>
      <w:r>
        <w:rPr>
          <w:rFonts w:hint="eastAsia"/>
        </w:rPr>
        <w:t>　　　　二、膜法工程市场竞争</w:t>
      </w:r>
      <w:r>
        <w:rPr>
          <w:rFonts w:hint="eastAsia"/>
        </w:rPr>
        <w:br/>
      </w:r>
      <w:r>
        <w:rPr>
          <w:rFonts w:hint="eastAsia"/>
        </w:rPr>
        <w:t>　　　　三、膜法工程技术现状</w:t>
      </w:r>
      <w:r>
        <w:rPr>
          <w:rFonts w:hint="eastAsia"/>
        </w:rPr>
        <w:br/>
      </w:r>
      <w:r>
        <w:rPr>
          <w:rFonts w:hint="eastAsia"/>
        </w:rPr>
        <w:t>　　　　四、膜法工程应用现状</w:t>
      </w:r>
      <w:r>
        <w:rPr>
          <w:rFonts w:hint="eastAsia"/>
        </w:rPr>
        <w:br/>
      </w:r>
      <w:r>
        <w:rPr>
          <w:rFonts w:hint="eastAsia"/>
        </w:rPr>
        <w:t>　　　　五、膜法工程市场前景</w:t>
      </w:r>
      <w:r>
        <w:rPr>
          <w:rFonts w:hint="eastAsia"/>
        </w:rPr>
        <w:br/>
      </w:r>
      <w:r>
        <w:rPr>
          <w:rFonts w:hint="eastAsia"/>
        </w:rPr>
        <w:t>　　　　六、膜法工程市场容量预测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膜产业区域市场分析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2018-2030年膜产业竞争形势及策略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四、企业文化理念分析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三、企业业绩分析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二、企业供货范围分析</w:t>
      </w:r>
      <w:r>
        <w:rPr>
          <w:rFonts w:hint="eastAsia"/>
        </w:rPr>
        <w:br/>
      </w:r>
      <w:r>
        <w:rPr>
          <w:rFonts w:hint="eastAsia"/>
        </w:rPr>
        <w:t>　　　　三、企业用户市场分析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第二十六节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第二十七节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膜产业“十三五”规划研究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“十一五”膜产业发展回顾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一、“十一五”膜产业运行情况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二、“十一五”膜产业发展主要问题</w:t>
      </w:r>
      <w:r>
        <w:rPr>
          <w:rFonts w:hint="eastAsia"/>
        </w:rPr>
        <w:br/>
      </w:r>
      <w:r>
        <w:rPr>
          <w:rFonts w:hint="eastAsia"/>
        </w:rPr>
        <w:t>　　　　三、“十一五”膜产业发展制约因素</w:t>
      </w:r>
      <w:r>
        <w:rPr>
          <w:rFonts w:hint="eastAsia"/>
        </w:rPr>
        <w:br/>
      </w:r>
      <w:r>
        <w:rPr>
          <w:rFonts w:hint="eastAsia"/>
        </w:rPr>
        <w:t>　　第二节 膜产业“十三五”总体规划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一、膜产业“十三五”规划纲要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二、膜产业“十三五”规划指导思想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三、膜产业“十三五”规划主要目标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一、“十三五”规划的发展重点方向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“十三五”时期膜产业热点问题研究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“十三五”规划将为膜产业找到新的增长点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2018-2030年膜产业前景及趋势预测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2018-2030年膜市场发展前景</w:t>
      </w:r>
      <w:r>
        <w:rPr>
          <w:rFonts w:hint="eastAsia"/>
        </w:rPr>
        <w:br/>
      </w:r>
      <w:r>
        <w:rPr>
          <w:rFonts w:hint="eastAsia"/>
        </w:rPr>
        <w:t>　　　　一、2018-2030年膜市场发展潜力</w:t>
      </w:r>
      <w:r>
        <w:rPr>
          <w:rFonts w:hint="eastAsia"/>
        </w:rPr>
        <w:br/>
      </w:r>
      <w:r>
        <w:rPr>
          <w:rFonts w:hint="eastAsia"/>
        </w:rPr>
        <w:t>　　　　二、2018-2030年膜市场发展前景展望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三、2018-2030年膜细分行业发展前景分析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2018-2030年膜市场发展趋势预测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一、2018-2030年膜产业发展趋势</w:t>
      </w:r>
      <w:r>
        <w:rPr>
          <w:rFonts w:hint="eastAsia"/>
        </w:rPr>
        <w:br/>
      </w:r>
      <w:r>
        <w:rPr>
          <w:rFonts w:hint="eastAsia"/>
        </w:rPr>
        <w:t>　　　　二、2018-2030年膜市场规模预测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三、2018-2030年膜产业技术发展趋势预测</w:t>
      </w:r>
      <w:r>
        <w:rPr>
          <w:rFonts w:hint="eastAsia"/>
        </w:rPr>
        <w:br/>
      </w:r>
      <w:r>
        <w:rPr>
          <w:rFonts w:hint="eastAsia"/>
        </w:rPr>
        <w:t>　　　　　　1、膜性能的改善方向</w:t>
      </w:r>
      <w:r>
        <w:rPr>
          <w:rFonts w:hint="eastAsia"/>
        </w:rPr>
        <w:br/>
      </w:r>
      <w:r>
        <w:rPr>
          <w:rFonts w:hint="eastAsia"/>
        </w:rPr>
        <w:t>　　　　　　2、膜材料和膜制造工艺的技术发展趋势</w:t>
      </w:r>
      <w:r>
        <w:rPr>
          <w:rFonts w:hint="eastAsia"/>
        </w:rPr>
        <w:br/>
      </w:r>
      <w:r>
        <w:rPr>
          <w:rFonts w:hint="eastAsia"/>
        </w:rPr>
        <w:t>　　　　　　3、膜应用的技术发展趋势</w:t>
      </w:r>
      <w:r>
        <w:rPr>
          <w:rFonts w:hint="eastAsia"/>
        </w:rPr>
        <w:br/>
      </w:r>
      <w:r>
        <w:rPr>
          <w:rFonts w:hint="eastAsia"/>
        </w:rPr>
        <w:t>　　　　四、2018-2030年细分市场发展趋势预测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二、2018-2030年中国膜产业需求预测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2、债权融资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3、2024年我国膜产业的投资态势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2018-2030年膜产业投资机会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2018-2030年膜产业投资风险及防范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2018-2030年膜产业面临的困境及对策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二、膜产业并购重组成功案例分析二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二、膜产业经营管理成功案例分析二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二、膜产业营销成功案例分析二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膜产业投资战略研究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一、2024年膜产业投资战略</w:t>
      </w:r>
      <w:r>
        <w:rPr>
          <w:rFonts w:hint="eastAsia"/>
        </w:rPr>
        <w:br/>
      </w:r>
      <w:r>
        <w:rPr>
          <w:rFonts w:hint="eastAsia"/>
        </w:rPr>
        <w:t>　　　　二、2018-2030年膜产业投资战略</w:t>
      </w:r>
      <w:r>
        <w:rPr>
          <w:rFonts w:hint="eastAsia"/>
        </w:rPr>
        <w:br/>
      </w:r>
      <w:r>
        <w:rPr>
          <w:rFonts w:hint="eastAsia"/>
        </w:rPr>
        <w:t>　　　　三、2018-2030年细分行业投资战略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“十三五”时期城镇污水处理及再生利用主要指标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膜产业链</w:t>
      </w:r>
      <w:r>
        <w:rPr>
          <w:rFonts w:hint="eastAsia"/>
        </w:rPr>
        <w:br/>
      </w:r>
      <w:r>
        <w:rPr>
          <w:rFonts w:hint="eastAsia"/>
        </w:rPr>
        <w:t>　　图表 膜工业产业链</w:t>
      </w:r>
      <w:r>
        <w:rPr>
          <w:rFonts w:hint="eastAsia"/>
        </w:rPr>
        <w:br/>
      </w:r>
      <w:r>
        <w:rPr>
          <w:rFonts w:hint="eastAsia"/>
        </w:rPr>
        <w:t>　　图表 按结构分类示意图</w:t>
      </w:r>
      <w:r>
        <w:rPr>
          <w:rFonts w:hint="eastAsia"/>
        </w:rPr>
        <w:br/>
      </w:r>
      <w:r>
        <w:rPr>
          <w:rFonts w:hint="eastAsia"/>
        </w:rPr>
        <w:t>　　图表 按化学组成分类示意图</w:t>
      </w:r>
      <w:r>
        <w:rPr>
          <w:rFonts w:hint="eastAsia"/>
        </w:rPr>
        <w:br/>
      </w:r>
      <w:r>
        <w:rPr>
          <w:rFonts w:hint="eastAsia"/>
        </w:rPr>
        <w:t>　　图表 按分离机理分类示意图</w:t>
      </w:r>
      <w:r>
        <w:rPr>
          <w:rFonts w:hint="eastAsia"/>
        </w:rPr>
        <w:br/>
      </w:r>
      <w:r>
        <w:rPr>
          <w:rFonts w:hint="eastAsia"/>
        </w:rPr>
        <w:t>　　图表 2018-2030年中国pvdf价格上涨趋势</w:t>
      </w:r>
      <w:r>
        <w:rPr>
          <w:rFonts w:hint="eastAsia"/>
        </w:rPr>
        <w:br/>
      </w:r>
      <w:r>
        <w:rPr>
          <w:rFonts w:hint="eastAsia"/>
        </w:rPr>
        <w:t>　　图表 2018-2023年中国pes的价格趋势</w:t>
      </w:r>
      <w:r>
        <w:rPr>
          <w:rFonts w:hint="eastAsia"/>
        </w:rPr>
        <w:br/>
      </w:r>
      <w:r>
        <w:rPr>
          <w:rFonts w:hint="eastAsia"/>
        </w:rPr>
        <w:t>　　图表 2018-2030年中国pe进口量</w:t>
      </w:r>
      <w:r>
        <w:rPr>
          <w:rFonts w:hint="eastAsia"/>
        </w:rPr>
        <w:br/>
      </w:r>
      <w:r>
        <w:rPr>
          <w:rFonts w:hint="eastAsia"/>
        </w:rPr>
        <w:t>　　图表 2018-2030年中国pe出口量</w:t>
      </w:r>
      <w:r>
        <w:rPr>
          <w:rFonts w:hint="eastAsia"/>
        </w:rPr>
        <w:br/>
      </w:r>
      <w:r>
        <w:rPr>
          <w:rFonts w:hint="eastAsia"/>
        </w:rPr>
        <w:t>　　图表 2018-2030年中国pp进口量</w:t>
      </w:r>
      <w:r>
        <w:rPr>
          <w:rFonts w:hint="eastAsia"/>
        </w:rPr>
        <w:br/>
      </w:r>
      <w:r>
        <w:rPr>
          <w:rFonts w:hint="eastAsia"/>
        </w:rPr>
        <w:t>　　图表 2018-2030年中国pp出口量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2018-2030年中国未塑化ca进口量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2018-2030年中国未塑化ca进口额</w:t>
      </w:r>
      <w:r>
        <w:rPr>
          <w:rFonts w:hint="eastAsia"/>
        </w:rPr>
        <w:br/>
      </w:r>
      <w:r>
        <w:rPr>
          <w:rFonts w:hint="eastAsia"/>
        </w:rPr>
        <w:t>　　图表 2018-2030年中国未塑化ca出口量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2018-2030年中国未塑化ca出口额</w:t>
      </w:r>
      <w:r>
        <w:rPr>
          <w:rFonts w:hint="eastAsia"/>
        </w:rPr>
        <w:br/>
      </w:r>
      <w:r>
        <w:rPr>
          <w:rFonts w:hint="eastAsia"/>
        </w:rPr>
        <w:t>　　图表 2018-2030年中国已塑化ca进口量</w:t>
      </w:r>
      <w:r>
        <w:rPr>
          <w:rFonts w:hint="eastAsia"/>
        </w:rPr>
        <w:br/>
      </w:r>
      <w:r>
        <w:rPr>
          <w:rFonts w:hint="eastAsia"/>
        </w:rPr>
        <w:t>　　图表 2018-2030年中国已塑化ca进口额</w:t>
      </w:r>
      <w:r>
        <w:rPr>
          <w:rFonts w:hint="eastAsia"/>
        </w:rPr>
        <w:br/>
      </w:r>
      <w:r>
        <w:rPr>
          <w:rFonts w:hint="eastAsia"/>
        </w:rPr>
        <w:t>　　图表 2018-2030年中国已塑化ca出口量</w:t>
      </w:r>
      <w:r>
        <w:rPr>
          <w:rFonts w:hint="eastAsia"/>
        </w:rPr>
        <w:br/>
      </w:r>
      <w:r>
        <w:rPr>
          <w:rFonts w:hint="eastAsia"/>
        </w:rPr>
        <w:t>　　图表 2018-2030年中国已塑化ca出口额</w:t>
      </w:r>
      <w:r>
        <w:rPr>
          <w:rFonts w:hint="eastAsia"/>
        </w:rPr>
        <w:br/>
      </w:r>
      <w:r>
        <w:rPr>
          <w:rFonts w:hint="eastAsia"/>
        </w:rPr>
        <w:t>　　图表 2018-2030年中国ptfe进口量</w:t>
      </w:r>
      <w:r>
        <w:rPr>
          <w:rFonts w:hint="eastAsia"/>
        </w:rPr>
        <w:br/>
      </w:r>
      <w:r>
        <w:rPr>
          <w:rFonts w:hint="eastAsia"/>
        </w:rPr>
        <w:t>　　图表 2018-2030年中国ptfe进口额</w:t>
      </w:r>
      <w:r>
        <w:rPr>
          <w:rFonts w:hint="eastAsia"/>
        </w:rPr>
        <w:br/>
      </w:r>
      <w:r>
        <w:rPr>
          <w:rFonts w:hint="eastAsia"/>
        </w:rPr>
        <w:t>　　图表 2018-2030年中国ptfe出口量</w:t>
      </w:r>
      <w:r>
        <w:rPr>
          <w:rFonts w:hint="eastAsia"/>
        </w:rPr>
        <w:br/>
      </w:r>
      <w:r>
        <w:rPr>
          <w:rFonts w:hint="eastAsia"/>
        </w:rPr>
        <w:t>　　图表 2018-2030年中国ptfe出口额</w:t>
      </w:r>
      <w:r>
        <w:rPr>
          <w:rFonts w:hint="eastAsia"/>
        </w:rPr>
        <w:br/>
      </w:r>
      <w:r>
        <w:rPr>
          <w:rFonts w:hint="eastAsia"/>
        </w:rPr>
        <w:t>　　图表 2023-2024年中国未塑化pam进口量</w:t>
      </w:r>
      <w:r>
        <w:rPr>
          <w:rFonts w:hint="eastAsia"/>
        </w:rPr>
        <w:br/>
      </w:r>
      <w:r>
        <w:rPr>
          <w:rFonts w:hint="eastAsia"/>
        </w:rPr>
        <w:t>　　图表 2023-2024年中国未塑化pam进口额</w:t>
      </w:r>
      <w:r>
        <w:rPr>
          <w:rFonts w:hint="eastAsia"/>
        </w:rPr>
        <w:br/>
      </w:r>
      <w:r>
        <w:rPr>
          <w:rFonts w:hint="eastAsia"/>
        </w:rPr>
        <w:t>　　图表 2023-2024年中国未塑化pam出口量</w:t>
      </w:r>
      <w:r>
        <w:rPr>
          <w:rFonts w:hint="eastAsia"/>
        </w:rPr>
        <w:br/>
      </w:r>
      <w:r>
        <w:rPr>
          <w:rFonts w:hint="eastAsia"/>
        </w:rPr>
        <w:t>　　图表 2023-2024年中国未塑化pam出口额</w:t>
      </w:r>
      <w:r>
        <w:rPr>
          <w:rFonts w:hint="eastAsia"/>
        </w:rPr>
        <w:br/>
      </w:r>
      <w:r>
        <w:rPr>
          <w:rFonts w:hint="eastAsia"/>
        </w:rPr>
        <w:t>　　图表 中国膜产业生产企业所有制分类</w:t>
      </w:r>
      <w:r>
        <w:rPr>
          <w:rFonts w:hint="eastAsia"/>
        </w:rPr>
        <w:br/>
      </w:r>
      <w:r>
        <w:rPr>
          <w:rFonts w:hint="eastAsia"/>
        </w:rPr>
        <w:t>　　图表 2018-2023年中国膜产业工业总产值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2023-2024年中国膜产品进口额</w:t>
      </w:r>
      <w:r>
        <w:rPr>
          <w:rFonts w:hint="eastAsia"/>
        </w:rPr>
        <w:br/>
      </w:r>
      <w:r>
        <w:rPr>
          <w:rFonts w:hint="eastAsia"/>
        </w:rPr>
        <w:t>　　图表 2018-2023年中国膜产品市场规模</w:t>
      </w:r>
      <w:r>
        <w:rPr>
          <w:rFonts w:hint="eastAsia"/>
        </w:rPr>
        <w:br/>
      </w:r>
      <w:r>
        <w:rPr>
          <w:rFonts w:hint="eastAsia"/>
        </w:rPr>
        <w:t>　　图表 供排水公司、污水处理厂用户品牌提及率</w:t>
      </w:r>
      <w:r>
        <w:rPr>
          <w:rFonts w:hint="eastAsia"/>
        </w:rPr>
        <w:br/>
      </w:r>
      <w:r>
        <w:rPr>
          <w:rFonts w:hint="eastAsia"/>
        </w:rPr>
        <w:t>　　图表 工程公司用户品牌提及率</w:t>
      </w:r>
      <w:r>
        <w:rPr>
          <w:rFonts w:hint="eastAsia"/>
        </w:rPr>
        <w:br/>
      </w:r>
      <w:r>
        <w:rPr>
          <w:rFonts w:hint="eastAsia"/>
        </w:rPr>
        <w:t>　　图表 设计科研投资机构、学会协会用户品牌提及率</w:t>
      </w:r>
      <w:r>
        <w:rPr>
          <w:rFonts w:hint="eastAsia"/>
        </w:rPr>
        <w:br/>
      </w:r>
      <w:r>
        <w:rPr>
          <w:rFonts w:hint="eastAsia"/>
        </w:rPr>
        <w:t>　　图表 参与用户第一品牌提及率</w:t>
      </w:r>
      <w:r>
        <w:rPr>
          <w:rFonts w:hint="eastAsia"/>
        </w:rPr>
        <w:br/>
      </w:r>
      <w:r>
        <w:rPr>
          <w:rFonts w:hint="eastAsia"/>
        </w:rPr>
        <w:t>　　图表 2018-2023年中国膜法工程市场规模</w:t>
      </w:r>
      <w:r>
        <w:rPr>
          <w:rFonts w:hint="eastAsia"/>
        </w:rPr>
        <w:br/>
      </w:r>
      <w:r>
        <w:rPr>
          <w:rFonts w:hint="eastAsia"/>
        </w:rPr>
        <w:t>　　图表 2018-2030年中国膜产业企业数量</w:t>
      </w:r>
      <w:r>
        <w:rPr>
          <w:rFonts w:hint="eastAsia"/>
        </w:rPr>
        <w:br/>
      </w:r>
      <w:r>
        <w:rPr>
          <w:rFonts w:hint="eastAsia"/>
        </w:rPr>
        <w:t>　　图表 2018-2023年中国膜产业人员规模</w:t>
      </w:r>
      <w:r>
        <w:rPr>
          <w:rFonts w:hint="eastAsia"/>
        </w:rPr>
        <w:br/>
      </w:r>
      <w:r>
        <w:rPr>
          <w:rFonts w:hint="eastAsia"/>
        </w:rPr>
        <w:t>　　图表 2018-2030年中国膜产业资产总额</w:t>
      </w:r>
      <w:r>
        <w:rPr>
          <w:rFonts w:hint="eastAsia"/>
        </w:rPr>
        <w:br/>
      </w:r>
      <w:r>
        <w:rPr>
          <w:rFonts w:hint="eastAsia"/>
        </w:rPr>
        <w:t>　　图表 2018-2030年中国膜产业市场规模</w:t>
      </w:r>
      <w:r>
        <w:rPr>
          <w:rFonts w:hint="eastAsia"/>
        </w:rPr>
        <w:br/>
      </w:r>
      <w:r>
        <w:rPr>
          <w:rFonts w:hint="eastAsia"/>
        </w:rPr>
        <w:t>　　图表 2018-2030年中国膜产业工业总产值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2018-2030年中国膜产业工业销售产值</w:t>
      </w:r>
      <w:r>
        <w:rPr>
          <w:rFonts w:hint="eastAsia"/>
        </w:rPr>
        <w:br/>
      </w:r>
      <w:r>
        <w:rPr>
          <w:rFonts w:hint="eastAsia"/>
        </w:rPr>
        <w:t>　　图表 2018-2030年中国膜产业产销率</w:t>
      </w:r>
      <w:r>
        <w:rPr>
          <w:rFonts w:hint="eastAsia"/>
        </w:rPr>
        <w:br/>
      </w:r>
      <w:r>
        <w:rPr>
          <w:rFonts w:hint="eastAsia"/>
        </w:rPr>
        <w:t>　　图表 2018-2030年国膜产业平均销售利润率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2018-2030年中国膜产业平均毛利率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2018-2030年中国膜产业平均净利率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2018-2030年中国膜产业平均资产负债比率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2018-2030年中国膜产业平均流动负债</w:t>
      </w:r>
      <w:r>
        <w:rPr>
          <w:rFonts w:hint="eastAsia"/>
        </w:rPr>
        <w:br/>
      </w:r>
      <w:r>
        <w:rPr>
          <w:rFonts w:hint="eastAsia"/>
        </w:rPr>
        <w:t>　　图表 2018-2030年中国膜产业平均应收帐款周转天数</w:t>
      </w:r>
      <w:r>
        <w:rPr>
          <w:rFonts w:hint="eastAsia"/>
        </w:rPr>
        <w:br/>
      </w:r>
      <w:r>
        <w:rPr>
          <w:rFonts w:hint="eastAsia"/>
        </w:rPr>
        <w:t>　　图表 2018-2030年中国膜产业平均总资产周转率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2018-2030年中国膜产业平均总资产增长率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2018-2030年中国膜产业平均利润总额增长率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2018-2030年中国膜产业平均主营业务收入增长率</w:t>
      </w:r>
      <w:r>
        <w:rPr>
          <w:rFonts w:hint="eastAsia"/>
        </w:rPr>
        <w:br/>
      </w:r>
      <w:r>
        <w:rPr>
          <w:rFonts w:hint="eastAsia"/>
        </w:rPr>
        <w:t>　　图表 2018-2030年中国膜产品进口比例</w:t>
      </w:r>
      <w:r>
        <w:rPr>
          <w:rFonts w:hint="eastAsia"/>
        </w:rPr>
        <w:br/>
      </w:r>
      <w:r>
        <w:rPr>
          <w:rFonts w:hint="eastAsia"/>
        </w:rPr>
        <w:t>　　图表 中国膜产品生产区域</w:t>
      </w:r>
      <w:r>
        <w:rPr>
          <w:rFonts w:hint="eastAsia"/>
        </w:rPr>
        <w:br/>
      </w:r>
      <w:r>
        <w:rPr>
          <w:rFonts w:hint="eastAsia"/>
        </w:rPr>
        <w:t>　　图表 2018-2030年中国膜产业产能</w:t>
      </w:r>
      <w:r>
        <w:rPr>
          <w:rFonts w:hint="eastAsia"/>
        </w:rPr>
        <w:br/>
      </w:r>
      <w:r>
        <w:rPr>
          <w:rFonts w:hint="eastAsia"/>
        </w:rPr>
        <w:t>　　图表 2018-2030年中国膜产业产量</w:t>
      </w:r>
      <w:r>
        <w:rPr>
          <w:rFonts w:hint="eastAsia"/>
        </w:rPr>
        <w:br/>
      </w:r>
      <w:r>
        <w:rPr>
          <w:rFonts w:hint="eastAsia"/>
        </w:rPr>
        <w:t>　　图表 中国膜产业重点企业产能份额</w:t>
      </w:r>
      <w:r>
        <w:rPr>
          <w:rFonts w:hint="eastAsia"/>
        </w:rPr>
        <w:br/>
      </w:r>
      <w:r>
        <w:rPr>
          <w:rFonts w:hint="eastAsia"/>
        </w:rPr>
        <w:t>　　图表 中国膜产业客户结构</w:t>
      </w:r>
      <w:r>
        <w:rPr>
          <w:rFonts w:hint="eastAsia"/>
        </w:rPr>
        <w:br/>
      </w:r>
      <w:r>
        <w:rPr>
          <w:rFonts w:hint="eastAsia"/>
        </w:rPr>
        <w:t>　　图表 2018-2030年中国膜产业需求量</w:t>
      </w:r>
      <w:r>
        <w:rPr>
          <w:rFonts w:hint="eastAsia"/>
        </w:rPr>
        <w:br/>
      </w:r>
      <w:r>
        <w:rPr>
          <w:rFonts w:hint="eastAsia"/>
        </w:rPr>
        <w:t>　　图表 中国膜产品领先企业</w:t>
      </w:r>
      <w:r>
        <w:rPr>
          <w:rFonts w:hint="eastAsia"/>
        </w:rPr>
        <w:br/>
      </w:r>
      <w:r>
        <w:rPr>
          <w:rFonts w:hint="eastAsia"/>
        </w:rPr>
        <w:t>　　图表 中国膜产业细分市场结构占比</w:t>
      </w:r>
      <w:r>
        <w:rPr>
          <w:rFonts w:hint="eastAsia"/>
        </w:rPr>
        <w:br/>
      </w:r>
      <w:r>
        <w:rPr>
          <w:rFonts w:hint="eastAsia"/>
        </w:rPr>
        <w:t>　　图表 中国膜产品市场结构</w:t>
      </w:r>
      <w:r>
        <w:rPr>
          <w:rFonts w:hint="eastAsia"/>
        </w:rPr>
        <w:br/>
      </w:r>
      <w:r>
        <w:rPr>
          <w:rFonts w:hint="eastAsia"/>
        </w:rPr>
        <w:t>　　图表 2018-2023年中国反渗透膜市场规模</w:t>
      </w:r>
      <w:r>
        <w:rPr>
          <w:rFonts w:hint="eastAsia"/>
        </w:rPr>
        <w:br/>
      </w:r>
      <w:r>
        <w:rPr>
          <w:rFonts w:hint="eastAsia"/>
        </w:rPr>
        <w:t>　　图表 2018-2023年中国超滤膜市场规模</w:t>
      </w:r>
      <w:r>
        <w:rPr>
          <w:rFonts w:hint="eastAsia"/>
        </w:rPr>
        <w:br/>
      </w:r>
      <w:r>
        <w:rPr>
          <w:rFonts w:hint="eastAsia"/>
        </w:rPr>
        <w:t>　　图表 微滤原理图</w:t>
      </w:r>
      <w:r>
        <w:rPr>
          <w:rFonts w:hint="eastAsia"/>
        </w:rPr>
        <w:br/>
      </w:r>
      <w:r>
        <w:rPr>
          <w:rFonts w:hint="eastAsia"/>
        </w:rPr>
        <w:t>　　图表 2018-2023年中国微滤膜市场规模</w:t>
      </w:r>
      <w:r>
        <w:rPr>
          <w:rFonts w:hint="eastAsia"/>
        </w:rPr>
        <w:br/>
      </w:r>
      <w:r>
        <w:rPr>
          <w:rFonts w:hint="eastAsia"/>
        </w:rPr>
        <w:t>　　图表 钠滤原理图</w:t>
      </w:r>
      <w:r>
        <w:rPr>
          <w:rFonts w:hint="eastAsia"/>
        </w:rPr>
        <w:br/>
      </w:r>
      <w:r>
        <w:rPr>
          <w:rFonts w:hint="eastAsia"/>
        </w:rPr>
        <w:t>　　图表 2018-2023年中国纳滤膜市场规模</w:t>
      </w:r>
      <w:r>
        <w:rPr>
          <w:rFonts w:hint="eastAsia"/>
        </w:rPr>
        <w:br/>
      </w:r>
      <w:r>
        <w:rPr>
          <w:rFonts w:hint="eastAsia"/>
        </w:rPr>
        <w:t>　　图表 2018-2023年中国电渗析膜市场规模</w:t>
      </w:r>
      <w:r>
        <w:rPr>
          <w:rFonts w:hint="eastAsia"/>
        </w:rPr>
        <w:br/>
      </w:r>
      <w:r>
        <w:rPr>
          <w:rFonts w:hint="eastAsia"/>
        </w:rPr>
        <w:t>　　图表 2018-2023年中国气体分离膜市场规模</w:t>
      </w:r>
      <w:r>
        <w:rPr>
          <w:rFonts w:hint="eastAsia"/>
        </w:rPr>
        <w:br/>
      </w:r>
      <w:r>
        <w:rPr>
          <w:rFonts w:hint="eastAsia"/>
        </w:rPr>
        <w:t>　　图表 2018-2023年中国无机陶瓷膜市场规模</w:t>
      </w:r>
      <w:r>
        <w:rPr>
          <w:rFonts w:hint="eastAsia"/>
        </w:rPr>
        <w:br/>
      </w:r>
      <w:r>
        <w:rPr>
          <w:rFonts w:hint="eastAsia"/>
        </w:rPr>
        <w:t>　　图表 2023-2024年中国膜法工程市场规模</w:t>
      </w:r>
      <w:r>
        <w:rPr>
          <w:rFonts w:hint="eastAsia"/>
        </w:rPr>
        <w:br/>
      </w:r>
      <w:r>
        <w:rPr>
          <w:rFonts w:hint="eastAsia"/>
        </w:rPr>
        <w:t>　　图表 预处理+1级ro+edi系统工艺流程</w:t>
      </w:r>
      <w:r>
        <w:rPr>
          <w:rFonts w:hint="eastAsia"/>
        </w:rPr>
        <w:br/>
      </w:r>
      <w:r>
        <w:rPr>
          <w:rFonts w:hint="eastAsia"/>
        </w:rPr>
        <w:t>　　图表 预处理+2级ro+edi系统工艺流程</w:t>
      </w:r>
      <w:r>
        <w:rPr>
          <w:rFonts w:hint="eastAsia"/>
        </w:rPr>
        <w:br/>
      </w:r>
      <w:r>
        <w:rPr>
          <w:rFonts w:hint="eastAsia"/>
        </w:rPr>
        <w:t>　　图表 2018-2023年地区生产总值及增长速度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2024年北京市地区生产总值</w:t>
      </w:r>
      <w:r>
        <w:rPr>
          <w:rFonts w:hint="eastAsia"/>
        </w:rPr>
        <w:br/>
      </w:r>
      <w:r>
        <w:rPr>
          <w:rFonts w:hint="eastAsia"/>
        </w:rPr>
        <w:t>　　图表 2018-2023年地方公共财政预算收入及增长速度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2018-2023年上海市生产总值及其增长速度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2018-2023年天津地区生产总值</w:t>
      </w:r>
      <w:r>
        <w:rPr>
          <w:rFonts w:hint="eastAsia"/>
        </w:rPr>
        <w:br/>
      </w:r>
      <w:r>
        <w:rPr>
          <w:rFonts w:hint="eastAsia"/>
        </w:rPr>
        <w:t>　　图表 2018-2023年全市生产总值</w:t>
      </w:r>
      <w:r>
        <w:rPr>
          <w:rFonts w:hint="eastAsia"/>
        </w:rPr>
        <w:br/>
      </w:r>
      <w:r>
        <w:rPr>
          <w:rFonts w:hint="eastAsia"/>
        </w:rPr>
        <w:t>　　图表 2018-2023年地方一般预算收入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2024年主要农副产品产量</w:t>
      </w:r>
      <w:r>
        <w:rPr>
          <w:rFonts w:hint="eastAsia"/>
        </w:rPr>
        <w:br/>
      </w:r>
      <w:r>
        <w:rPr>
          <w:rFonts w:hint="eastAsia"/>
        </w:rPr>
        <w:t>　　图表 2024年主要工业产品产量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2024年居民消费价格变动情况</w:t>
      </w:r>
      <w:r>
        <w:rPr>
          <w:rFonts w:hint="eastAsia"/>
        </w:rPr>
        <w:br/>
      </w:r>
      <w:r>
        <w:rPr>
          <w:rFonts w:hint="eastAsia"/>
        </w:rPr>
        <w:t>　　图表 2024年主要农产品产量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2024年进出口主要分类情况</w:t>
      </w:r>
      <w:r>
        <w:rPr>
          <w:rFonts w:hint="eastAsia"/>
        </w:rPr>
        <w:br/>
      </w:r>
      <w:r>
        <w:rPr>
          <w:rFonts w:hint="eastAsia"/>
        </w:rPr>
        <w:t>　　图表 2024年对主要市场进出口情况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2024年分区域主要指标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2024年内蒙古各季度地区生产总值及增速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2024年各季度地区生产总值及增速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2024年居民消费价格各月度涨跌幅度</w:t>
      </w:r>
      <w:r>
        <w:rPr>
          <w:rFonts w:hint="eastAsia"/>
        </w:rPr>
        <w:br/>
      </w:r>
      <w:r>
        <w:rPr>
          <w:rFonts w:hint="eastAsia"/>
        </w:rPr>
        <w:t>　　图表 2024年主要农畜产品产量和牲畜存栏数</w:t>
      </w:r>
      <w:r>
        <w:rPr>
          <w:rFonts w:hint="eastAsia"/>
        </w:rPr>
        <w:br/>
      </w:r>
      <w:r>
        <w:rPr>
          <w:rFonts w:hint="eastAsia"/>
        </w:rPr>
        <w:t>　　图表 2024年万元以上项目固定资产投资</w:t>
      </w:r>
      <w:r>
        <w:rPr>
          <w:rFonts w:hint="eastAsia"/>
        </w:rPr>
        <w:br/>
      </w:r>
      <w:r>
        <w:rPr>
          <w:rFonts w:hint="eastAsia"/>
        </w:rPr>
        <w:t>　　图表 内蒙古自治区水资源总量汇总表</w:t>
      </w:r>
      <w:r>
        <w:rPr>
          <w:rFonts w:hint="eastAsia"/>
        </w:rPr>
        <w:br/>
      </w:r>
      <w:r>
        <w:rPr>
          <w:rFonts w:hint="eastAsia"/>
        </w:rPr>
        <w:t>　　图表 2018-2023年全省生产总值及增长速度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2018-2023年山东省粮食总产量</w:t>
      </w:r>
      <w:r>
        <w:rPr>
          <w:rFonts w:hint="eastAsia"/>
        </w:rPr>
        <w:br/>
      </w:r>
      <w:r>
        <w:rPr>
          <w:rFonts w:hint="eastAsia"/>
        </w:rPr>
        <w:t>　　图表 2018-2023年全省生产总值及增长速度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2018-2023年粮食总产量</w:t>
      </w:r>
      <w:r>
        <w:rPr>
          <w:rFonts w:hint="eastAsia"/>
        </w:rPr>
        <w:br/>
      </w:r>
      <w:r>
        <w:rPr>
          <w:rFonts w:hint="eastAsia"/>
        </w:rPr>
        <w:t>　　图表 2024年主要农产品产量及增长速度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中国膜产业区域企业市场份额占比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中国膜产业区域企业数量占比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2024年天津膜天膜科技股份有限公司主营按产品构成分析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2023-2024年天津膜天膜科技股份有限公司盈利能力分析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2024年南方汇通股份有限公司主营业状况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2018-2030年中国膜产业市场规模预测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2018-2030年中国膜产业产量预测</w:t>
      </w:r>
      <w:r>
        <w:rPr>
          <w:rFonts w:hint="eastAsia"/>
        </w:rPr>
        <w:br/>
      </w:r>
      <w:r>
        <w:rPr>
          <w:rFonts w:hint="eastAsia"/>
        </w:rPr>
        <w:t>　　图表 2018-2030年中国膜产品企业需求量预测</w:t>
      </w:r>
      <w:r>
        <w:rPr>
          <w:rFonts w:hint="eastAsia"/>
        </w:rPr>
        <w:br/>
      </w:r>
      <w:r>
        <w:rPr>
          <w:rFonts w:hint="eastAsia"/>
        </w:rPr>
        <w:t>　　图表 2023-2024年中国膜产业固定资产投资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b956f4f1445cd" w:history="1">
        <w:r>
          <w:rPr>
            <w:rStyle w:val="Hyperlink"/>
          </w:rPr>
          <w:t>中国膜市场现状调查及未来走势预测报告（2024-2030年）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b956f4f1445cd" w:history="1">
        <w:r>
          <w:rPr>
            <w:rStyle w:val="Hyperlink"/>
          </w:rPr>
          <w:t>https://www.20087.com/2/87/MoShiChangYuCeBaoGao.html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84285dd64db3" w:history="1">
      <w:r>
        <w:rPr>
          <w:rStyle w:val="Hyperlink"/>
        </w:rPr>
        <w:t>中国膜市场现状调查及未来走势预测报告（2024-2030年）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oShiChangYuCeBaoGao.html" TargetMode="External" Id="Rc74b956f4f14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oShiChangYuCeBaoGao.html" TargetMode="External" Id="Rd2e084285dd6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2023-06-08T04:47:00Z</dcterms:created>
  <dcterms:modified xsi:type="dcterms:W3CDTF">2023-06-08T05:47:00Z</dcterms:modified>
  <dc:subject>中国膜市场现状调查及未来走势预测报告（2024-2030年）</dc:subject>
  <dc:title>中国膜市场现状调查及未来走势预测报告（2024-2030年）</dc:title>
  <cp:keywords>中国膜市场现状调查及未来走势预测报告（2024-2030年）</cp:keywords>
  <dc:description>中国膜市场现状调查及未来走势预测报告（2024-2030年）</dc:description>
</cp:coreProperties>
</file>