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e9afa37ff4323" w:history="1">
              <w:r>
                <w:rPr>
                  <w:rStyle w:val="Hyperlink"/>
                </w:rPr>
                <w:t>全球与中国单悬窗发展现状及前景分析报告（2026-2032年）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e9afa37ff4323" w:history="1">
              <w:r>
                <w:rPr>
                  <w:rStyle w:val="Hyperlink"/>
                </w:rPr>
                <w:t>全球与中国单悬窗发展现状及前景分析报告（2026-2032年）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e9afa37ff4323" w:history="1">
                <w:r>
                  <w:rPr>
                    <w:rStyle w:val="Hyperlink"/>
                  </w:rPr>
                  <w:t>https://www.20087.com/2/37/DanXuanChuangShiChangXianZhuangHeQianJing.html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悬窗（上悬或下悬开启窗）作为建筑外窗的常见形式，凭借结构简洁、通风可控与防雨性能良好，在住宅、学校及公共建筑中广泛应用。单悬窗多采用断桥铝合金或塑钢型材，配合多腔体密封胶条与隐藏式合页，提升气密性与保温性能。上悬模式可在雨天实现安全通风，避免雨水倒灌，契合绿色建筑自然通风设计理念。然而，传统单悬窗开启角度有限，通风效率低于平开或推拉窗；且五金件质量参差不齐，长期使用易出现铰链松动、密封失效等问题。此外，在高层建筑中，外开式单悬窗存在坠落风险，多地已限制使用。</w:t>
      </w:r>
      <w:r>
        <w:rPr>
          <w:rFonts w:hint="eastAsia"/>
        </w:rPr>
        <w:br/>
      </w:r>
      <w:r>
        <w:rPr>
          <w:rFonts w:hint="eastAsia"/>
        </w:rPr>
        <w:t>　　未来，单悬窗将向智能驱动、安全强化与能源协同方向升级。电动推杆与风雨感应器联动可实现自动启闭——雨天关闭、晴日微开，优化室内微气候；而内开内倒结构将兼顾通风安全与清洁便利。在节能层面，Low-E中空玻璃与暖边间隔条的集成可显著降低传热系数；部分高端窗框嵌入光伏薄膜，为楼宇传感器供能。更关键的是，单悬窗将纳入建筑能源管理系统——根据室内外温湿度、CO₂浓度自动调节开度，参与自然通风与机械通风协同控制。长远看，该窗型将从被动围护构件进化为主动环境调节界面，在近零能耗建筑中扮演精细化通风管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e9afa37ff4323" w:history="1">
        <w:r>
          <w:rPr>
            <w:rStyle w:val="Hyperlink"/>
          </w:rPr>
          <w:t>全球与中国单悬窗发展现状及前景分析报告（2026-2032年）</w:t>
        </w:r>
      </w:hyperlink>
      <w:r>
        <w:rPr>
          <w:rFonts w:hint="eastAsia"/>
        </w:rPr>
        <w:t>》系统分析了单悬窗行业的市场需求、市场规模及价格动态，全面梳理了单悬窗产业链结构，并对单悬窗细分市场进行了深入探究。报告基于详实数据，科学预测了单悬窗市场前景与发展趋势，重点剖析了品牌竞争格局、市场集中度及重点企业的市场地位。通过SWOT分析，报告识别了行业面临的机遇与风险，并提出了针对性发展策略与建议，为单悬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按产品类型细分，全球单悬窗市场规模2020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铝玻璃纤维</w:t>
      </w:r>
      <w:r>
        <w:rPr>
          <w:rFonts w:hint="eastAsia"/>
        </w:rPr>
        <w:br/>
      </w:r>
      <w:r>
        <w:rPr>
          <w:rFonts w:hint="eastAsia"/>
        </w:rPr>
        <w:t>　　　　1.3.5 乙烯基塑料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按应用细分，全球单悬窗市场规模2020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住宅使用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单悬窗行业发展总体概况</w:t>
      </w:r>
      <w:r>
        <w:rPr>
          <w:rFonts w:hint="eastAsia"/>
        </w:rPr>
        <w:br/>
      </w:r>
      <w:r>
        <w:rPr>
          <w:rFonts w:hint="eastAsia"/>
        </w:rPr>
        <w:t>　　　　1.5.2 单悬窗行业发展主要特点</w:t>
      </w:r>
      <w:r>
        <w:rPr>
          <w:rFonts w:hint="eastAsia"/>
        </w:rPr>
        <w:br/>
      </w:r>
      <w:r>
        <w:rPr>
          <w:rFonts w:hint="eastAsia"/>
        </w:rPr>
        <w:t>　　　　1.5.3 单悬窗行业发展影响因素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单悬窗有利因素</w:t>
      </w:r>
      <w:r>
        <w:rPr>
          <w:rFonts w:hint="eastAsia"/>
        </w:rPr>
        <w:br/>
      </w:r>
      <w:r>
        <w:rPr>
          <w:rFonts w:hint="eastAsia"/>
        </w:rPr>
        <w:t>　　　　1.5.3 .2 单悬窗不利因素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全球市场，近三年单悬窗主要企业占有率及排名（按销量）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单悬窗主要企业在国际市场占有率（按销量，2022-2025）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2024年单悬窗主要企业在国际市场排名（按销量）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全球市场主要企业单悬窗销量（2022-2025）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全球市场，近三年单悬窗主要企业占有率及排名（按收入）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单悬窗主要企业在国际市场占有率（按收入，2022-2025）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2024年单悬窗主要企业在国际市场排名（按收入）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全球市场主要企业单悬窗销售收入（2022-2025）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全球市场主要企业单悬窗销售价格（2022-2025）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中国市场，近三年单悬窗主要企业占有率及排名（按销量）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单悬窗主要企业在中国市场占有率（按销量，2022-2025）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2024年单悬窗主要企业在中国市场排名（按销量）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中国市场主要企业单悬窗销量（2022-2025）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中国市场，近三年单悬窗主要企业占有率及排名（按收入）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单悬窗主要企业在中国市场占有率（按收入，2022-2025）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2024年单悬窗主要企业在中国市场排名（按收入）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中国市场主要企业单悬窗销售收入（2022-2025）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全球主要厂商单悬窗总部及产地分布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全球主要厂商成立时间及单悬窗商业化日期</w:t>
      </w:r>
      <w:r>
        <w:rPr>
          <w:rFonts w:hint="eastAsia"/>
        </w:rPr>
        <w:br/>
      </w:r>
      <w:r>
        <w:rPr>
          <w:rFonts w:hint="eastAsia"/>
        </w:rPr>
        <w:t>　　2.8 全球主要厂商单悬窗产品类型及应用</w:t>
      </w:r>
      <w:r>
        <w:rPr>
          <w:rFonts w:hint="eastAsia"/>
        </w:rPr>
        <w:br/>
      </w:r>
      <w:r>
        <w:rPr>
          <w:rFonts w:hint="eastAsia"/>
        </w:rPr>
        <w:t>　　2.9 单悬窗行业集中度、竞争程度分析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单悬窗行业集中度分析：2024年全球Top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全球单悬窗第一梯队、第二梯队和第三梯队生产商（品牌）及市场份额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全球单悬窗总体规模分析</w:t>
      </w:r>
      <w:r>
        <w:rPr>
          <w:rFonts w:hint="eastAsia"/>
        </w:rPr>
        <w:br/>
      </w:r>
      <w:r>
        <w:rPr>
          <w:rFonts w:hint="eastAsia"/>
        </w:rPr>
        <w:t>　　3.1 全球单悬窗供需现状及预测（2020-2032）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全球单悬窗产能、产量、产能利用率及发展趋势（2020-2032）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全球单悬窗产量、需求量及发展趋势（2020-2032）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全球主要地区单悬窗产量及发展趋势（2020-2032）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全球主要地区单悬窗产量（2020-2025）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全球主要地区单悬窗产量（2026-2032）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全球主要地区单悬窗产量市场份额（2020-2032）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中国单悬窗供需现状及预测（2020-2032）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中国单悬窗产能、产量、产能利用率及发展趋势（2020-2032）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中国单悬窗产量、市场需求量及发展趋势（2020-2032）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中国市场单悬窗进出口（2020-2032）</w:t>
      </w:r>
      <w:r>
        <w:rPr>
          <w:rFonts w:hint="eastAsia"/>
        </w:rPr>
        <w:br/>
      </w:r>
      <w:r>
        <w:rPr>
          <w:rFonts w:hint="eastAsia"/>
        </w:rPr>
        <w:t>　　3.4 全球单悬窗销量及销售额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全球市场单悬窗销售额（2020-2032）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全球市场单悬窗销量（2020-2032）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全球市场单悬窗价格趋势（2020-2032）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全球单悬窗主要地区分析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全球主要地区单悬窗市场规模分析：2020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全球主要地区单悬窗销售收入及市场份额（2020-2025年）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全球主要地区单悬窗销售收入预测（2026-2032年）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全球主要地区单悬窗销量分析：2020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全球主要地区单悬窗销量及市场份额（2020-2025年）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全球主要地区单悬窗销量及市场份额预测（2026-2032）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北美市场单悬窗销量、收入及增长率（2020-2032）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欧洲市场单悬窗销量、收入及增长率（2020-2032）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中国市场单悬窗销量、收入及增长率（2020-2032）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日本市场单悬窗销量、收入及增长率（2020-2032）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东南亚市场单悬窗销量、收入及增长率（2020-2032）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印度市场单悬窗销量、收入及增长率（2020-2032）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不同产品类型单悬窗分析</w:t>
      </w:r>
      <w:r>
        <w:rPr>
          <w:rFonts w:hint="eastAsia"/>
        </w:rPr>
        <w:br/>
      </w:r>
      <w:r>
        <w:rPr>
          <w:rFonts w:hint="eastAsia"/>
        </w:rPr>
        <w:t>　　6.1 全球不同产品类型单悬窗销量（2020-2032）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全球不同产品类型单悬窗销量预测（2026-2032）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全球不同产品类型单悬窗收入（2020-2032）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全球不同产品类型单悬窗收入预测（2026-2032）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全球不同产品类型单悬窗价格走势（2020-2032）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中国不同产品类型单悬窗销量（2020-2032）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中国不同产品类型单悬窗销量预测（2026-2032）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中国不同产品类型单悬窗收入（2020-2032）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中国不同产品类型单悬窗收入预测（2026-2032）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不同应用单悬窗分析</w:t>
      </w:r>
      <w:r>
        <w:rPr>
          <w:rFonts w:hint="eastAsia"/>
        </w:rPr>
        <w:br/>
      </w:r>
      <w:r>
        <w:rPr>
          <w:rFonts w:hint="eastAsia"/>
        </w:rPr>
        <w:t>　　7.1 全球不同应用单悬窗销量（2020-2032）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全球不同应用单悬窗销量预测（2026-2032）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全球不同应用单悬窗收入（2020-2032）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全球不同应用单悬窗收入预测（2026-2032）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全球不同应用单悬窗价格走势（2020-2032）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中国不同应用单悬窗销量（2020-2032）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中国不同应用单悬窗销量预测（2026-2032）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中国不同应用单悬窗收入（2020-2032）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中国不同应用单悬窗收入预测（2026-2032）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单悬窗行业发展趋势</w:t>
      </w:r>
      <w:r>
        <w:rPr>
          <w:rFonts w:hint="eastAsia"/>
        </w:rPr>
        <w:br/>
      </w:r>
      <w:r>
        <w:rPr>
          <w:rFonts w:hint="eastAsia"/>
        </w:rPr>
        <w:t>　　8.2 单悬窗行业主要驱动因素</w:t>
      </w:r>
      <w:r>
        <w:rPr>
          <w:rFonts w:hint="eastAsia"/>
        </w:rPr>
        <w:br/>
      </w:r>
      <w:r>
        <w:rPr>
          <w:rFonts w:hint="eastAsia"/>
        </w:rPr>
        <w:t>　　8.3 单悬窗中国企业SWOT分析</w:t>
      </w:r>
      <w:r>
        <w:rPr>
          <w:rFonts w:hint="eastAsia"/>
        </w:rPr>
        <w:br/>
      </w:r>
      <w:r>
        <w:rPr>
          <w:rFonts w:hint="eastAsia"/>
        </w:rPr>
        <w:t>　　8.4 中国单悬窗行业政策环境分析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单悬窗行业产业链简介</w:t>
      </w:r>
      <w:r>
        <w:rPr>
          <w:rFonts w:hint="eastAsia"/>
        </w:rPr>
        <w:br/>
      </w:r>
      <w:r>
        <w:rPr>
          <w:rFonts w:hint="eastAsia"/>
        </w:rPr>
        <w:t>　　　　9.1.1 单悬窗行业供应链分析</w:t>
      </w:r>
      <w:r>
        <w:rPr>
          <w:rFonts w:hint="eastAsia"/>
        </w:rPr>
        <w:br/>
      </w:r>
      <w:r>
        <w:rPr>
          <w:rFonts w:hint="eastAsia"/>
        </w:rPr>
        <w:t>　　　　9.1.2 单悬窗主要原料及供应情况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单悬窗行业采购模式</w:t>
      </w:r>
      <w:r>
        <w:rPr>
          <w:rFonts w:hint="eastAsia"/>
        </w:rPr>
        <w:br/>
      </w:r>
      <w:r>
        <w:rPr>
          <w:rFonts w:hint="eastAsia"/>
        </w:rPr>
        <w:t>　　9.3 单悬窗行业生产模式</w:t>
      </w:r>
      <w:r>
        <w:rPr>
          <w:rFonts w:hint="eastAsia"/>
        </w:rPr>
        <w:br/>
      </w:r>
      <w:r>
        <w:rPr>
          <w:rFonts w:hint="eastAsia"/>
        </w:rPr>
        <w:t>　　9.4 单悬窗行业销售模式及销售渠道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按产品类型细分，全球单悬窗市场规模2020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按应用细分，全球单悬窗市场规模（CAGR）2020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单悬窗行业发展主要特点</w:t>
      </w:r>
      <w:r>
        <w:rPr>
          <w:rFonts w:hint="eastAsia"/>
        </w:rPr>
        <w:br/>
      </w:r>
      <w:r>
        <w:rPr>
          <w:rFonts w:hint="eastAsia"/>
        </w:rPr>
        <w:t>　　表 4： 单悬窗行业发展有利因素分析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单悬窗行业发展不利因素分析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进入单悬窗行业壁垒</w:t>
      </w:r>
      <w:r>
        <w:rPr>
          <w:rFonts w:hint="eastAsia"/>
        </w:rPr>
        <w:br/>
      </w:r>
      <w:r>
        <w:rPr>
          <w:rFonts w:hint="eastAsia"/>
        </w:rPr>
        <w:t>　　表 7： 单悬窗主要企业在国际市场占有率（按销量，2022-2025）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2024年单悬窗主要企业在国际市场排名（按销量）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全球市场主要企业单悬窗销量（2022-2025）&amp;（千件）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单悬窗主要企业在国际市场占有率（按收入，2022-2025）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2024年单悬窗主要企业在国际市场排名（按收入）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全球市场主要企业单悬窗销售收入（2022-2025）&amp;（万元）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全球市场主要企业单悬窗销售价格（2022-2025）&amp;（元/件）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单悬窗主要企业在中国市场占有率（按销量，2022-2025）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2024年单悬窗主要企业在中国市场排名（按销量）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中国市场主要企业单悬窗销量（2022-2025）&amp;（千件）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单悬窗主要企业在中国市场占有率（按收入，2022-2025）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2024年单悬窗主要企业在中国市场排名（按收入）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中国市场主要企业单悬窗销售收入（2022-2025）&amp;（万元）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全球主要厂商单悬窗总部及产地分布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全球主要厂商成立时间及单悬窗商业化日期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全球主要厂商单悬窗产品类型及应用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2024年全球单悬窗主要厂商市场地位（第一梯队、第二梯队和第三梯队）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全球单悬窗市场投资、并购等现状分析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全球主要地区单悬窗产量增速（CAGR）：（2020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全球主要地区单悬窗产量（2020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全球主要地区单悬窗产量（2020-2025）&amp;（千件）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全球主要地区单悬窗产量（2026-2032）&amp;（千件）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全球主要地区单悬窗产量市场份额（2020-2025）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全球主要地区单悬窗产量（2026-2032）&amp;（千件）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中国市场单悬窗产量、销量、进出口（2020-2025年）&amp;（千件）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中国市场单悬窗产量、销量、进出口预测（2026-2032）&amp;（千件）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全球主要地区单悬窗销售收入增速：（2020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全球主要地区单悬窗销售收入（2020-2025）&amp;（万元）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全球主要地区单悬窗销售收入市场份额（2020-2025）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全球主要地区单悬窗收入（2026-2032）&amp;（万元）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全球主要地区单悬窗收入市场份额（2026-2032）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全球主要地区单悬窗销量（千件）：2020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全球主要地区单悬窗销量（2020-2025）&amp;（千件）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全球主要地区单悬窗销量（2026-2032）&amp;（千件）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全球主要地区单悬窗销量份额（2026-2032）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全球不同产品类型单悬窗销量（2020-2025年）&amp;（千件）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全球不同产品类型单悬窗销量市场份额（2020-2025）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全球不同产品类型单悬窗销量预测（2026-2032）&amp;（千件）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全球市场不同产品类型单悬窗销量市场份额预测（2026-2032）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全球不同产品类型单悬窗收入（2020-2025年）&amp;（万元）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全球不同产品类型单悬窗收入市场份额（2020-2025）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全球不同产品类型单悬窗收入预测（2026-2032）&amp;（万元）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全球不同产品类型单悬窗收入市场份额预测（2026-2032）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中国不同产品类型单悬窗销量预测（2026-2032）&amp;（千件）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全球市场不同产品类型单悬窗销量市场份额预测（2026-2032）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中国不同产品类型单悬窗销量（2020-2025年）&amp;（千件）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中国不同产品类型单悬窗销量市场份额（2020-2025）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中国不同产品类型单悬窗收入（2020-2025年）&amp;（万元）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中国不同产品类型单悬窗收入市场份额（2020-2025）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中国不同产品类型单悬窗收入预测（2026-2032）&amp;（万元）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中国不同产品类型单悬窗收入市场份额预测（2026-2032）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全球不同应用单悬窗销量（2020-2025年）&amp;（千件）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全球不同应用单悬窗销量市场份额（2020-2025）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全球不同应用单悬窗销量预测（2026-2032）&amp;（千件）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全球市场不同应用单悬窗销量市场份额预测（2026-2032）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全球不同应用单悬窗收入（2020-2025年）&amp;（万元）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全球不同应用单悬窗收入市场份额（2020-2025）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全球不同应用单悬窗收入预测（2026-2032）&amp;（万元）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全球不同应用单悬窗收入市场份额预测（2026-2032）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中国不同应用单悬窗销量（2020-2025年）&amp;（千件）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中国不同应用单悬窗销量市场份额（2020-2025）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中国不同应用单悬窗销量预测（2026-2032）&amp;（千件）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中国市场不同应用单悬窗销量市场份额预测（2026-2032）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中国不同应用单悬窗收入（2020-2025年）&amp;（万元）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中国不同应用单悬窗收入市场份额（2020-2025）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中国不同应用单悬窗收入预测（2026-2032）&amp;（万元）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中国不同应用单悬窗收入市场份额预测（2026-2032）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单悬窗行业发展趋势</w:t>
      </w:r>
      <w:r>
        <w:rPr>
          <w:rFonts w:hint="eastAsia"/>
        </w:rPr>
        <w:br/>
      </w:r>
      <w:r>
        <w:rPr>
          <w:rFonts w:hint="eastAsia"/>
        </w:rPr>
        <w:t>　　表 166： 单悬窗行业主要驱动因素</w:t>
      </w:r>
      <w:r>
        <w:rPr>
          <w:rFonts w:hint="eastAsia"/>
        </w:rPr>
        <w:br/>
      </w:r>
      <w:r>
        <w:rPr>
          <w:rFonts w:hint="eastAsia"/>
        </w:rPr>
        <w:t>　　表 167： 单悬窗行业供应链分析</w:t>
      </w:r>
      <w:r>
        <w:rPr>
          <w:rFonts w:hint="eastAsia"/>
        </w:rPr>
        <w:br/>
      </w:r>
      <w:r>
        <w:rPr>
          <w:rFonts w:hint="eastAsia"/>
        </w:rPr>
        <w:t>　　表 168： 单悬窗上游原料供应商</w:t>
      </w:r>
      <w:r>
        <w:rPr>
          <w:rFonts w:hint="eastAsia"/>
        </w:rPr>
        <w:br/>
      </w:r>
      <w:r>
        <w:rPr>
          <w:rFonts w:hint="eastAsia"/>
        </w:rPr>
        <w:t>　　表 169： 单悬窗主要地区不同应用客户分析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单悬窗典型经销商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单悬窗产品图片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全球不同产品类型单悬窗销售额2020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全球不同产品类型单悬窗市场份额2024 &amp; 2032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铝玻璃纤维产品图片</w:t>
      </w:r>
      <w:r>
        <w:rPr>
          <w:rFonts w:hint="eastAsia"/>
        </w:rPr>
        <w:br/>
      </w:r>
      <w:r>
        <w:rPr>
          <w:rFonts w:hint="eastAsia"/>
        </w:rPr>
        <w:t>　　图 7： 乙烯基塑料产品图片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全球不同应用单悬窗市场份额2024 &amp; 2032</w:t>
      </w:r>
      <w:r>
        <w:rPr>
          <w:rFonts w:hint="eastAsia"/>
        </w:rPr>
        <w:br/>
      </w:r>
      <w:r>
        <w:rPr>
          <w:rFonts w:hint="eastAsia"/>
        </w:rPr>
        <w:t>　　图 10： 住宅使用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工业用途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2024年全球前五大生产商单悬窗市场份额</w:t>
      </w:r>
      <w:r>
        <w:rPr>
          <w:rFonts w:hint="eastAsia"/>
        </w:rPr>
        <w:br/>
      </w:r>
      <w:r>
        <w:rPr>
          <w:rFonts w:hint="eastAsia"/>
        </w:rPr>
        <w:t>　　图 14： 2024年全球单悬窗第一梯队、第二梯队和第三梯队厂商及市场份额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全球单悬窗产能、产量、产能利用率及发展趋势（2020-2032）&amp;（千件）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全球单悬窗产量、需求量及发展趋势（2020-2032）&amp;（千件）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全球主要地区单悬窗产量市场份额（2020-2032）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中国单悬窗产能、产量、产能利用率及发展趋势（2020-2032）&amp;（千件）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中国单悬窗产量、市场需求量及发展趋势（2020-2032）&amp;（千件）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全球单悬窗市场销售额及增长率：（2020-2032）&amp;（万元）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全球市场单悬窗市场规模：2020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全球市场单悬窗销量及增长率（2020-2032）&amp;（千件）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全球市场单悬窗价格趋势（2020-2032）&amp;（元/件）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全球主要地区单悬窗销售收入（2020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全球主要地区单悬窗销售收入市场份额（2020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北美市场单悬窗销量及增长率（2020-2032）&amp;（千件）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北美市场单悬窗收入及增长率（2020-2032）&amp;（万元）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欧洲市场单悬窗销量及增长率（2020-2032）&amp;（千件）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欧洲市场单悬窗收入及增长率（2020-2032）&amp;（万元）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中国市场单悬窗销量及增长率（2020-2032）&amp;（千件）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中国市场单悬窗收入及增长率（2020-2032）&amp;（万元）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日本市场单悬窗销量及增长率（2020-2032）&amp;（千件）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日本市场单悬窗收入及增长率（2020-2032）&amp;（万元）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东南亚市场单悬窗销量及增长率（2020-2032）&amp;（千件）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东南亚市场单悬窗收入及增长率（2020-2032）&amp;（万元）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印度市场单悬窗销量及增长率（2020-2032）&amp;（千件）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印度市场单悬窗收入及增长率（2020-2032）&amp;（万元）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全球不同产品类型单悬窗价格走势（2020-2032）&amp;（元/件）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全球不同应用单悬窗价格走势（2020-2032）&amp;（元/件）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单悬窗中国企业SWOT分析</w:t>
      </w:r>
      <w:r>
        <w:rPr>
          <w:rFonts w:hint="eastAsia"/>
        </w:rPr>
        <w:br/>
      </w:r>
      <w:r>
        <w:rPr>
          <w:rFonts w:hint="eastAsia"/>
        </w:rPr>
        <w:t>　　图 41： 单悬窗产业链</w:t>
      </w:r>
      <w:r>
        <w:rPr>
          <w:rFonts w:hint="eastAsia"/>
        </w:rPr>
        <w:br/>
      </w:r>
      <w:r>
        <w:rPr>
          <w:rFonts w:hint="eastAsia"/>
        </w:rPr>
        <w:t>　　图 42： 单悬窗行业采购模式分析</w:t>
      </w:r>
      <w:r>
        <w:rPr>
          <w:rFonts w:hint="eastAsia"/>
        </w:rPr>
        <w:br/>
      </w:r>
      <w:r>
        <w:rPr>
          <w:rFonts w:hint="eastAsia"/>
        </w:rPr>
        <w:t>　　图 43： 单悬窗行业生产模式</w:t>
      </w:r>
      <w:r>
        <w:rPr>
          <w:rFonts w:hint="eastAsia"/>
        </w:rPr>
        <w:br/>
      </w:r>
      <w:r>
        <w:rPr>
          <w:rFonts w:hint="eastAsia"/>
        </w:rPr>
        <w:t>　　图 44： 单悬窗行业销售模式分析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e9afa37ff4323" w:history="1">
        <w:r>
          <w:rPr>
            <w:rStyle w:val="Hyperlink"/>
          </w:rPr>
          <w:t>全球与中国单悬窗发展现状及前景分析报告（2026-2032年）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e9afa37ff4323" w:history="1">
        <w:r>
          <w:rPr>
            <w:rStyle w:val="Hyperlink"/>
          </w:rPr>
          <w:t>https://www.20087.com/2/37/DanXuanChuangShiChangXianZhuangHeQianJing.html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125bb24448ce" w:history="1">
      <w:r>
        <w:rPr>
          <w:rStyle w:val="Hyperlink"/>
        </w:rPr>
        <w:t>全球与中国单悬窗发展现状及前景分析报告（2026-2032年）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anXuanChuangShiChangXianZhuangHeQianJing.html" TargetMode="External" Id="Rbcde9afa37ff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anXuanChuangShiChangXianZhuangHeQianJing.html" TargetMode="External" Id="R35bd125bb244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2025-11-13T06:58:34Z</dcterms:created>
  <dcterms:modified xsi:type="dcterms:W3CDTF">2025-11-13T07:58:34Z</dcterms:modified>
  <dc:subject>全球与中国单悬窗发展现状及前景分析报告（2026-2032年）</dc:subject>
  <dc:title>全球与中国单悬窗发展现状及前景分析报告（2026-2032年）</dc:title>
  <cp:keywords>全球与中国单悬窗发展现状及前景分析报告（2026-2032年）</cp:keywords>
  <dc:description>全球与中国单悬窗发展现状及前景分析报告（2026-2032年）</dc:description>
</cp:coreProperties>
</file>