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9101a4e6d4479" w:history="1">
              <w:r>
                <w:rPr>
                  <w:rStyle w:val="Hyperlink"/>
                </w:rPr>
                <w:t>2025-2031年中国座椅市场深度调查分析及发展前景研究报告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9101a4e6d4479" w:history="1">
              <w:r>
                <w:rPr>
                  <w:rStyle w:val="Hyperlink"/>
                </w:rPr>
                <w:t>2025-2031年中国座椅市场深度调查分析及发展前景研究报告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9101a4e6d4479" w:history="1">
                <w:r>
                  <w:rPr>
                    <w:rStyle w:val="Hyperlink"/>
                  </w:rPr>
                  <w:t>https://www.20087.com/2/27/ZuoYiDeXianZhuangHeFaZhanQuShi.html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行业涵盖了汽车座椅、办公椅、家用座椅等多个细分领域，近年来随着消费者对舒适性和健康性的重视程度不断提高，座椅市场呈现出多样化的发展趋势。目前，座椅不仅在设计上更加注重人体工学原理，还在材料选择上更加倾向于环保和可持续性材料。同时，随着智能化技术的应用，智能座椅能够通过内置传感器监测坐姿，提醒用户调整姿势，甚至通过加热、按摩等功能提高乘坐舒适度。</w:t>
      </w:r>
      <w:r>
        <w:rPr>
          <w:rFonts w:hint="eastAsia"/>
        </w:rPr>
        <w:br/>
      </w:r>
      <w:r>
        <w:rPr>
          <w:rFonts w:hint="eastAsia"/>
        </w:rPr>
        <w:t>　　未来，座椅行业将朝着更加个性化、智能化和可持续化的方向发展。一方面，随着消费者需求的多样化，座椅将更加注重提供定制化服务，满足不同用户的特定需求。另一方面，随着物联网技术的应用，座椅将更加注重集成智能监控和调节功能，通过数据分析为用户提供更加舒适的乘坐体验。此外，随着环保法规的日趋严格，座椅行业将更加注重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9101a4e6d4479" w:history="1">
        <w:r>
          <w:rPr>
            <w:rStyle w:val="Hyperlink"/>
          </w:rPr>
          <w:t>2025-2031年中国座椅市场深度调查分析及发展前景研究报告</w:t>
        </w:r>
      </w:hyperlink>
      <w:r>
        <w:rPr>
          <w:rFonts w:hint="eastAsia"/>
        </w:rPr>
        <w:t>》依托权威机构及相关协会的数据资料，全面解析了座椅行业现状、市场需求及市场规模，系统梳理了座椅产业链结构、价格趋势及各细分市场动态。报告对座椅市场前景与发展趋势进行了科学预测，重点分析了品牌竞争格局、市场集中度及主要企业的经营表现。同时，通过SWOT分析揭示了座椅行业面临的机遇与风险，为座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章2025年中国办公家具运行新形势透析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2025年中国办公家具行业的发展概况</w:t>
      </w:r>
      <w:r>
        <w:rPr>
          <w:rFonts w:hint="eastAsia"/>
        </w:rPr>
        <w:br/>
      </w:r>
      <w:r>
        <w:rPr>
          <w:rFonts w:hint="eastAsia"/>
        </w:rPr>
        <w:t>　　　　一、中国办公家具行业特点</w:t>
      </w:r>
      <w:r>
        <w:rPr>
          <w:rFonts w:hint="eastAsia"/>
        </w:rPr>
        <w:br/>
      </w:r>
      <w:r>
        <w:rPr>
          <w:rFonts w:hint="eastAsia"/>
        </w:rPr>
        <w:t>　　　　二、中国办公家具业生产总值</w:t>
      </w:r>
      <w:r>
        <w:rPr>
          <w:rFonts w:hint="eastAsia"/>
        </w:rPr>
        <w:br/>
      </w:r>
      <w:r>
        <w:rPr>
          <w:rFonts w:hint="eastAsia"/>
        </w:rPr>
        <w:t>　　　　三、办公家具发展势头良好成新增长点</w:t>
      </w:r>
      <w:r>
        <w:rPr>
          <w:rFonts w:hint="eastAsia"/>
        </w:rPr>
        <w:br/>
      </w:r>
      <w:r>
        <w:rPr>
          <w:rFonts w:hint="eastAsia"/>
        </w:rPr>
        <w:t>　　　　四、中国办公家具成本剧增价格提升</w:t>
      </w:r>
      <w:r>
        <w:rPr>
          <w:rFonts w:hint="eastAsia"/>
        </w:rPr>
        <w:br/>
      </w:r>
      <w:r>
        <w:rPr>
          <w:rFonts w:hint="eastAsia"/>
        </w:rPr>
        <w:t>　　第二节 2025年中国现代办公家具的设计特征</w:t>
      </w:r>
      <w:r>
        <w:rPr>
          <w:rFonts w:hint="eastAsia"/>
        </w:rPr>
        <w:br/>
      </w:r>
      <w:r>
        <w:rPr>
          <w:rFonts w:hint="eastAsia"/>
        </w:rPr>
        <w:t>　　　　一、造型趋于简洁及整体结构模块化</w:t>
      </w:r>
      <w:r>
        <w:rPr>
          <w:rFonts w:hint="eastAsia"/>
        </w:rPr>
        <w:br/>
      </w:r>
      <w:r>
        <w:rPr>
          <w:rFonts w:hint="eastAsia"/>
        </w:rPr>
        <w:t>　　　　二、色彩不再单一趋向五彩纷呈</w:t>
      </w:r>
      <w:r>
        <w:rPr>
          <w:rFonts w:hint="eastAsia"/>
        </w:rPr>
        <w:br/>
      </w:r>
      <w:r>
        <w:rPr>
          <w:rFonts w:hint="eastAsia"/>
        </w:rPr>
        <w:t>　　　　三、“人性化设计”逐渐加强</w:t>
      </w:r>
      <w:r>
        <w:rPr>
          <w:rFonts w:hint="eastAsia"/>
        </w:rPr>
        <w:br/>
      </w:r>
      <w:r>
        <w:rPr>
          <w:rFonts w:hint="eastAsia"/>
        </w:rPr>
        <w:t>　　　　四、拆装组合的灵活性增强</w:t>
      </w:r>
      <w:r>
        <w:rPr>
          <w:rFonts w:hint="eastAsia"/>
        </w:rPr>
        <w:br/>
      </w:r>
      <w:r>
        <w:rPr>
          <w:rFonts w:hint="eastAsia"/>
        </w:rPr>
        <w:t>　　　　五、智能化的不断融入</w:t>
      </w:r>
      <w:r>
        <w:rPr>
          <w:rFonts w:hint="eastAsia"/>
        </w:rPr>
        <w:br/>
      </w:r>
      <w:r>
        <w:rPr>
          <w:rFonts w:hint="eastAsia"/>
        </w:rPr>
        <w:t>　　第三节 2025年办公家具行业信息化建设分析</w:t>
      </w:r>
      <w:r>
        <w:rPr>
          <w:rFonts w:hint="eastAsia"/>
        </w:rPr>
        <w:br/>
      </w:r>
      <w:r>
        <w:rPr>
          <w:rFonts w:hint="eastAsia"/>
        </w:rPr>
        <w:t>　　　　一、信息化对于办公家具业的意义</w:t>
      </w:r>
      <w:r>
        <w:rPr>
          <w:rFonts w:hint="eastAsia"/>
        </w:rPr>
        <w:br/>
      </w:r>
      <w:r>
        <w:rPr>
          <w:rFonts w:hint="eastAsia"/>
        </w:rPr>
        <w:t>　　　　二、精细化管理决定家具企业成败</w:t>
      </w:r>
      <w:r>
        <w:rPr>
          <w:rFonts w:hint="eastAsia"/>
        </w:rPr>
        <w:br/>
      </w:r>
      <w:r>
        <w:rPr>
          <w:rFonts w:hint="eastAsia"/>
        </w:rPr>
        <w:t>　　　　二、信息化建设是办公家具业前进的动力</w:t>
      </w:r>
      <w:r>
        <w:rPr>
          <w:rFonts w:hint="eastAsia"/>
        </w:rPr>
        <w:br/>
      </w:r>
      <w:r>
        <w:rPr>
          <w:rFonts w:hint="eastAsia"/>
        </w:rPr>
        <w:t>　　　　三、2025年办公家具企业设计研发能力分析</w:t>
      </w:r>
      <w:r>
        <w:rPr>
          <w:rFonts w:hint="eastAsia"/>
        </w:rPr>
        <w:br/>
      </w:r>
      <w:r>
        <w:rPr>
          <w:rFonts w:hint="eastAsia"/>
        </w:rPr>
        <w:t>　　　　四、2025年办公家具需求及创意人才需求分析</w:t>
      </w:r>
      <w:r>
        <w:rPr>
          <w:rFonts w:hint="eastAsia"/>
        </w:rPr>
        <w:br/>
      </w:r>
      <w:r>
        <w:rPr>
          <w:rFonts w:hint="eastAsia"/>
        </w:rPr>
        <w:t>　　第四节 2025年办公家具业面临的困难、问题和挑战</w:t>
      </w:r>
      <w:r>
        <w:rPr>
          <w:rFonts w:hint="eastAsia"/>
        </w:rPr>
        <w:br/>
      </w:r>
      <w:r>
        <w:rPr>
          <w:rFonts w:hint="eastAsia"/>
        </w:rPr>
        <w:t>　　　　一、自主创新能力与竞争问题</w:t>
      </w:r>
      <w:r>
        <w:rPr>
          <w:rFonts w:hint="eastAsia"/>
        </w:rPr>
        <w:br/>
      </w:r>
      <w:r>
        <w:rPr>
          <w:rFonts w:hint="eastAsia"/>
        </w:rPr>
        <w:t>　　　　二、经营方式与劳动生产率问题</w:t>
      </w:r>
      <w:r>
        <w:rPr>
          <w:rFonts w:hint="eastAsia"/>
        </w:rPr>
        <w:br/>
      </w:r>
      <w:r>
        <w:rPr>
          <w:rFonts w:hint="eastAsia"/>
        </w:rPr>
        <w:t>　　　　三、经济环境变化产生的影响</w:t>
      </w:r>
      <w:r>
        <w:rPr>
          <w:rFonts w:hint="eastAsia"/>
        </w:rPr>
        <w:br/>
      </w:r>
      <w:r>
        <w:rPr>
          <w:rFonts w:hint="eastAsia"/>
        </w:rPr>
        <w:t>　　　　四、办公家具企业成本问题</w:t>
      </w:r>
      <w:r>
        <w:rPr>
          <w:rFonts w:hint="eastAsia"/>
        </w:rPr>
        <w:br/>
      </w:r>
      <w:r>
        <w:rPr>
          <w:rFonts w:hint="eastAsia"/>
        </w:rPr>
        <w:t>　　　　节2025年中国办公家具行业的发展策略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一、中国办公家具行业发展对策分析</w:t>
      </w:r>
      <w:r>
        <w:rPr>
          <w:rFonts w:hint="eastAsia"/>
        </w:rPr>
        <w:br/>
      </w:r>
      <w:r>
        <w:rPr>
          <w:rFonts w:hint="eastAsia"/>
        </w:rPr>
        <w:t>　　　　二、国内办公家具企业发展的基本对策</w:t>
      </w:r>
      <w:r>
        <w:rPr>
          <w:rFonts w:hint="eastAsia"/>
        </w:rPr>
        <w:br/>
      </w:r>
      <w:r>
        <w:rPr>
          <w:rFonts w:hint="eastAsia"/>
        </w:rPr>
        <w:t>　　　　三、中国办公家具业应形成“绿色核心竞争力”</w:t>
      </w:r>
      <w:r>
        <w:rPr>
          <w:rFonts w:hint="eastAsia"/>
        </w:rPr>
        <w:br/>
      </w:r>
      <w:r>
        <w:rPr>
          <w:rFonts w:hint="eastAsia"/>
        </w:rPr>
        <w:t>　　　　四、推动中国办公家具行业发展壮大的建议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2020-2025年中国座椅行业市场供给分析</w:t>
      </w:r>
      <w:r>
        <w:rPr>
          <w:rFonts w:hint="eastAsia"/>
        </w:rPr>
        <w:br/>
      </w:r>
      <w:r>
        <w:rPr>
          <w:rFonts w:hint="eastAsia"/>
        </w:rPr>
        <w:t>　　　　一、座椅整体供给情况分析</w:t>
      </w:r>
      <w:r>
        <w:rPr>
          <w:rFonts w:hint="eastAsia"/>
        </w:rPr>
        <w:br/>
      </w:r>
      <w:r>
        <w:rPr>
          <w:rFonts w:hint="eastAsia"/>
        </w:rPr>
        <w:t>　　　　二、座椅重点区域供给分析</w:t>
      </w:r>
      <w:r>
        <w:rPr>
          <w:rFonts w:hint="eastAsia"/>
        </w:rPr>
        <w:br/>
      </w:r>
      <w:r>
        <w:rPr>
          <w:rFonts w:hint="eastAsia"/>
        </w:rPr>
        <w:t>　　第二节 座椅行业供给关系因素分析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2025-2031年中国座椅行业市场供给趋势</w:t>
      </w:r>
      <w:r>
        <w:rPr>
          <w:rFonts w:hint="eastAsia"/>
        </w:rPr>
        <w:br/>
      </w:r>
      <w:r>
        <w:rPr>
          <w:rFonts w:hint="eastAsia"/>
        </w:rPr>
        <w:t>　　　　一、座椅整体供给情况趋势分析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二、座椅重点区域供给趋势分析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三、影响未来座椅供给的因素分析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金融危机下座椅行业宏观经济环境分析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中国座椅行业整体运行状况</w:t>
      </w:r>
      <w:r>
        <w:rPr>
          <w:rFonts w:hint="eastAsia"/>
        </w:rPr>
        <w:br/>
      </w:r>
      <w:r>
        <w:rPr>
          <w:rFonts w:hint="eastAsia"/>
        </w:rPr>
        <w:t>　　第一节 座椅行业产销分析</w:t>
      </w:r>
      <w:r>
        <w:rPr>
          <w:rFonts w:hint="eastAsia"/>
        </w:rPr>
        <w:br/>
      </w:r>
      <w:r>
        <w:rPr>
          <w:rFonts w:hint="eastAsia"/>
        </w:rPr>
        <w:t>　　第二节 座椅行业盈利能力分析</w:t>
      </w:r>
      <w:r>
        <w:rPr>
          <w:rFonts w:hint="eastAsia"/>
        </w:rPr>
        <w:br/>
      </w:r>
      <w:r>
        <w:rPr>
          <w:rFonts w:hint="eastAsia"/>
        </w:rPr>
        <w:t>　　第三节 座椅行业偿债能力分析</w:t>
      </w:r>
      <w:r>
        <w:rPr>
          <w:rFonts w:hint="eastAsia"/>
        </w:rPr>
        <w:br/>
      </w:r>
      <w:r>
        <w:rPr>
          <w:rFonts w:hint="eastAsia"/>
        </w:rPr>
        <w:t>　　第四节 座椅行业营运能力分析</w:t>
      </w:r>
      <w:r>
        <w:rPr>
          <w:rFonts w:hint="eastAsia"/>
        </w:rPr>
        <w:br/>
      </w:r>
      <w:r>
        <w:rPr>
          <w:rFonts w:hint="eastAsia"/>
        </w:rPr>
        <w:t>　　章2025-2031年中国座椅行业进出口市场分析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2020-2025年座椅行业进出口特点分析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2020-2025年座椅行业进出口量分析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2025-2031年座椅行业进出口市场预测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　　章2025-2031年座椅行业投资价值（绩效）及行业发展预测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2025-2031年座椅行业成长性分析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2025-2031年座椅行业经营能力分析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2025-2031年座椅行业盈利能力分析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2025-2031年座椅行业偿债能力分析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2025-2031年我国座椅行业产值预测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2025-2031年我国座椅行业销售收入预测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2025-2031年我国座椅行业总资产预测</w:t>
      </w:r>
      <w:r>
        <w:rPr>
          <w:rFonts w:hint="eastAsia"/>
        </w:rPr>
        <w:br/>
      </w:r>
      <w:r>
        <w:rPr>
          <w:rFonts w:hint="eastAsia"/>
        </w:rPr>
        <w:t>　　章2020-2025年中国座椅产业重点区域运行分析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2020-2025年华东地区座椅产业运行情况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2020-2025年华南地区座椅产业运行情况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2020-2025年华中地区座椅产业运行情况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2020-2025年华北地区座椅产业运行情况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2020-2025年西北地区座椅产业运行情况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2020-2025年西南地区座椅产业运行情况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2020-2025年东北地区座椅产业运行情况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奥森办公家具公司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北京辉煌办公家具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深圳市博瑞家具有限公司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哈尔滨伟豪办公家具有限公司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VAST百邑家具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上海富格办公家具有限公司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力明家具有限公司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上海大卫家具有限公司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深圳市欣越华家具有限公司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北京金秋红家具厂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2020-2025年中国座椅行业集中度分析</w:t>
      </w:r>
      <w:r>
        <w:rPr>
          <w:rFonts w:hint="eastAsia"/>
        </w:rPr>
        <w:br/>
      </w:r>
      <w:r>
        <w:rPr>
          <w:rFonts w:hint="eastAsia"/>
        </w:rPr>
        <w:t>　　第二节 座椅国内外SWOT分析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2025-2031年中国座椅行业竞争格局预测分析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中国座椅行业投资策略分析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2020-2025年中国座椅行业投资环境分析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2020-2025年中国座椅行业投资收益分析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2020-2025年中国座椅行业产品投资方向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2025-2031年中国座椅行业投资收益预测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二、中国座椅行业工业总产值预测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三、中国座椅行业销售收入预测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四、中国座椅行业利润总额预测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五、中国座椅行业总资产预测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中国民用椅生产现状分析</w:t>
      </w:r>
      <w:r>
        <w:rPr>
          <w:rFonts w:hint="eastAsia"/>
        </w:rPr>
        <w:br/>
      </w:r>
      <w:r>
        <w:rPr>
          <w:rFonts w:hint="eastAsia"/>
        </w:rPr>
        <w:t>　　第一节 民用椅行业总体</w:t>
      </w:r>
      <w:r>
        <w:rPr>
          <w:rFonts w:hint="eastAsia"/>
        </w:rPr>
        <w:br/>
      </w:r>
      <w:r>
        <w:rPr>
          <w:rFonts w:hint="eastAsia"/>
        </w:rPr>
        <w:t>　　第二节 民用椅产能概况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民用椅市场容量概况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民用椅产业的生命周期分析</w:t>
      </w:r>
      <w:r>
        <w:rPr>
          <w:rFonts w:hint="eastAsia"/>
        </w:rPr>
        <w:br/>
      </w:r>
      <w:r>
        <w:rPr>
          <w:rFonts w:hint="eastAsia"/>
        </w:rPr>
        <w:t>　　第五节 民用椅产业供需情况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民用椅产品市场供需分析</w:t>
      </w:r>
      <w:r>
        <w:rPr>
          <w:rFonts w:hint="eastAsia"/>
        </w:rPr>
        <w:br/>
      </w:r>
      <w:r>
        <w:rPr>
          <w:rFonts w:hint="eastAsia"/>
        </w:rPr>
        <w:t>　　第一节 民用椅市场特征分析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民用椅市场需求情况分析</w:t>
      </w:r>
      <w:r>
        <w:rPr>
          <w:rFonts w:hint="eastAsia"/>
        </w:rPr>
        <w:br/>
      </w:r>
      <w:r>
        <w:rPr>
          <w:rFonts w:hint="eastAsia"/>
        </w:rPr>
        <w:t>　　第三节 民用椅市场供给情况分析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民用椅市场供给平衡性分析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我国商业场所椅行业供需状况分析</w:t>
      </w:r>
      <w:r>
        <w:rPr>
          <w:rFonts w:hint="eastAsia"/>
        </w:rPr>
        <w:br/>
      </w:r>
      <w:r>
        <w:rPr>
          <w:rFonts w:hint="eastAsia"/>
        </w:rPr>
        <w:t>　　第一节 商业场所椅行业市场需求分析</w:t>
      </w:r>
      <w:r>
        <w:rPr>
          <w:rFonts w:hint="eastAsia"/>
        </w:rPr>
        <w:br/>
      </w:r>
      <w:r>
        <w:rPr>
          <w:rFonts w:hint="eastAsia"/>
        </w:rPr>
        <w:t>　　第二节 商业场所椅行业供给能力分析</w:t>
      </w:r>
      <w:r>
        <w:rPr>
          <w:rFonts w:hint="eastAsia"/>
        </w:rPr>
        <w:br/>
      </w:r>
      <w:r>
        <w:rPr>
          <w:rFonts w:hint="eastAsia"/>
        </w:rPr>
        <w:t>　　第三节 商业场所椅行业进出口贸易分析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2025年商业场所椅市场发展前景预测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中国座椅行业投资风险分析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中国座椅行业内部风险分析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中国座椅行业外部风险分析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2020-2025年我国座椅产量分析</w:t>
      </w:r>
      <w:r>
        <w:rPr>
          <w:rFonts w:hint="eastAsia"/>
        </w:rPr>
        <w:br/>
      </w:r>
      <w:r>
        <w:rPr>
          <w:rFonts w:hint="eastAsia"/>
        </w:rPr>
        <w:t>　　图表 22016年1-8月我国座椅行业供给区域分析</w:t>
      </w:r>
      <w:r>
        <w:rPr>
          <w:rFonts w:hint="eastAsia"/>
        </w:rPr>
        <w:br/>
      </w:r>
      <w:r>
        <w:rPr>
          <w:rFonts w:hint="eastAsia"/>
        </w:rPr>
        <w:t>　　图表 3 2025-2031年我国座椅行业产量预测</w:t>
      </w:r>
      <w:r>
        <w:rPr>
          <w:rFonts w:hint="eastAsia"/>
        </w:rPr>
        <w:br/>
      </w:r>
      <w:r>
        <w:rPr>
          <w:rFonts w:hint="eastAsia"/>
        </w:rPr>
        <w:t>　　图表 42016年我国座椅不同区域供给增长性预测</w:t>
      </w:r>
      <w:r>
        <w:rPr>
          <w:rFonts w:hint="eastAsia"/>
        </w:rPr>
        <w:br/>
      </w:r>
      <w:r>
        <w:rPr>
          <w:rFonts w:hint="eastAsia"/>
        </w:rPr>
        <w:t>　　图表 5 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6 2020-2025年美国实际GDP各构成要素季环比折年率走势（单位：%）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7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8 2020-2025年美国工业产值增长及产能利用率变化（单位：%）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9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11欧元区GDP季同比增长变化（单位：%）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12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13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14 2020-2025年欧元区失业率变化（单位：%）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162016年1月-日本工业产值情况</w:t>
      </w:r>
      <w:r>
        <w:rPr>
          <w:rFonts w:hint="eastAsia"/>
        </w:rPr>
        <w:br/>
      </w:r>
      <w:r>
        <w:rPr>
          <w:rFonts w:hint="eastAsia"/>
        </w:rPr>
        <w:t>　　图表 17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18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19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21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222001年12月—工业增加值月度同比增长率（%）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24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252001年1-12月—固定资产投资完成额月度累计同比增长率（%）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26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27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282001年12月—社会消费品零售总额月度同比增长率（%）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29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30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312001年12月—居民消费价格指数（上年同月=100）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9101a4e6d4479" w:history="1">
        <w:r>
          <w:rPr>
            <w:rStyle w:val="Hyperlink"/>
          </w:rPr>
          <w:t>2025-2031年中国座椅市场深度调查分析及发展前景研究报告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9101a4e6d4479" w:history="1">
        <w:r>
          <w:rPr>
            <w:rStyle w:val="Hyperlink"/>
          </w:rPr>
          <w:t>https://www.20087.com/2/27/ZuoYiDeXianZhuangHeFaZhanQuShi.html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热点：fainsa座椅、座椅加热标志、座椅结构图、座椅加热开关、汽车座椅、座椅高度、座椅通风有什么用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e34f55401436e" w:history="1">
      <w:r>
        <w:rPr>
          <w:rStyle w:val="Hyperlink"/>
        </w:rPr>
        <w:t>2025-2031年中国座椅市场深度调查分析及发展前景研究报告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uoYiDeXianZhuangHeFaZhanQuShi.html" TargetMode="External" Id="R9769101a4e6d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uoYiDeXianZhuangHeFaZhanQuShi.html" TargetMode="External" Id="Rd7fe34f55401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2025-04-28T01:54:00Z</dcterms:created>
  <dcterms:modified xsi:type="dcterms:W3CDTF">2025-04-28T02:54:00Z</dcterms:modified>
  <dc:subject>2025-2031年中国座椅市场深度调查分析及发展前景研究报告</dc:subject>
  <dc:title>2025-2031年中国座椅市场深度调查分析及发展前景研究报告</dc:title>
  <cp:keywords>2025-2031年中国座椅市场深度调查分析及发展前景研究报告</cp:keywords>
  <dc:description>2025-2031年中国座椅市场深度调查分析及发展前景研究报告</dc:description>
</cp:coreProperties>
</file>