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b212978d1497d" w:history="1">
              <w:r>
                <w:rPr>
                  <w:rStyle w:val="Hyperlink"/>
                </w:rPr>
                <w:t>2026-2032年全球与中国建筑栏杆系统行业市场调研及前景分析报告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b212978d1497d" w:history="1">
              <w:r>
                <w:rPr>
                  <w:rStyle w:val="Hyperlink"/>
                </w:rPr>
                <w:t>2026-2032年全球与中国建筑栏杆系统行业市场调研及前景分析报告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b212978d1497d" w:history="1">
                <w:r>
                  <w:rPr>
                    <w:rStyle w:val="Hyperlink"/>
                  </w:rPr>
                  <w:t>https://www.20087.com/2/27/JianZhuLanGanXiTongHangYeQianJing.html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栏杆系统是建筑外围护与室内安全防护的关键构件，涵盖楼梯扶手、阳台护栏、幕墙立柱及无障碍通道扶手等多种形式。当前设计强调结构安全性、美学协调性与安装便捷性，材料以不锈钢、铝合金、碳钢烤漆及复合材料为主，表面处理注重耐候性与触感舒适度。标准化模数设计与装配式连接件广泛应用，缩短现场施工周期，并满足防火、防坠、防攀爬等规范要求。高端项目倾向采用曲面造型、集成照明或智能感应功能，提升空间体验。</w:t>
      </w:r>
      <w:r>
        <w:rPr>
          <w:rFonts w:hint="eastAsia"/>
        </w:rPr>
        <w:br/>
      </w:r>
      <w:r>
        <w:rPr>
          <w:rFonts w:hint="eastAsia"/>
        </w:rPr>
        <w:t>　　未来，建筑栏杆系统将加速向智能化、可持续化与多功能集成演进。市场调研网认为，嵌入压力或红外传感器的智能栏杆可实现人流统计、跌倒报警或儿童防攀提示，服务于智慧楼宇管理。再生铝、生物基复合材料及可拆卸连接结构将强化产品循环属性。在适老化与无障碍设计推动下，栏杆将集成助力扶手、语音引导或温感加热功能。此外，BIM技术深度应用将实现栏杆系统从设计、生产到运维的全链条数字化，支持个性化定制与快速交付，巩固其在建筑安全与人文关怀双重维度中的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9b212978d1497d" w:history="1">
        <w:r>
          <w:rPr>
            <w:rStyle w:val="Hyperlink"/>
          </w:rPr>
          <w:t>2026-2032年全球与中国建筑栏杆系统行业市场调研及前景分析报告</w:t>
        </w:r>
      </w:hyperlink>
      <w:r>
        <w:rPr>
          <w:rFonts w:hint="eastAsia"/>
        </w:rPr>
        <w:t>》，2025年建筑栏杆系统行业市场规模达 亿元，预计2032年市场规模将达 亿元，期间年均复合增长率（CAGR）达 %。报告系统分析了建筑栏杆系统行业的市场需求、市场规模及价格动态，全面梳理了建筑栏杆系统产业链结构，并对建筑栏杆系统细分市场进行了深入探究。报告基于详实数据，科学预测了建筑栏杆系统市场前景与发展趋势，重点剖析了品牌竞争格局、市场集中度及重点企业的市场地位。通过SWOT分析，报告识别了行业面临的机遇与风险，并提出了针对性发展策略与建议，为建筑栏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按产品类型细分，全球建筑栏杆系统市场规模2021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玻璃栏杆系统</w:t>
      </w:r>
      <w:r>
        <w:rPr>
          <w:rFonts w:hint="eastAsia"/>
        </w:rPr>
        <w:br/>
      </w:r>
      <w:r>
        <w:rPr>
          <w:rFonts w:hint="eastAsia"/>
        </w:rPr>
        <w:t>　　　　1.3.3 电缆栏杆系统</w:t>
      </w:r>
      <w:r>
        <w:rPr>
          <w:rFonts w:hint="eastAsia"/>
        </w:rPr>
        <w:br/>
      </w:r>
      <w:r>
        <w:rPr>
          <w:rFonts w:hint="eastAsia"/>
        </w:rPr>
        <w:t>　　　　1.3.4 金属栏杆系统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按应用细分，全球建筑栏杆系统市场规模2021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居民住宅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建筑栏杆系统行业发展总体概况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建筑栏杆系统行业发展主要特点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建筑栏杆系统行业发展影响因素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建筑栏杆系统有利因素</w:t>
      </w:r>
      <w:r>
        <w:rPr>
          <w:rFonts w:hint="eastAsia"/>
        </w:rPr>
        <w:br/>
      </w:r>
      <w:r>
        <w:rPr>
          <w:rFonts w:hint="eastAsia"/>
        </w:rPr>
        <w:t>　　　　1.5.3 .2 建筑栏杆系统不利因素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全球市场，近三年建筑栏杆系统主要企业占有率及排名（按销量）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建筑栏杆系统主要企业在国际市场占有率（按销量，2023-2026）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2025年建筑栏杆系统主要企业在国际市场排名（按销量）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全球市场主要企业建筑栏杆系统销量（2023-2026）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全球市场，近三年建筑栏杆系统主要企业占有率及排名（按收入）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建筑栏杆系统主要企业在国际市场占有率（按收入，2023-2026）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2025年建筑栏杆系统主要企业在国际市场排名（按收入）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全球市场主要企业建筑栏杆系统销售收入（2023-2026）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全球市场主要企业建筑栏杆系统销售价格（2023-2026）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中国市场，近三年建筑栏杆系统主要企业占有率及排名（按销量）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建筑栏杆系统主要企业在中国市场占有率（按销量，2023-2026）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2025年建筑栏杆系统主要企业在中国市场排名（按销量）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中国市场主要企业建筑栏杆系统销量（2023-2026）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中国市场，近三年建筑栏杆系统主要企业占有率及排名（按收入）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建筑栏杆系统主要企业在中国市场占有率（按收入，2023-2026）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2025年建筑栏杆系统主要企业在中国市场排名（按收入）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中国市场主要企业建筑栏杆系统销售收入（2023-2026）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全球主要厂商建筑栏杆系统总部及产地分布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全球主要厂商成立时间及建筑栏杆系统商业化日期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全球主要厂商建筑栏杆系统产品类型及应用</w:t>
      </w:r>
      <w:r>
        <w:rPr>
          <w:rFonts w:hint="eastAsia"/>
        </w:rPr>
        <w:br/>
      </w:r>
      <w:r>
        <w:rPr>
          <w:rFonts w:hint="eastAsia"/>
        </w:rPr>
        <w:t>　　2.9 建筑栏杆系统行业集中度、竞争程度分析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建筑栏杆系统行业集中度分析：2025年全球Top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全球建筑栏杆系统第一梯队、第二梯队和第三梯队生产商（品牌）及市场份额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全球建筑栏杆系统总体规模分析</w:t>
      </w:r>
      <w:r>
        <w:rPr>
          <w:rFonts w:hint="eastAsia"/>
        </w:rPr>
        <w:br/>
      </w:r>
      <w:r>
        <w:rPr>
          <w:rFonts w:hint="eastAsia"/>
        </w:rPr>
        <w:t>　　3.1 全球建筑栏杆系统供需现状及预测（2021-2032）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全球建筑栏杆系统产能、产量、产能利用率及发展趋势（2021-2032）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全球建筑栏杆系统产量、需求量及发展趋势（2021-2032）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全球主要地区建筑栏杆系统产量及发展趋势（2021-2032）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全球主要地区建筑栏杆系统产量（2021-2026）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全球主要地区建筑栏杆系统产量（2027-2032）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全球主要地区建筑栏杆系统产量市场份额（2021-2032）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中国建筑栏杆系统供需现状及预测（2021-2032）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中国建筑栏杆系统产能、产量、产能利用率及发展趋势（2021-2032）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中国建筑栏杆系统产量、市场需求量及发展趋势（2021-2032）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中国市场建筑栏杆系统进出口（2021-2032）</w:t>
      </w:r>
      <w:r>
        <w:rPr>
          <w:rFonts w:hint="eastAsia"/>
        </w:rPr>
        <w:br/>
      </w:r>
      <w:r>
        <w:rPr>
          <w:rFonts w:hint="eastAsia"/>
        </w:rPr>
        <w:t>　　3.4 全球建筑栏杆系统销量及销售额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全球市场建筑栏杆系统销售额（2021-2032）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全球市场建筑栏杆系统销量（2021-2032）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全球市场建筑栏杆系统价格趋势（2021-2032）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全球建筑栏杆系统主要地区分析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全球主要地区建筑栏杆系统市场规模分析：2021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全球主要地区建筑栏杆系统销售收入及市场份额（2021-2026）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全球主要地区建筑栏杆系统销售收入预测（2027-2032）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全球主要地区建筑栏杆系统销量分析：2021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全球主要地区建筑栏杆系统销量及市场份额（2021-2026）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全球主要地区建筑栏杆系统销量及市场份额预测（2027-2032）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不同产品类型建筑栏杆系统分析</w:t>
      </w:r>
      <w:r>
        <w:rPr>
          <w:rFonts w:hint="eastAsia"/>
        </w:rPr>
        <w:br/>
      </w:r>
      <w:r>
        <w:rPr>
          <w:rFonts w:hint="eastAsia"/>
        </w:rPr>
        <w:t>　　6.1 全球不同产品类型建筑栏杆系统销量（2021-2032）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全球不同产品类型建筑栏杆系统销量及市场份额（2021-2026）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全球不同产品类型建筑栏杆系统销量预测（2027-2032）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全球不同产品类型建筑栏杆系统收入（2021-2032）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全球不同产品类型建筑栏杆系统收入及市场份额（2021-2026）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全球不同产品类型建筑栏杆系统收入预测（2027-2032）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全球不同产品类型建筑栏杆系统价格走势（2021-2032）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中国不同产品类型建筑栏杆系统销量（2021-2032）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中国不同产品类型建筑栏杆系统销量及市场份额（2021-2026）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中国不同产品类型建筑栏杆系统销量预测（2027-2032）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中国不同产品类型建筑栏杆系统收入（2021-2032）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中国不同产品类型建筑栏杆系统收入及市场份额（2021-2026）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中国不同产品类型建筑栏杆系统收入预测（2027-2032）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不同应用建筑栏杆系统分析</w:t>
      </w:r>
      <w:r>
        <w:rPr>
          <w:rFonts w:hint="eastAsia"/>
        </w:rPr>
        <w:br/>
      </w:r>
      <w:r>
        <w:rPr>
          <w:rFonts w:hint="eastAsia"/>
        </w:rPr>
        <w:t>　　7.1 全球不同应用建筑栏杆系统销量（2021-2032）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全球不同应用建筑栏杆系统销量及市场份额（2021-2026）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全球不同应用建筑栏杆系统销量预测（2027-2032）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全球不同应用建筑栏杆系统收入（2021-2032）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全球不同应用建筑栏杆系统收入及市场份额（2021-2026）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全球不同应用建筑栏杆系统收入预测（2027-2032）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全球不同应用建筑栏杆系统价格走势（2021-2032）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中国不同应用建筑栏杆系统销量（2021-2032）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中国不同应用建筑栏杆系统销量及市场份额（2021-2026）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中国不同应用建筑栏杆系统销量预测（2027-2032）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中国不同应用建筑栏杆系统收入（2021-2032）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中国不同应用建筑栏杆系统收入及市场份额（2021-2026）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中国不同应用建筑栏杆系统收入预测（2027-2032）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建筑栏杆系统行业发展趋势</w:t>
      </w:r>
      <w:r>
        <w:rPr>
          <w:rFonts w:hint="eastAsia"/>
        </w:rPr>
        <w:br/>
      </w:r>
      <w:r>
        <w:rPr>
          <w:rFonts w:hint="eastAsia"/>
        </w:rPr>
        <w:t>　　8.2 建筑栏杆系统行业主要驱动因素</w:t>
      </w:r>
      <w:r>
        <w:rPr>
          <w:rFonts w:hint="eastAsia"/>
        </w:rPr>
        <w:br/>
      </w:r>
      <w:r>
        <w:rPr>
          <w:rFonts w:hint="eastAsia"/>
        </w:rPr>
        <w:t>　　8.3 建筑栏杆系统中国企业SWOT分析</w:t>
      </w:r>
      <w:r>
        <w:rPr>
          <w:rFonts w:hint="eastAsia"/>
        </w:rPr>
        <w:br/>
      </w:r>
      <w:r>
        <w:rPr>
          <w:rFonts w:hint="eastAsia"/>
        </w:rPr>
        <w:t>　　8.4 中国建筑栏杆系统行业政策环境分析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建筑栏杆系统行业产业链简介</w:t>
      </w:r>
      <w:r>
        <w:rPr>
          <w:rFonts w:hint="eastAsia"/>
        </w:rPr>
        <w:br/>
      </w:r>
      <w:r>
        <w:rPr>
          <w:rFonts w:hint="eastAsia"/>
        </w:rPr>
        <w:t>　　　　9.1.1 建筑栏杆系统行业供应链分析</w:t>
      </w:r>
      <w:r>
        <w:rPr>
          <w:rFonts w:hint="eastAsia"/>
        </w:rPr>
        <w:br/>
      </w:r>
      <w:r>
        <w:rPr>
          <w:rFonts w:hint="eastAsia"/>
        </w:rPr>
        <w:t>　　　　9.1.2 建筑栏杆系统主要原料及供应情况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建筑栏杆系统行业采购模式</w:t>
      </w:r>
      <w:r>
        <w:rPr>
          <w:rFonts w:hint="eastAsia"/>
        </w:rPr>
        <w:br/>
      </w:r>
      <w:r>
        <w:rPr>
          <w:rFonts w:hint="eastAsia"/>
        </w:rPr>
        <w:t>　　9.3 建筑栏杆系统行业生产模式</w:t>
      </w:r>
      <w:r>
        <w:rPr>
          <w:rFonts w:hint="eastAsia"/>
        </w:rPr>
        <w:br/>
      </w:r>
      <w:r>
        <w:rPr>
          <w:rFonts w:hint="eastAsia"/>
        </w:rPr>
        <w:t>　　9.4 建筑栏杆系统行业销售模式及销售渠道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按产品类型细分，全球建筑栏杆系统市场规模2021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按应用细分，全球建筑栏杆系统市场规模（CAGR）2021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建筑栏杆系统行业发展主要特点</w:t>
      </w:r>
      <w:r>
        <w:rPr>
          <w:rFonts w:hint="eastAsia"/>
        </w:rPr>
        <w:br/>
      </w:r>
      <w:r>
        <w:rPr>
          <w:rFonts w:hint="eastAsia"/>
        </w:rPr>
        <w:t>　　表 4： 建筑栏杆系统行业发展有利因素分析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建筑栏杆系统行业发展不利因素分析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进入建筑栏杆系统行业壁垒</w:t>
      </w:r>
      <w:r>
        <w:rPr>
          <w:rFonts w:hint="eastAsia"/>
        </w:rPr>
        <w:br/>
      </w:r>
      <w:r>
        <w:rPr>
          <w:rFonts w:hint="eastAsia"/>
        </w:rPr>
        <w:t>　　表 7： 建筑栏杆系统主要企业在国际市场占有率（按销量，2023-2026）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2025年建筑栏杆系统主要企业在国际市场排名（按销量）&amp;（千米）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全球市场主要企业建筑栏杆系统销量（2023-2026）&amp;（千米）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建筑栏杆系统主要企业在国际市场占有率（按收入，2023-2026）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2025年建筑栏杆系统主要企业在国际市场排名（按收入）&amp;（万元）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全球市场主要企业建筑栏杆系统销售收入（2023-2026）&amp;（万元）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全球市场主要企业建筑栏杆系统销售价格（2023-2026）&amp;（US$/Meter）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建筑栏杆系统主要企业在中国市场占有率（按销量，2023-2026）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2025年建筑栏杆系统主要企业在中国市场排名（按销量）&amp;（千米）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中国市场主要企业建筑栏杆系统销量（2023-2026）&amp;（千米）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建筑栏杆系统主要企业在中国市场占有率（按收入，2023-2026）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2025年建筑栏杆系统主要企业在中国市场排名（按收入）&amp;（万元）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中国市场主要企业建筑栏杆系统销售收入（2023-2026）&amp;（万元）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全球主要厂商建筑栏杆系统总部及产地分布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全球主要厂商成立时间及建筑栏杆系统商业化日期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全球主要厂商建筑栏杆系统产品类型及应用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2025年全球建筑栏杆系统主要厂商市场地位（第一梯队、第二梯队和第三梯队）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全球建筑栏杆系统市场投资、并购等现状分析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全球主要地区建筑栏杆系统产量增速（CAGR）：（2021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全球主要地区建筑栏杆系统产量（2021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全球主要地区建筑栏杆系统产量（2021-2026）&amp;（千米）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全球主要地区建筑栏杆系统产量（2027-2032）&amp;（千米）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全球主要地区建筑栏杆系统产量市场份额（2021-2026）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全球主要地区建筑栏杆系统产量市场份额（2027-2032）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中国市场建筑栏杆系统产量、销量、进出口（2021-2026）&amp;（千米）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中国市场建筑栏杆系统产量、销量、进出口预测（2027-2032）&amp;（千米）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全球主要地区建筑栏杆系统销售收入增速：（2021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全球主要地区建筑栏杆系统销售收入（2021-2026）&amp;（万元）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全球主要地区建筑栏杆系统销售收入市场份额（2021-2026）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全球主要地区建筑栏杆系统收入（2027-2032）&amp;（万元）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全球主要地区建筑栏杆系统收入市场份额（2027-2032）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全球主要地区建筑栏杆系统销量（千米）：2021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全球主要地区建筑栏杆系统销量（2021-2026）&amp;（千米）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全球主要地区建筑栏杆系统销量市场份额（2021-2026）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全球主要地区建筑栏杆系统销量（2027-2032）&amp;（千米）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全球主要地区建筑栏杆系统销量份额（2027-2032）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全球不同产品类型建筑栏杆系统销量（2021-2026）&amp;（千米）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169： 全球不同产品类型建筑栏杆系统销量市场份额（2021-2026）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全球不同产品类型建筑栏杆系统销量预测（2027-2032）&amp;（千米）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全球市场不同产品类型建筑栏杆系统销量市场份额预测（2027-2032）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全球不同产品类型建筑栏杆系统收入（2021-2026）&amp;（万元）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全球不同产品类型建筑栏杆系统收入市场份额（2021-2026）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全球不同产品类型建筑栏杆系统收入预测（2027-2032）&amp;（万元）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全球不同产品类型建筑栏杆系统收入市场份额预测（2027-2032）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中国不同产品类型建筑栏杆系统销量（2021-2026）&amp;（千米）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177： 中国不同产品类型建筑栏杆系统销量市场份额（2021-2026）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中国不同产品类型建筑栏杆系统销量预测（2027-2032）&amp;（千米）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全球市场不同产品类型建筑栏杆系统销量市场份额预测（2027-2032）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中国不同产品类型建筑栏杆系统收入（2021-2026）&amp;（万元）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中国不同产品类型建筑栏杆系统收入市场份额（2021-2026）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中国不同产品类型建筑栏杆系统收入预测（2027-2032）&amp;（万元）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中国不同产品类型建筑栏杆系统收入市场份额预测（2027-2032）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全球不同应用建筑栏杆系统销量（2021-2026）&amp;（千米）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185： 全球不同应用建筑栏杆系统销量市场份额（2021-2026）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全球不同应用建筑栏杆系统销量预测（2027-2032）&amp;（千米）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187： 全球市场不同应用建筑栏杆系统销量市场份额预测（2027-2032）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全球不同应用建筑栏杆系统收入（2021-2026）&amp;（万元）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全球不同应用建筑栏杆系统收入市场份额（2021-2026）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全球不同应用建筑栏杆系统收入预测（2027-2032）&amp;（万元）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全球不同应用建筑栏杆系统收入市场份额预测（2027-2032）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中国不同应用建筑栏杆系统销量（2021-2026）&amp;（千米）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193： 中国不同应用建筑栏杆系统销量市场份额（2021-2026）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中国不同应用建筑栏杆系统销量预测（2027-2032）&amp;（千米）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195： 中国市场不同应用建筑栏杆系统销量市场份额预测（2027-2032）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中国不同应用建筑栏杆系统收入（2021-2026）&amp;（万元）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中国不同应用建筑栏杆系统收入市场份额（2021-2026）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中国不同应用建筑栏杆系统收入预测（2027-2032）&amp;（万元）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中国不同应用建筑栏杆系统收入市场份额预测（2027-2032）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建筑栏杆系统行业发展趋势</w:t>
      </w:r>
      <w:r>
        <w:rPr>
          <w:rFonts w:hint="eastAsia"/>
        </w:rPr>
        <w:br/>
      </w:r>
      <w:r>
        <w:rPr>
          <w:rFonts w:hint="eastAsia"/>
        </w:rPr>
        <w:t>　　表 201： 建筑栏杆系统行业主要驱动因素</w:t>
      </w:r>
      <w:r>
        <w:rPr>
          <w:rFonts w:hint="eastAsia"/>
        </w:rPr>
        <w:br/>
      </w:r>
      <w:r>
        <w:rPr>
          <w:rFonts w:hint="eastAsia"/>
        </w:rPr>
        <w:t>　　表 202： 建筑栏杆系统行业供应链分析</w:t>
      </w:r>
      <w:r>
        <w:rPr>
          <w:rFonts w:hint="eastAsia"/>
        </w:rPr>
        <w:br/>
      </w:r>
      <w:r>
        <w:rPr>
          <w:rFonts w:hint="eastAsia"/>
        </w:rPr>
        <w:t>　　表 203： 建筑栏杆系统上游原料供应商</w:t>
      </w:r>
      <w:r>
        <w:rPr>
          <w:rFonts w:hint="eastAsia"/>
        </w:rPr>
        <w:br/>
      </w:r>
      <w:r>
        <w:rPr>
          <w:rFonts w:hint="eastAsia"/>
        </w:rPr>
        <w:t>　　表 204： 建筑栏杆系统主要地区不同应用客户分析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建筑栏杆系统典型经销商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建筑栏杆系统产品图片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全球不同产品类型建筑栏杆系统销售额2021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全球不同产品类型建筑栏杆系统市场份额2025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玻璃栏杆系统产品图片</w:t>
      </w:r>
      <w:r>
        <w:rPr>
          <w:rFonts w:hint="eastAsia"/>
        </w:rPr>
        <w:br/>
      </w:r>
      <w:r>
        <w:rPr>
          <w:rFonts w:hint="eastAsia"/>
        </w:rPr>
        <w:t>　　图 5： 电缆栏杆系统产品图片</w:t>
      </w:r>
      <w:r>
        <w:rPr>
          <w:rFonts w:hint="eastAsia"/>
        </w:rPr>
        <w:br/>
      </w:r>
      <w:r>
        <w:rPr>
          <w:rFonts w:hint="eastAsia"/>
        </w:rPr>
        <w:t>　　图 6： 金属栏杆系统产品图片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全球不同应用建筑栏杆系统市场份额2025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居民住宅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2025年全球前五大生产商建筑栏杆系统市场份额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2025年全球建筑栏杆系统第一梯队、第二梯队和第三梯队厂商及市场份额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全球建筑栏杆系统产能、产量、产能利用率及发展趋势（2021-2032）&amp;（千米）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全球建筑栏杆系统产量、需求量及发展趋势（2021-2032）&amp;（千米）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全球主要地区建筑栏杆系统产量市场份额（2021-2032）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中国建筑栏杆系统产能、产量、产能利用率及发展趋势（2021-2032）&amp;（千米）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中国建筑栏杆系统产量、市场需求量及发展趋势（2021-2032）&amp;（千米）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全球建筑栏杆系统市场销售额及增长率：（2021-2032）&amp;（万元）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全球市场建筑栏杆系统市场规模：2021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全球市场建筑栏杆系统价格趋势（2021-2032）&amp;（US$/Meter）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22： 全球主要地区建筑栏杆系统销售收入（2021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全球主要地区建筑栏杆系统销售收入市场份额（2021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全球不同产品类型建筑栏杆系统价格走势（2021-2032）&amp;（US$/Meter）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41： 全球不同应用建筑栏杆系统价格走势（2021-2032）&amp;（US$/Meter）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42： 建筑栏杆系统中国企业SWOT分析</w:t>
      </w:r>
      <w:r>
        <w:rPr>
          <w:rFonts w:hint="eastAsia"/>
        </w:rPr>
        <w:br/>
      </w:r>
      <w:r>
        <w:rPr>
          <w:rFonts w:hint="eastAsia"/>
        </w:rPr>
        <w:t>　　图 43： 建筑栏杆系统产业链</w:t>
      </w:r>
      <w:r>
        <w:rPr>
          <w:rFonts w:hint="eastAsia"/>
        </w:rPr>
        <w:br/>
      </w:r>
      <w:r>
        <w:rPr>
          <w:rFonts w:hint="eastAsia"/>
        </w:rPr>
        <w:t>　　图 44： 建筑栏杆系统行业采购模式分析</w:t>
      </w:r>
      <w:r>
        <w:rPr>
          <w:rFonts w:hint="eastAsia"/>
        </w:rPr>
        <w:br/>
      </w:r>
      <w:r>
        <w:rPr>
          <w:rFonts w:hint="eastAsia"/>
        </w:rPr>
        <w:t>　　图 45： 建筑栏杆系统行业生产模式</w:t>
      </w:r>
      <w:r>
        <w:rPr>
          <w:rFonts w:hint="eastAsia"/>
        </w:rPr>
        <w:br/>
      </w:r>
      <w:r>
        <w:rPr>
          <w:rFonts w:hint="eastAsia"/>
        </w:rPr>
        <w:t>　　图 46： 建筑栏杆系统行业销售模式分析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b212978d1497d" w:history="1">
        <w:r>
          <w:rPr>
            <w:rStyle w:val="Hyperlink"/>
          </w:rPr>
          <w:t>2026-2032年全球与中国建筑栏杆系统行业市场调研及前景分析报告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b212978d1497d" w:history="1">
        <w:r>
          <w:rPr>
            <w:rStyle w:val="Hyperlink"/>
          </w:rPr>
          <w:t>https://www.20087.com/2/27/JianZhuLanGanXiTongHangYeQianJing.html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热点：建筑栏杆系统包括哪些、建筑栏杆设计、建筑栏杆规范要求、栏杆建筑平面图、建筑栏杆图集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d738c5fc54506" w:history="1">
      <w:r>
        <w:rPr>
          <w:rStyle w:val="Hyperlink"/>
        </w:rPr>
        <w:t>2026-2032年全球与中国建筑栏杆系统行业市场调研及前景分析报告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nZhuLanGanXiTongHangYeQianJing.html" TargetMode="External" Id="R7d9b212978d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nZhuLanGanXiTongHangYeQianJing.html" TargetMode="External" Id="R736d738c5fc5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2026-03-24T08:16:11Z</dcterms:created>
  <dcterms:modified xsi:type="dcterms:W3CDTF">2026-03-24T09:16:11Z</dcterms:modified>
  <dc:subject>2026-2032年全球与中国建筑栏杆系统行业市场调研及前景分析报告</dc:subject>
  <dc:title>2026-2032年全球与中国建筑栏杆系统行业市场调研及前景分析报告</dc:title>
  <cp:keywords>2026-2032年全球与中国建筑栏杆系统行业市场调研及前景分析报告</cp:keywords>
  <dc:description>2026-2032年全球与中国建筑栏杆系统行业市场调研及前景分析报告</dc:description>
</cp:coreProperties>
</file>