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8b4c90b814edc" w:history="1">
              <w:r>
                <w:rPr>
                  <w:rStyle w:val="Hyperlink"/>
                </w:rPr>
                <w:t>2024-2030年中国油漆市场现状与前景分析报告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8b4c90b814edc" w:history="1">
              <w:r>
                <w:rPr>
                  <w:rStyle w:val="Hyperlink"/>
                </w:rPr>
                <w:t>2024-2030年中国油漆市场现状与前景分析报告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8b4c90b814edc" w:history="1">
                <w:r>
                  <w:rPr>
                    <w:rStyle w:val="Hyperlink"/>
                  </w:rPr>
                  <w:t>https://www.20087.com/2/97/YouQiShiChangQianJingFenXi.html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建筑装饰和工业防护的重要材料，近年来在环保性能和功能多样性方面取得了显著进步。随着消费者对健康居住环境的追求，低VOC（挥发性有机化合物）和无VOC的环保型油漆成为市场主流，不仅减少了对人体健康的危害，还降低了对环境的污染。同时，功能型油漆如防火、防腐、自洁等特性的产品日益增多，满足了不同行业和应用场景的特殊需求。此外，随着纳米技术的应用，油漆的附着力、耐磨性和色彩稳定性得到了显著提升，延长了涂装的使用寿命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可持续性和个性化。一方面，通过生物基材料、循环利用技术的应用，油漆将朝着可降解、可回收的方向发展，减少资源消耗和废弃物产生，推动涂料行业的绿色转型。另一方面，随着3D打印、智能调色技术的成熟，油漆将实现按需定制和现场调配，满足消费者对颜色、质感的个性化需求，提升装修和设计的自由度和创造力。此外，油漆将更加注重健康功能的开发，如抗菌、除醛、负离子释放，为用户提供更加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8b4c90b814edc" w:history="1">
        <w:r>
          <w:rPr>
            <w:rStyle w:val="Hyperlink"/>
          </w:rPr>
          <w:t>2024-2030年中国油漆市场现状与前景分析报告</w:t>
        </w:r>
      </w:hyperlink>
      <w:r>
        <w:rPr>
          <w:rFonts w:hint="eastAsia"/>
        </w:rPr>
        <w:t>》专业、系统地分析了油漆行业现状，包括市场需求、市场规模及价格动态，全面梳理了油漆产业链结构，并对油漆细分市场进行了探究。油漆报告基于详实数据，科学预测了油漆市场发展前景和发展趋势，同时剖析了油漆品牌竞争、市场集中度以及重点企业的市场地位。在识别风险与机遇的基础上，油漆报告提出了针对性的发展策略和建议。油漆报告为油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2019-2024年世界涂料行业总体运行情况分析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四、2019-2024年全球涂料市场特征分析</w:t>
      </w:r>
      <w:r>
        <w:rPr>
          <w:rFonts w:hint="eastAsia"/>
        </w:rPr>
        <w:br/>
      </w:r>
      <w:r>
        <w:rPr>
          <w:rFonts w:hint="eastAsia"/>
        </w:rPr>
        <w:t>　　第二节 2019-2024年北美涂料行业发展形势分析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四、美国涂料添加剂市场将继续增长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2019-2024年西欧涂料工业市场格局分析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2019-2024年其他国家和地区涂料产业运行态势分析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2019-2024年世界油漆市场整体运营状况分析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2019-2024年世界油漆市场发展环境分析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2019-2024年世界油漆市场发展格局</w:t>
      </w:r>
      <w:r>
        <w:rPr>
          <w:rFonts w:hint="eastAsia"/>
        </w:rPr>
        <w:br/>
      </w:r>
      <w:r>
        <w:rPr>
          <w:rFonts w:hint="eastAsia"/>
        </w:rPr>
        <w:t>　　　　一、世界油漆市场产能分析</w:t>
      </w:r>
      <w:r>
        <w:rPr>
          <w:rFonts w:hint="eastAsia"/>
        </w:rPr>
        <w:br/>
      </w:r>
      <w:r>
        <w:rPr>
          <w:rFonts w:hint="eastAsia"/>
        </w:rPr>
        <w:t>　　　　二、世界油漆需求结构分析</w:t>
      </w:r>
      <w:r>
        <w:rPr>
          <w:rFonts w:hint="eastAsia"/>
        </w:rPr>
        <w:br/>
      </w:r>
      <w:r>
        <w:rPr>
          <w:rFonts w:hint="eastAsia"/>
        </w:rPr>
        <w:t>　　　　三、世界生产油漆技术发展分析</w:t>
      </w:r>
      <w:r>
        <w:rPr>
          <w:rFonts w:hint="eastAsia"/>
        </w:rPr>
        <w:br/>
      </w:r>
      <w:r>
        <w:rPr>
          <w:rFonts w:hint="eastAsia"/>
        </w:rPr>
        <w:t>　　　　四、世界油漆市场动态分析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2019-2024年世界主要国家油漆市场运行态势剖析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2024-2030年世界油漆市场发展趋势分析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世界品牌油漆企业营运状况浅析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第二节 PPG工业公司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第三节 宣威公司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第四节 杜邦公司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第五节 ICI集团公司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第六节 巴斯夫公司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第七节 华士伯公司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第八节 速霸多公司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第九节 汉高公司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中国油漆市场政策环境分析</w:t>
      </w:r>
      <w:r>
        <w:rPr>
          <w:rFonts w:hint="eastAsia"/>
        </w:rPr>
        <w:br/>
      </w:r>
      <w:r>
        <w:rPr>
          <w:rFonts w:hint="eastAsia"/>
        </w:rPr>
        <w:t>　　　　一、《涂料制造业清洁生产评价指标体系》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二、政府采购绿色清单扩容水性涂料</w:t>
      </w:r>
      <w:r>
        <w:rPr>
          <w:rFonts w:hint="eastAsia"/>
        </w:rPr>
        <w:br/>
      </w:r>
      <w:r>
        <w:rPr>
          <w:rFonts w:hint="eastAsia"/>
        </w:rPr>
        <w:t>　　　　三、欧盟提高油性漆环保标准</w:t>
      </w:r>
      <w:r>
        <w:rPr>
          <w:rFonts w:hint="eastAsia"/>
        </w:rPr>
        <w:br/>
      </w:r>
      <w:r>
        <w:rPr>
          <w:rFonts w:hint="eastAsia"/>
        </w:rPr>
        <w:t>　　　　四、禁用油漆推广水性漆需政策</w:t>
      </w:r>
      <w:r>
        <w:rPr>
          <w:rFonts w:hint="eastAsia"/>
        </w:rPr>
        <w:br/>
      </w:r>
      <w:r>
        <w:rPr>
          <w:rFonts w:hint="eastAsia"/>
        </w:rPr>
        <w:t>　　　　五、中国水溶性涂料新标准将施行</w:t>
      </w:r>
      <w:r>
        <w:rPr>
          <w:rFonts w:hint="eastAsia"/>
        </w:rPr>
        <w:br/>
      </w:r>
      <w:r>
        <w:rPr>
          <w:rFonts w:hint="eastAsia"/>
        </w:rPr>
        <w:t>　　　　六、《中国涂料行业管理准则》开始实施</w:t>
      </w:r>
      <w:r>
        <w:rPr>
          <w:rFonts w:hint="eastAsia"/>
        </w:rPr>
        <w:br/>
      </w:r>
      <w:r>
        <w:rPr>
          <w:rFonts w:hint="eastAsia"/>
        </w:rPr>
        <w:t>　　　　七、中国涂料出口遭遇REACH法规</w:t>
      </w:r>
      <w:r>
        <w:rPr>
          <w:rFonts w:hint="eastAsia"/>
        </w:rPr>
        <w:br/>
      </w:r>
      <w:r>
        <w:rPr>
          <w:rFonts w:hint="eastAsia"/>
        </w:rPr>
        <w:t>　　　　八、造船业新涂层标准之争</w:t>
      </w:r>
      <w:r>
        <w:rPr>
          <w:rFonts w:hint="eastAsia"/>
        </w:rPr>
        <w:br/>
      </w:r>
      <w:r>
        <w:rPr>
          <w:rFonts w:hint="eastAsia"/>
        </w:rPr>
        <w:t>　　第三节 2019-2024年中国油漆市场社会环境分析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2019-2024年中国油漆行业发展动态分析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2019-2024年中国油漆市场发展现状分析</w:t>
      </w:r>
      <w:r>
        <w:rPr>
          <w:rFonts w:hint="eastAsia"/>
        </w:rPr>
        <w:br/>
      </w:r>
      <w:r>
        <w:rPr>
          <w:rFonts w:hint="eastAsia"/>
        </w:rPr>
        <w:t>　　第四节 2019-2024年中国油漆行业现存问题分析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二、中国涂料制造行业从业人数增长分析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三、中国涂料制造行业资产规模增长分析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一、中国涂料制造所属行业产成品增长分析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二、中国涂料制造所属行业工业销售产值分析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三、中国涂料制造所属行业出货值分析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一、中国涂料制造所属行业销售成本分析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二、中国涂料制造所属行业费用分析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一、中国涂料制造行业主要盈利指标分析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二、中国涂料制造行业主要盈利能力指标分析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2019-2024年中国聚合物油漆及清漆（溶于水介质的）所属行业进出口数据监测分析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2019-2024年中国聚合物油漆及清漆等（溶于非水介质的）所属行业进出口数据监测分析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2019-2024年中国其他油漆及清漆；加工皮革用的水性颜料所属行业进出口数据监测分析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2019-2024年中国油漆市场竞争结构及竞争趋势分析</w:t>
      </w:r>
      <w:r>
        <w:rPr>
          <w:rFonts w:hint="eastAsia"/>
        </w:rPr>
        <w:br/>
      </w:r>
      <w:r>
        <w:rPr>
          <w:rFonts w:hint="eastAsia"/>
        </w:rPr>
        <w:t>　　第一节 油漆行业竞争结构分析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2019-2024年中国油漆行业集中度分析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2019-2024年中国油漆行业竞争中存的问题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2024-2030年中国油漆行业竞争趋势分析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深圳市展辰达化工有限公司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沈阳化工油漆厂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2019-2024年油漆上游原材料供应状况分析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主要原材料市场供应概况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主要原材料2019-2024年价格现状分析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2024-2030年中国油漆行业发展趋势与盈利预测分析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2024-2030年中国油漆行业发展前景分析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2024-2030年中国油漆行业发展趋势分析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一、安全低耗成为发展趋势</w:t>
      </w:r>
      <w:r>
        <w:rPr>
          <w:rFonts w:hint="eastAsia"/>
        </w:rPr>
        <w:br/>
      </w:r>
      <w:r>
        <w:rPr>
          <w:rFonts w:hint="eastAsia"/>
        </w:rPr>
        <w:t>　　　　二、环保趋势决定水性涂料将代替醇酸油漆</w:t>
      </w:r>
      <w:r>
        <w:rPr>
          <w:rFonts w:hint="eastAsia"/>
        </w:rPr>
        <w:br/>
      </w:r>
      <w:r>
        <w:rPr>
          <w:rFonts w:hint="eastAsia"/>
        </w:rPr>
        <w:t>　　　　三、油价将促使油漆业洗牌</w:t>
      </w:r>
      <w:r>
        <w:rPr>
          <w:rFonts w:hint="eastAsia"/>
        </w:rPr>
        <w:br/>
      </w:r>
      <w:r>
        <w:rPr>
          <w:rFonts w:hint="eastAsia"/>
        </w:rPr>
        <w:t>　　第三节 2024-2030年中国油漆行业市场预测分析</w:t>
      </w:r>
      <w:r>
        <w:rPr>
          <w:rFonts w:hint="eastAsia"/>
        </w:rPr>
        <w:br/>
      </w:r>
      <w:r>
        <w:rPr>
          <w:rFonts w:hint="eastAsia"/>
        </w:rPr>
        <w:t>　　　　一、油漆行业市场供给预测分析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2024-2030年中国油漆行业投资战略研究分析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2019-2024年中国油漆行业投资周期分析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一、油漆行业投资潜力分析</w:t>
      </w:r>
      <w:r>
        <w:rPr>
          <w:rFonts w:hint="eastAsia"/>
        </w:rPr>
        <w:br/>
      </w:r>
      <w:r>
        <w:rPr>
          <w:rFonts w:hint="eastAsia"/>
        </w:rPr>
        <w:t>　　　　二、油漆行业吸引力分析</w:t>
      </w:r>
      <w:r>
        <w:rPr>
          <w:rFonts w:hint="eastAsia"/>
        </w:rPr>
        <w:br/>
      </w:r>
      <w:r>
        <w:rPr>
          <w:rFonts w:hint="eastAsia"/>
        </w:rPr>
        <w:t>　　　　三、油漆行业融资方式分析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油漆行业类别</w:t>
      </w:r>
      <w:r>
        <w:rPr>
          <w:rFonts w:hint="eastAsia"/>
        </w:rPr>
        <w:br/>
      </w:r>
      <w:r>
        <w:rPr>
          <w:rFonts w:hint="eastAsia"/>
        </w:rPr>
        <w:t>　　图表 油漆行业产业链调研</w:t>
      </w:r>
      <w:r>
        <w:rPr>
          <w:rFonts w:hint="eastAsia"/>
        </w:rPr>
        <w:br/>
      </w:r>
      <w:r>
        <w:rPr>
          <w:rFonts w:hint="eastAsia"/>
        </w:rPr>
        <w:t>　　图表 油漆行业现状</w:t>
      </w:r>
      <w:r>
        <w:rPr>
          <w:rFonts w:hint="eastAsia"/>
        </w:rPr>
        <w:br/>
      </w:r>
      <w:r>
        <w:rPr>
          <w:rFonts w:hint="eastAsia"/>
        </w:rPr>
        <w:t>　　图表 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2019-2024年中国油漆行业产量统计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</w:t>
      </w:r>
      <w:r>
        <w:rPr>
          <w:rFonts w:hint="eastAsia"/>
        </w:rPr>
        <w:br/>
      </w:r>
      <w:r>
        <w:rPr>
          <w:rFonts w:hint="eastAsia"/>
        </w:rPr>
        <w:t>　　图表 2024年中国油漆行业需求区域调研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2019-2024年中国油漆行情</w:t>
      </w:r>
      <w:r>
        <w:rPr>
          <w:rFonts w:hint="eastAsia"/>
        </w:rPr>
        <w:br/>
      </w:r>
      <w:r>
        <w:rPr>
          <w:rFonts w:hint="eastAsia"/>
        </w:rPr>
        <w:t>　　图表 2019-2024年中国油漆价格走势图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**地区油漆市场规模</w:t>
      </w:r>
      <w:r>
        <w:rPr>
          <w:rFonts w:hint="eastAsia"/>
        </w:rPr>
        <w:br/>
      </w:r>
      <w:r>
        <w:rPr>
          <w:rFonts w:hint="eastAsia"/>
        </w:rPr>
        <w:t>　　图表 **地区油漆行业市场需求</w:t>
      </w:r>
      <w:r>
        <w:rPr>
          <w:rFonts w:hint="eastAsia"/>
        </w:rPr>
        <w:br/>
      </w:r>
      <w:r>
        <w:rPr>
          <w:rFonts w:hint="eastAsia"/>
        </w:rPr>
        <w:t>　　图表 **地区油漆市场调研</w:t>
      </w:r>
      <w:r>
        <w:rPr>
          <w:rFonts w:hint="eastAsia"/>
        </w:rPr>
        <w:br/>
      </w:r>
      <w:r>
        <w:rPr>
          <w:rFonts w:hint="eastAsia"/>
        </w:rPr>
        <w:t>　　图表 **地区油漆行业市场需求分析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**地区油漆市场规模</w:t>
      </w:r>
      <w:r>
        <w:rPr>
          <w:rFonts w:hint="eastAsia"/>
        </w:rPr>
        <w:br/>
      </w:r>
      <w:r>
        <w:rPr>
          <w:rFonts w:hint="eastAsia"/>
        </w:rPr>
        <w:t>　　图表 **地区油漆行业市场需求</w:t>
      </w:r>
      <w:r>
        <w:rPr>
          <w:rFonts w:hint="eastAsia"/>
        </w:rPr>
        <w:br/>
      </w:r>
      <w:r>
        <w:rPr>
          <w:rFonts w:hint="eastAsia"/>
        </w:rPr>
        <w:t>　　图表 **地区油漆市场调研</w:t>
      </w:r>
      <w:r>
        <w:rPr>
          <w:rFonts w:hint="eastAsia"/>
        </w:rPr>
        <w:br/>
      </w:r>
      <w:r>
        <w:rPr>
          <w:rFonts w:hint="eastAsia"/>
        </w:rPr>
        <w:t>　　图表 **地区油漆行业市场需求分析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油漆行业竞争对手分析</w:t>
      </w:r>
      <w:r>
        <w:rPr>
          <w:rFonts w:hint="eastAsia"/>
        </w:rPr>
        <w:br/>
      </w:r>
      <w:r>
        <w:rPr>
          <w:rFonts w:hint="eastAsia"/>
        </w:rPr>
        <w:t>　　图表 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油漆行业准入条件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8b4c90b814edc" w:history="1">
        <w:r>
          <w:rPr>
            <w:rStyle w:val="Hyperlink"/>
          </w:rPr>
          <w:t>2024-2030年中国油漆市场现状与前景分析报告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8b4c90b814edc" w:history="1">
        <w:r>
          <w:rPr>
            <w:rStyle w:val="Hyperlink"/>
          </w:rPr>
          <w:t>https://www.20087.com/2/97/YouQiShiChangQianJingFenXi.html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b841d4cd84ee8" w:history="1">
      <w:r>
        <w:rPr>
          <w:rStyle w:val="Hyperlink"/>
        </w:rPr>
        <w:t>2024-2030年中国油漆市场现状与前景分析报告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ouQiShiChangQianJingFenXi.html" TargetMode="External" Id="Rf1b8b4c90b81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ouQiShiChangQianJingFenXi.html" TargetMode="External" Id="R868b841d4cd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2024-04-30T00:05:00Z</dcterms:created>
  <dcterms:modified xsi:type="dcterms:W3CDTF">2024-04-30T01:05:00Z</dcterms:modified>
  <dc:subject>2024-2030年中国油漆市场现状与前景分析报告</dc:subject>
  <dc:title>2024-2030年中国油漆市场现状与前景分析报告</dc:title>
  <cp:keywords>2024-2030年中国油漆市场现状与前景分析报告</cp:keywords>
  <dc:description>2024-2030年中国油漆市场现状与前景分析报告</dc:description>
</cp:coreProperties>
</file>