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3f5a298484bb7" w:history="1">
              <w:r>
                <w:rPr>
                  <w:rStyle w:val="Hyperlink"/>
                </w:rPr>
                <w:t>2025年中国秸秆人造板行业发展调研与市场前景分析报告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3f5a298484bb7" w:history="1">
              <w:r>
                <w:rPr>
                  <w:rStyle w:val="Hyperlink"/>
                </w:rPr>
                <w:t>2025年中国秸秆人造板行业发展调研与市场前景分析报告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3f5a298484bb7" w:history="1">
                <w:r>
                  <w:rPr>
                    <w:rStyle w:val="Hyperlink"/>
                  </w:rPr>
                  <w:t>https://www.20087.com/3/97/JieGanRenZaoBanFaZhanQuShiYuCeFe.html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型建筑材料，利用农作物秸秆为主要原料，经过压制和粘合而成。近年来，随着可持续发展理念的推广和木材资源的紧缺，秸秆人造板作为一种替代材料，受到了市场的广泛关注。其生产过程减少了秸秆焚烧造成的环境污染，同时也为农民提供了额外的收入来源。新型黏合剂和表面处理技术的应用，提高了秸秆板的强度和耐久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秸秆人造板将更加注重品质提升和产业链整合。品质提升方面，将研发具有更好防水、防火和隔音性能的秸秆板，以满足建筑行业对高性能材料的需求。产业链整合趋势体现在建立从秸秆收集、加工到板材制造的完整体系，提高原料利用率和生产效率。此外，随着消费者对绿色建筑和环保材料的偏好增强，秸秆人造板将被更多地用于室内装修和家具制造，推动其在民用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3f5a298484bb7" w:history="1">
        <w:r>
          <w:rPr>
            <w:rStyle w:val="Hyperlink"/>
          </w:rPr>
          <w:t>2025年中国秸秆人造板行业发展调研与市场前景分析报告</w:t>
        </w:r>
      </w:hyperlink>
      <w:r>
        <w:rPr>
          <w:rFonts w:hint="eastAsia"/>
        </w:rPr>
        <w:t>》依托权威机构及相关协会的数据资料，全面解析了秸秆人造板行业现状、市场需求及市场规模，系统梳理了秸秆人造板产业链结构、价格趋势及各细分市场动态。报告对秸秆人造板市场前景与发展趋势进行了科学预测，重点分析了品牌竞争格局、市场集中度及主要企业的经营表现。同时，通过SWOT分析揭示了秸秆人造板行业面临的机遇与风险，为秸秆人造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秸秆人造板行业界定和分类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2025年秸秆人造板行业国内外发展概述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全球秸秆人造板行业发展概况</w:t>
      </w:r>
      <w:r>
        <w:rPr>
          <w:rFonts w:hint="eastAsia"/>
        </w:rPr>
        <w:br/>
      </w:r>
      <w:r>
        <w:rPr>
          <w:rFonts w:hint="eastAsia"/>
        </w:rPr>
        <w:t>　　　　一、全球秸秆人造板行业发展现状</w:t>
      </w:r>
      <w:r>
        <w:rPr>
          <w:rFonts w:hint="eastAsia"/>
        </w:rPr>
        <w:br/>
      </w:r>
      <w:r>
        <w:rPr>
          <w:rFonts w:hint="eastAsia"/>
        </w:rPr>
        <w:t>　　　　二、全球秸秆人造板行业发展趋势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中国秸秆人造板行业发展概况</w:t>
      </w:r>
      <w:r>
        <w:rPr>
          <w:rFonts w:hint="eastAsia"/>
        </w:rPr>
        <w:br/>
      </w:r>
      <w:r>
        <w:rPr>
          <w:rFonts w:hint="eastAsia"/>
        </w:rPr>
        <w:t>　　　　一、中国秸秆人造板行业发展历程与现状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二、中国秸秆人造板行业发展中存在的问题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2025年中国秸秆人造板行业发展环境分析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秸秆人造板行业政策环境</w:t>
      </w:r>
      <w:r>
        <w:rPr>
          <w:rFonts w:hint="eastAsia"/>
        </w:rPr>
        <w:br/>
      </w:r>
      <w:r>
        <w:rPr>
          <w:rFonts w:hint="eastAsia"/>
        </w:rPr>
        <w:t>　　第五节 秸秆人造板行业技术环境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2025年中国秸秆人造板行业市场分析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一、秸秆人造板行业市场规模及增速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二、秸秆人造板行业市场饱和度</w:t>
      </w:r>
      <w:r>
        <w:rPr>
          <w:rFonts w:hint="eastAsia"/>
        </w:rPr>
        <w:br/>
      </w:r>
      <w:r>
        <w:rPr>
          <w:rFonts w:hint="eastAsia"/>
        </w:rPr>
        <w:t>　　　　三、影响秸秆人造板行业市场规模的因素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四、2025-2031年秸秆人造板行业市场规模及增速预测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一、秸秆人造板行业所处生命周期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二、技术变革与行业革新对秸秆人造板行业的影响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2025年中国秸秆人造板区域市场分析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2025年中国秸秆人造板行业生产分析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一、秸秆人造板行业生产总量及增速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二、秸秆人造板行业产能及增速</w:t>
      </w:r>
      <w:r>
        <w:rPr>
          <w:rFonts w:hint="eastAsia"/>
        </w:rPr>
        <w:br/>
      </w:r>
      <w:r>
        <w:rPr>
          <w:rFonts w:hint="eastAsia"/>
        </w:rPr>
        <w:t>　　　　三、影响秸秆人造板行业产能产量的因素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四、2025-2031年秸秆人造板行业生产总量及增速预测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一、秸秆人造板企业区域分布情况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二、重点省市秸秆人造板行业生产状况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二、影响秸秆人造板行业供需平衡的因素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三、秸秆人造板行业供需平衡趋势预测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2025年中国秸秆人造板行业产品价格分析</w:t>
      </w:r>
      <w:r>
        <w:rPr>
          <w:rFonts w:hint="eastAsia"/>
        </w:rPr>
        <w:br/>
      </w:r>
      <w:r>
        <w:rPr>
          <w:rFonts w:hint="eastAsia"/>
        </w:rPr>
        <w:t>　　第一节 秸秆人造板产品价格特征</w:t>
      </w:r>
      <w:r>
        <w:rPr>
          <w:rFonts w:hint="eastAsia"/>
        </w:rPr>
        <w:br/>
      </w:r>
      <w:r>
        <w:rPr>
          <w:rFonts w:hint="eastAsia"/>
        </w:rPr>
        <w:t>　　第二节 国内秸秆人造板产品当前市场价格评述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影响国内市场秸秆人造板产品价格的因素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主流厂商秸秆人造板产品价位及价格策略</w:t>
      </w:r>
      <w:r>
        <w:rPr>
          <w:rFonts w:hint="eastAsia"/>
        </w:rPr>
        <w:br/>
      </w:r>
      <w:r>
        <w:rPr>
          <w:rFonts w:hint="eastAsia"/>
        </w:rPr>
        <w:t>　　第五节 秸秆人造板产品未来价格变化趋势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2025年中国秸秆人造板行业细分行业概述</w:t>
      </w:r>
      <w:r>
        <w:rPr>
          <w:rFonts w:hint="eastAsia"/>
        </w:rPr>
        <w:br/>
      </w:r>
      <w:r>
        <w:rPr>
          <w:rFonts w:hint="eastAsia"/>
        </w:rPr>
        <w:t>　　第一节 主要秸秆人造板细分行业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2025年中国秸秆人造板行业下游用户分析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2025年中国秸秆人造板行业替代品分析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替代品对秸秆人造板行业的影响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2025年秸秆人造板行业主导驱动因素分析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2025年中国秸秆人造板行业渠道分析</w:t>
      </w:r>
      <w:r>
        <w:rPr>
          <w:rFonts w:hint="eastAsia"/>
        </w:rPr>
        <w:br/>
      </w:r>
      <w:r>
        <w:rPr>
          <w:rFonts w:hint="eastAsia"/>
        </w:rPr>
        <w:t>　　第一节 秸秆人造板产品主流渠道形式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2025年中国秸秆人造板行业盈利能力分析</w:t>
      </w:r>
      <w:r>
        <w:rPr>
          <w:rFonts w:hint="eastAsia"/>
        </w:rPr>
        <w:br/>
      </w:r>
      <w:r>
        <w:rPr>
          <w:rFonts w:hint="eastAsia"/>
        </w:rPr>
        <w:t>　　第一节 秸秆人造板行业销售毛利率</w:t>
      </w:r>
      <w:r>
        <w:rPr>
          <w:rFonts w:hint="eastAsia"/>
        </w:rPr>
        <w:br/>
      </w:r>
      <w:r>
        <w:rPr>
          <w:rFonts w:hint="eastAsia"/>
        </w:rPr>
        <w:t>　　第二节 秸秆人造板行业销售利润率</w:t>
      </w:r>
      <w:r>
        <w:rPr>
          <w:rFonts w:hint="eastAsia"/>
        </w:rPr>
        <w:br/>
      </w:r>
      <w:r>
        <w:rPr>
          <w:rFonts w:hint="eastAsia"/>
        </w:rPr>
        <w:t>　　第三节 秸秆人造板行业总资产利润率</w:t>
      </w:r>
      <w:r>
        <w:rPr>
          <w:rFonts w:hint="eastAsia"/>
        </w:rPr>
        <w:br/>
      </w:r>
      <w:r>
        <w:rPr>
          <w:rFonts w:hint="eastAsia"/>
        </w:rPr>
        <w:t>　　第四节 秸秆人造板行业净资产利润率</w:t>
      </w:r>
      <w:r>
        <w:rPr>
          <w:rFonts w:hint="eastAsia"/>
        </w:rPr>
        <w:br/>
      </w:r>
      <w:r>
        <w:rPr>
          <w:rFonts w:hint="eastAsia"/>
        </w:rPr>
        <w:t>　　第五节 秸秆人造板行业产值利税率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2025-2031年秸秆人造板行业盈利能力预测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2025年中国秸秆人造板行业成长性分析</w:t>
      </w:r>
      <w:r>
        <w:rPr>
          <w:rFonts w:hint="eastAsia"/>
        </w:rPr>
        <w:br/>
      </w:r>
      <w:r>
        <w:rPr>
          <w:rFonts w:hint="eastAsia"/>
        </w:rPr>
        <w:t>　　第一节 秸秆人造板行业销售收入增长分析</w:t>
      </w:r>
      <w:r>
        <w:rPr>
          <w:rFonts w:hint="eastAsia"/>
        </w:rPr>
        <w:br/>
      </w:r>
      <w:r>
        <w:rPr>
          <w:rFonts w:hint="eastAsia"/>
        </w:rPr>
        <w:t>　　第二节 秸秆人造板行业总资产增长分析</w:t>
      </w:r>
      <w:r>
        <w:rPr>
          <w:rFonts w:hint="eastAsia"/>
        </w:rPr>
        <w:br/>
      </w:r>
      <w:r>
        <w:rPr>
          <w:rFonts w:hint="eastAsia"/>
        </w:rPr>
        <w:t>　　第三节 秸秆人造板行业固定资产增长分析</w:t>
      </w:r>
      <w:r>
        <w:rPr>
          <w:rFonts w:hint="eastAsia"/>
        </w:rPr>
        <w:br/>
      </w:r>
      <w:r>
        <w:rPr>
          <w:rFonts w:hint="eastAsia"/>
        </w:rPr>
        <w:t>　　第四节 秸秆人造板行业净资产增长分析</w:t>
      </w:r>
      <w:r>
        <w:rPr>
          <w:rFonts w:hint="eastAsia"/>
        </w:rPr>
        <w:br/>
      </w:r>
      <w:r>
        <w:rPr>
          <w:rFonts w:hint="eastAsia"/>
        </w:rPr>
        <w:t>　　第五节 秸秆人造板行业利润增长分析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2025-2031年秸秆人造板行业增长情况预测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2025年中国秸秆人造板行业偿债能力分析</w:t>
      </w:r>
      <w:r>
        <w:rPr>
          <w:rFonts w:hint="eastAsia"/>
        </w:rPr>
        <w:br/>
      </w:r>
      <w:r>
        <w:rPr>
          <w:rFonts w:hint="eastAsia"/>
        </w:rPr>
        <w:t>　　第一节 秸秆人造板行业资产负债率分析</w:t>
      </w:r>
      <w:r>
        <w:rPr>
          <w:rFonts w:hint="eastAsia"/>
        </w:rPr>
        <w:br/>
      </w:r>
      <w:r>
        <w:rPr>
          <w:rFonts w:hint="eastAsia"/>
        </w:rPr>
        <w:t>　　第二节 秸秆人造板行业速动比率分析</w:t>
      </w:r>
      <w:r>
        <w:rPr>
          <w:rFonts w:hint="eastAsia"/>
        </w:rPr>
        <w:br/>
      </w:r>
      <w:r>
        <w:rPr>
          <w:rFonts w:hint="eastAsia"/>
        </w:rPr>
        <w:t>　　第三节 秸秆人造板行业流动比率分析</w:t>
      </w:r>
      <w:r>
        <w:rPr>
          <w:rFonts w:hint="eastAsia"/>
        </w:rPr>
        <w:br/>
      </w:r>
      <w:r>
        <w:rPr>
          <w:rFonts w:hint="eastAsia"/>
        </w:rPr>
        <w:t>　　第四节 秸秆人造板行业利息保障倍数分析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2025-2031年秸秆人造板行业偿债能力预测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2025年中国秸秆人造板行业营运能力分析</w:t>
      </w:r>
      <w:r>
        <w:rPr>
          <w:rFonts w:hint="eastAsia"/>
        </w:rPr>
        <w:br/>
      </w:r>
      <w:r>
        <w:rPr>
          <w:rFonts w:hint="eastAsia"/>
        </w:rPr>
        <w:t>　　第一节 秸秆人造板行业总资产周转率分析</w:t>
      </w:r>
      <w:r>
        <w:rPr>
          <w:rFonts w:hint="eastAsia"/>
        </w:rPr>
        <w:br/>
      </w:r>
      <w:r>
        <w:rPr>
          <w:rFonts w:hint="eastAsia"/>
        </w:rPr>
        <w:t>　　第二节 秸秆人造板行业净资产周转率分析</w:t>
      </w:r>
      <w:r>
        <w:rPr>
          <w:rFonts w:hint="eastAsia"/>
        </w:rPr>
        <w:br/>
      </w:r>
      <w:r>
        <w:rPr>
          <w:rFonts w:hint="eastAsia"/>
        </w:rPr>
        <w:t>　　第三节 秸秆人造板行业应收账款周转率分析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秸秆人造板行业存货周转率分析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2025-2031年秸秆人造板行业营运能力预测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2025年中国秸秆人造板行业进出口现状与趋势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一、秸秆人造板产品出口量/值及增长情况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三、影响秸秆人造板产品出口的因素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四、2025-2031年秸秆人造板行业出口形势预测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一、秸秆人造板产品进口量/值及增长情况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二、进口秸秆人造板产品的品牌结构</w:t>
      </w:r>
      <w:r>
        <w:rPr>
          <w:rFonts w:hint="eastAsia"/>
        </w:rPr>
        <w:br/>
      </w:r>
      <w:r>
        <w:rPr>
          <w:rFonts w:hint="eastAsia"/>
        </w:rPr>
        <w:t>　　　　三、影响秸秆人造板产品进口的因素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四、2025-2031年秸秆人造板行业进口形势预测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2025年中国秸秆人造板行业竞争分析</w:t>
      </w:r>
      <w:r>
        <w:rPr>
          <w:rFonts w:hint="eastAsia"/>
        </w:rPr>
        <w:br/>
      </w:r>
      <w:r>
        <w:rPr>
          <w:rFonts w:hint="eastAsia"/>
        </w:rPr>
        <w:t>　　第一节 重点秸秆人造板企业市场份额</w:t>
      </w:r>
      <w:r>
        <w:rPr>
          <w:rFonts w:hint="eastAsia"/>
        </w:rPr>
        <w:br/>
      </w:r>
      <w:r>
        <w:rPr>
          <w:rFonts w:hint="eastAsia"/>
        </w:rPr>
        <w:t>　　第二节 秸秆人造板行业市场集中度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2025年中国秸秆人造板主要生产企业发展概述</w:t>
      </w:r>
      <w:r>
        <w:rPr>
          <w:rFonts w:hint="eastAsia"/>
        </w:rPr>
        <w:br/>
      </w:r>
      <w:r>
        <w:rPr>
          <w:rFonts w:hint="eastAsia"/>
        </w:rPr>
        <w:t>　　第一节 诺菲博尔板业控股（中国）有限公司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上海康拜环保科技有限公司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江苏洛基木业有限公司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泗阳县顺洋木业有限公司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哈尔滨天成顺杰实业有限公司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泰州市华丽塑料有限公司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2025-2031年中国秸秆人造板行业发展与投资风险分析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秸秆人造板行业环境风险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秸秆人造板行业政策风险</w:t>
      </w:r>
      <w:r>
        <w:rPr>
          <w:rFonts w:hint="eastAsia"/>
        </w:rPr>
        <w:br/>
      </w:r>
      <w:r>
        <w:rPr>
          <w:rFonts w:hint="eastAsia"/>
        </w:rPr>
        <w:t>　　第四节 秸秆人造板行业市场风险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2025-2031年中国秸秆人造板行业发展前景及投资机会分析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秸秆人造板行业发展前景预测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秸秆人造板企业营销策略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中.智林.－秸秆人造板企业投资机会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2025年中国秸秆人造板行业区域结构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2025年中国秸秆人造板行业渠道结构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2025年中国秸秆人造板行业供给总量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2025年中国秸秆人造板行业销售量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2025年中国秸秆人造板行业库存量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2025年中国秸秆人造板行业销售毛利率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2025年中国秸秆人造板行业销售利润率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2025年中国秸秆人造板行业产值利税率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2025年中国秸秆人造板行业资产负债率</w:t>
      </w:r>
      <w:r>
        <w:rPr>
          <w:rFonts w:hint="eastAsia"/>
        </w:rPr>
        <w:br/>
      </w:r>
      <w:r>
        <w:rPr>
          <w:rFonts w:hint="eastAsia"/>
        </w:rPr>
        <w:t>　　图表 2025年中国秸秆人造板行业速动比率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2025年中国秸秆人造板行业存货周转率</w:t>
      </w:r>
      <w:r>
        <w:rPr>
          <w:rFonts w:hint="eastAsia"/>
        </w:rPr>
        <w:br/>
      </w:r>
      <w:r>
        <w:rPr>
          <w:rFonts w:hint="eastAsia"/>
        </w:rPr>
        <w:t>　　图表 2025年中国秸秆人造板产品出口量以及出口额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2025年中国秸秆人造板行业进口量及进口额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2025年中国秸秆人造板行业进口区域分布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2025年中国秸秆人造板行业对外依存度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2025年中国秸秆人造板行业投资需求关系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3f5a298484bb7" w:history="1">
        <w:r>
          <w:rPr>
            <w:rStyle w:val="Hyperlink"/>
          </w:rPr>
          <w:t>2025年中国秸秆人造板行业发展调研与市场前景分析报告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3f5a298484bb7" w:history="1">
        <w:r>
          <w:rPr>
            <w:rStyle w:val="Hyperlink"/>
          </w:rPr>
          <w:t>https://www.20087.com/3/97/JieGanRenZaoBanFaZhanQuShiYuCeFe.html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5c0e1df154739" w:history="1">
      <w:r>
        <w:rPr>
          <w:rStyle w:val="Hyperlink"/>
        </w:rPr>
        <w:t>2025年中国秸秆人造板行业发展调研与市场前景分析报告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eGanRenZaoBanFaZhanQuShiYuCeFe.html" TargetMode="External" Id="Rff03f5a2984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eGanRenZaoBanFaZhanQuShiYuCeFe.html" TargetMode="External" Id="R4ea5c0e1df1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2025-01-30T07:26:00Z</dcterms:created>
  <dcterms:modified xsi:type="dcterms:W3CDTF">2025-01-30T08:26:00Z</dcterms:modified>
  <dc:subject>2025年中国秸秆人造板行业发展调研与市场前景分析报告</dc:subject>
  <dc:title>2025年中国秸秆人造板行业发展调研与市场前景分析报告</dc:title>
  <cp:keywords>2025年中国秸秆人造板行业发展调研与市场前景分析报告</cp:keywords>
  <dc:description>2025年中国秸秆人造板行业发展调研与市场前景分析报告</dc:description>
</cp:coreProperties>
</file>