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f9786f37f4a43" w:history="1">
              <w:r>
                <w:rPr>
                  <w:rStyle w:val="Hyperlink"/>
                </w:rPr>
                <w:t>2026-2032年中国绝热体行业调研与市场前景预测报告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f9786f37f4a43" w:history="1">
              <w:r>
                <w:rPr>
                  <w:rStyle w:val="Hyperlink"/>
                </w:rPr>
                <w:t>2026-2032年中国绝热体行业调研与市场前景预测报告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f9786f37f4a43" w:history="1">
                <w:r>
                  <w:rPr>
                    <w:rStyle w:val="Hyperlink"/>
                  </w:rPr>
                  <w:t>https://www.20087.com/3/57/JueReTiHangYeXianZhuangJiQianJing.html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热体是用于抑制热传导、对流与辐射的材料或结构，广泛应用于建筑墙体、工业管道、冷链设备及航空航天领域。目前，绝热体主流绝热体包括岩棉、玻璃棉、聚氨酯泡沫、气凝胶及真空绝热板（VIP），性能评价聚焦导热系数、防火等级、环保性与长期稳定性。在“双碳”目标驱动下，低导热（&lt;0.025 W/(m·K)）、A级防火、无氟发泡的绝热材料成为政策鼓励方向；气凝胶毡因超低导热与柔性适配性，在石化管道与新能源电池包中加速渗透。制造工艺强调连续化生产与边角密封技术，防止性能衰减。行业正从单一材料供应转向系统化解决方案，涵盖设计、安装与能效验证。</w:t>
      </w:r>
      <w:r>
        <w:rPr>
          <w:rFonts w:hint="eastAsia"/>
        </w:rPr>
        <w:br/>
      </w:r>
      <w:r>
        <w:rPr>
          <w:rFonts w:hint="eastAsia"/>
        </w:rPr>
        <w:t>　　未来，绝热体将向多功能复合、智能响应与循环经济模式演进。相变材料（PCM）与绝热基体复合，实现“隔热+储热”双重功能，平抑室内温度波动；光反射涂层或辐射制冷表面进一步降低夏季热增益。智能绝热体集成温度/湿度传感器，动态反馈保温效能，支撑建筑能源管理系统优化。在可持续方面，生物基原料（如秸秆、菌丝体）替代石油基泡沫；可拆卸设计便于回收再利用。此外，3D打印技术实现异形绝热构件定制，适配复杂设备轮廓。长远看，绝热体将从被动保温层升级为具备环境适应、能量调节与碳足迹透明的智能热管理界面，在零能耗建筑与绿色工业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f9786f37f4a43" w:history="1">
        <w:r>
          <w:rPr>
            <w:rStyle w:val="Hyperlink"/>
          </w:rPr>
          <w:t>2026-2032年中国绝热体行业调研与市场前景预测报告</w:t>
        </w:r>
      </w:hyperlink>
      <w:r>
        <w:rPr>
          <w:rFonts w:hint="eastAsia"/>
        </w:rPr>
        <w:t>》依托权威数据资源与长期市场监测，系统分析了绝热体行业的市场规模、市场需求及产业链结构，深入探讨了绝热体价格变动与细分市场特征。报告科学预测了绝热体市场前景及未来发展趋势，重点剖析了行业集中度、竞争格局及重点企业的市场地位，并通过SWOT分析揭示了绝热体行业机遇与潜在风险。报告为投资者及业内企业提供了全面的市场洞察与决策参考，助力把握绝热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绝热体行业概述</w:t>
      </w:r>
      <w:r>
        <w:rPr>
          <w:rFonts w:hint="eastAsia"/>
        </w:rPr>
        <w:br/>
      </w:r>
      <w:r>
        <w:rPr>
          <w:rFonts w:hint="eastAsia"/>
        </w:rPr>
        <w:t>　　第一节 绝热体定义与分类</w:t>
      </w:r>
      <w:r>
        <w:rPr>
          <w:rFonts w:hint="eastAsia"/>
        </w:rPr>
        <w:br/>
      </w:r>
      <w:r>
        <w:rPr>
          <w:rFonts w:hint="eastAsia"/>
        </w:rPr>
        <w:t>　　第二节 绝热体应用领域</w:t>
      </w:r>
      <w:r>
        <w:rPr>
          <w:rFonts w:hint="eastAsia"/>
        </w:rPr>
        <w:br/>
      </w:r>
      <w:r>
        <w:rPr>
          <w:rFonts w:hint="eastAsia"/>
        </w:rPr>
        <w:t>　　第三节 绝热体行业经济指标分析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绝热体产业链及经营模式分析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三、绝热体销售模式及销售渠道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全球绝热体市场发展综述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2020-2025年全球绝热体市场规模与趋势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主要国家与地区绝热体市场分析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2026-2032年全球绝热体行业发展趋势与前景预测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中国绝热体行业市场分析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2025-2026年绝热体产能与投资动态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一、国内绝热体产能及利用情况</w:t>
      </w:r>
      <w:r>
        <w:rPr>
          <w:rFonts w:hint="eastAsia"/>
        </w:rPr>
        <w:br/>
      </w:r>
      <w:r>
        <w:rPr>
          <w:rFonts w:hint="eastAsia"/>
        </w:rPr>
        <w:t>　　　　二、绝热体产能扩张与投资动态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2026-2032年绝热体行业产量统计与趋势预测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一、2020-2025年绝热体行业产量数据统计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1、2020-2025年绝热体产量及增长趋势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2、2020-2025年绝热体细分产品产量及份额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二、影响绝热体产量的关键因素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三、2026-2032年绝热体产量预测</w:t>
      </w:r>
      <w:r>
        <w:rPr>
          <w:rFonts w:hint="eastAsia"/>
        </w:rPr>
        <w:br/>
      </w:r>
      <w:r>
        <w:rPr>
          <w:rFonts w:hint="eastAsia"/>
        </w:rPr>
        <w:t>　　第三节 2026-2032年绝热体市场需求与销售分析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一、2025-2026年绝热体行业需求现状</w:t>
      </w:r>
      <w:r>
        <w:rPr>
          <w:rFonts w:hint="eastAsia"/>
        </w:rPr>
        <w:br/>
      </w:r>
      <w:r>
        <w:rPr>
          <w:rFonts w:hint="eastAsia"/>
        </w:rPr>
        <w:t>　　　　二、绝热体客户群体与需求特点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三、2020-2025年绝热体行业销售规模分析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四、2026-2032年绝热体市场增长潜力与规模预测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中国绝热体细分市场与下游应用领域分析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绝热体细分市场分析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一、2025-2026年绝热体主要细分产品市场现状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绝热体下游应用与客户群体分析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一、2025-2026年绝热体各应用领域市场现状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2025-2026年绝热体行业技术发展现状及趋势分析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绝热体行业技术发展现状分析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国内外绝热体行业技术差异与原因</w:t>
      </w:r>
      <w:r>
        <w:rPr>
          <w:rFonts w:hint="eastAsia"/>
        </w:rPr>
        <w:br/>
      </w:r>
      <w:r>
        <w:rPr>
          <w:rFonts w:hint="eastAsia"/>
        </w:rPr>
        <w:t>　　第三节 绝热体行业技术发展方向、趋势预测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提升绝热体行业技术能力策略建议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绝热体价格机制与竞争策略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一、2020-2025年绝热体市场价格走势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绝热体定价策略与方法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2026-2032年绝热体价格竞争态势与趋势预测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中国绝热体行业重点区域市场研究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2025-2026年重点区域绝热体市场发展概况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二、2020-2025年绝热体市场需求规模情况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三、2026-2032年绝热体行业发展潜力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二、2020-2025年绝热体市场需求规模情况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三、2026-2032年绝热体行业发展潜力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二、2020-2025年绝热体市场需求规模情况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三、2026-2032年绝热体行业发展潜力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二、2020-2025年绝热体市场需求规模情况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三、2026-2032年绝热体行业发展潜力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二、2020-2025年绝热体市场需求规模情况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三、2026-2032年绝热体行业发展潜力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2020-2025年中国绝热体行业进出口情况分析</w:t>
      </w:r>
      <w:r>
        <w:rPr>
          <w:rFonts w:hint="eastAsia"/>
        </w:rPr>
        <w:br/>
      </w:r>
      <w:r>
        <w:rPr>
          <w:rFonts w:hint="eastAsia"/>
        </w:rPr>
        <w:t>　　第一节 绝热体行业进口情况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一、2020-2025年绝热体进口规模及增长情况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二、绝热体主要进口来源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绝热体行业出口情况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一、2020-2025年绝热体出口规模及增长情况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二、绝热体主要出口目的地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2020-2025年中国绝热体行业总体发展与财务状况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2020-2025年中国绝热体行业规模情况</w:t>
      </w:r>
      <w:r>
        <w:rPr>
          <w:rFonts w:hint="eastAsia"/>
        </w:rPr>
        <w:br/>
      </w:r>
      <w:r>
        <w:rPr>
          <w:rFonts w:hint="eastAsia"/>
        </w:rPr>
        <w:t>　　　　一、绝热体行业企业数量规模</w:t>
      </w:r>
      <w:r>
        <w:rPr>
          <w:rFonts w:hint="eastAsia"/>
        </w:rPr>
        <w:br/>
      </w:r>
      <w:r>
        <w:rPr>
          <w:rFonts w:hint="eastAsia"/>
        </w:rPr>
        <w:t>　　　　二、绝热体行业从业人员规模</w:t>
      </w:r>
      <w:r>
        <w:rPr>
          <w:rFonts w:hint="eastAsia"/>
        </w:rPr>
        <w:br/>
      </w:r>
      <w:r>
        <w:rPr>
          <w:rFonts w:hint="eastAsia"/>
        </w:rPr>
        <w:t>　　　　三、绝热体行业市场敏感性分析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2020-2025年中国绝热体行业财务能力分析</w:t>
      </w:r>
      <w:r>
        <w:rPr>
          <w:rFonts w:hint="eastAsia"/>
        </w:rPr>
        <w:br/>
      </w:r>
      <w:r>
        <w:rPr>
          <w:rFonts w:hint="eastAsia"/>
        </w:rPr>
        <w:t>　　　　一、绝热体行业盈利能力</w:t>
      </w:r>
      <w:r>
        <w:rPr>
          <w:rFonts w:hint="eastAsia"/>
        </w:rPr>
        <w:br/>
      </w:r>
      <w:r>
        <w:rPr>
          <w:rFonts w:hint="eastAsia"/>
        </w:rPr>
        <w:t>　　　　二、绝热体行业偿债能力</w:t>
      </w:r>
      <w:r>
        <w:rPr>
          <w:rFonts w:hint="eastAsia"/>
        </w:rPr>
        <w:br/>
      </w:r>
      <w:r>
        <w:rPr>
          <w:rFonts w:hint="eastAsia"/>
        </w:rPr>
        <w:t>　　　　三、绝热体行业营运能力</w:t>
      </w:r>
      <w:r>
        <w:rPr>
          <w:rFonts w:hint="eastAsia"/>
        </w:rPr>
        <w:br/>
      </w:r>
      <w:r>
        <w:rPr>
          <w:rFonts w:hint="eastAsia"/>
        </w:rPr>
        <w:t>　　　　四、绝热体行业发展能力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绝热体行业重点企业调研分析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二、企业绝热体业务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二、企业绝热体业务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二、企业绝热体业务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二、企业绝热体业务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二、企业绝热体业务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二、企业绝热体业务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中国绝热体行业竞争格局分析</w:t>
      </w:r>
      <w:r>
        <w:rPr>
          <w:rFonts w:hint="eastAsia"/>
        </w:rPr>
        <w:br/>
      </w:r>
      <w:r>
        <w:rPr>
          <w:rFonts w:hint="eastAsia"/>
        </w:rPr>
        <w:t>　　第一节 绝热体行业竞争格局总览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2025-2026年绝热体行业竞争力分析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2020-2025年绝热体行业企业并购活动分析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2025-2026年绝热体行业会展与招投标活动分析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一、绝热体行业会展活动及其市场影响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2026年中国绝热体企业发展企业发展策略与建议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绝热体销售模式与渠道策略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绝热体品牌与市场推广策略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绝热体研发投入与技术创新能力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绝热体合作联盟与资源整合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中国绝热体行业风险与对策</w:t>
      </w:r>
      <w:r>
        <w:rPr>
          <w:rFonts w:hint="eastAsia"/>
        </w:rPr>
        <w:br/>
      </w:r>
      <w:r>
        <w:rPr>
          <w:rFonts w:hint="eastAsia"/>
        </w:rPr>
        <w:t>　　第一节 绝热体行业SWOT分析</w:t>
      </w:r>
      <w:r>
        <w:rPr>
          <w:rFonts w:hint="eastAsia"/>
        </w:rPr>
        <w:br/>
      </w:r>
      <w:r>
        <w:rPr>
          <w:rFonts w:hint="eastAsia"/>
        </w:rPr>
        <w:t>　　　　一、绝热体行业优势</w:t>
      </w:r>
      <w:r>
        <w:rPr>
          <w:rFonts w:hint="eastAsia"/>
        </w:rPr>
        <w:br/>
      </w:r>
      <w:r>
        <w:rPr>
          <w:rFonts w:hint="eastAsia"/>
        </w:rPr>
        <w:t>　　　　二、绝热体行业劣势</w:t>
      </w:r>
      <w:r>
        <w:rPr>
          <w:rFonts w:hint="eastAsia"/>
        </w:rPr>
        <w:br/>
      </w:r>
      <w:r>
        <w:rPr>
          <w:rFonts w:hint="eastAsia"/>
        </w:rPr>
        <w:t>　　　　三、绝热体市场机会</w:t>
      </w:r>
      <w:r>
        <w:rPr>
          <w:rFonts w:hint="eastAsia"/>
        </w:rPr>
        <w:br/>
      </w:r>
      <w:r>
        <w:rPr>
          <w:rFonts w:hint="eastAsia"/>
        </w:rPr>
        <w:t>　　　　四、绝热体市场威胁</w:t>
      </w:r>
      <w:r>
        <w:rPr>
          <w:rFonts w:hint="eastAsia"/>
        </w:rPr>
        <w:br/>
      </w:r>
      <w:r>
        <w:rPr>
          <w:rFonts w:hint="eastAsia"/>
        </w:rPr>
        <w:t>　　第二节 绝热体行业风险及对策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2026-2032年中国绝热体行业前景与发展趋势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2025-2026年绝热体行业发展环境分析</w:t>
      </w:r>
      <w:r>
        <w:rPr>
          <w:rFonts w:hint="eastAsia"/>
        </w:rPr>
        <w:br/>
      </w:r>
      <w:r>
        <w:rPr>
          <w:rFonts w:hint="eastAsia"/>
        </w:rPr>
        <w:t>　　　　一、绝热体行业主管部门与监管体制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二、绝热体行业主要法律法规及政策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三、绝热体行业标准与质量监管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2026-2032年绝热体行业发展趋势与方向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2026-2032年绝热体行业发展潜力与机遇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绝热体行业研究结论与建议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中:智:林:绝热体行业发展建议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绝热体行业历程</w:t>
      </w:r>
      <w:r>
        <w:rPr>
          <w:rFonts w:hint="eastAsia"/>
        </w:rPr>
        <w:br/>
      </w:r>
      <w:r>
        <w:rPr>
          <w:rFonts w:hint="eastAsia"/>
        </w:rPr>
        <w:t>　　图表 绝热体行业生命周期</w:t>
      </w:r>
      <w:r>
        <w:rPr>
          <w:rFonts w:hint="eastAsia"/>
        </w:rPr>
        <w:br/>
      </w:r>
      <w:r>
        <w:rPr>
          <w:rFonts w:hint="eastAsia"/>
        </w:rPr>
        <w:t>　　图表 绝热体行业产业链分析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2020-2025年中国绝热体行业市场规模及增长情况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2020-2025年绝热体行业市场容量分析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2020-2025年中国绝热体行业产能统计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2020-2025年中国绝热体行业产量及增长趋势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2020-2025年中国绝热体市场需求量及增速统计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2025年中国绝热体行业需求领域分布格局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2020-2025年中国绝热体行业销售收入分析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2020-2025年中国绝热体行业盈利情况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2020-2025年中国绝热体行业利润总额统计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2020-2025年中国绝热体进口数量分析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2020-2025年中国绝热体进口金额分析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2020-2025年中国绝热体出口数量分析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2020-2025年中国绝热体出口金额分析</w:t>
      </w:r>
      <w:r>
        <w:rPr>
          <w:rFonts w:hint="eastAsia"/>
        </w:rPr>
        <w:br/>
      </w:r>
      <w:r>
        <w:rPr>
          <w:rFonts w:hint="eastAsia"/>
        </w:rPr>
        <w:t>　　图表 2025年中国绝热体进口国家及地区分析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2025年中国绝热体出口国家及地区分析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2020-2025年中国绝热体行业企业数量情况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2020-2025年中国绝热体行业企业平均规模情况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**地区绝热体市场规模及增长情况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**地区绝热体行业市场需求情况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**地区绝热体市场规模及增长情况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**地区绝热体行业市场需求情况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**地区绝热体市场规模及增长情况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**地区绝热体行业市场需求情况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**地区绝热体市场规模及增长情况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**地区绝热体行业市场需求情况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绝热体重点企业（一）基本信息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绝热体重点企业（一）经营情况分析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绝热体重点企业（一）主要经济指标情况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绝热体重点企业（一）盈利能力情况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绝热体重点企业（一）偿债能力情况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绝热体重点企业（一）运营能力情况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绝热体重点企业（一）成长能力情况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绝热体重点企业（二）基本信息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绝热体重点企业（二）经营情况分析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绝热体重点企业（二）主要经济指标情况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绝热体重点企业（二）盈利能力情况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绝热体重点企业（二）偿债能力情况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绝热体重点企业（二）运营能力情况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绝热体重点企业（二）成长能力情况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绝热体重点企业（三）基本信息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绝热体重点企业（三）经营情况分析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绝热体重点企业（三）主要经济指标情况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绝热体重点企业（三）盈利能力情况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绝热体重点企业（三）偿债能力情况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绝热体重点企业（三）运营能力情况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绝热体重点企业（三）成长能力情况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2026-2032年中国绝热体行业产能预测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2026-2032年中国绝热体行业产量预测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2026-2032年中国绝热体市场需求量预测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2026-2032年中国绝热体行业供需平衡预测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2026-2032年中国绝热体行业市场容量预测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2026-2032年中国绝热体行业市场规模预测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2026年中国绝热体市场前景分析</w:t>
      </w:r>
      <w:r>
        <w:rPr>
          <w:rFonts w:hint="eastAsia"/>
        </w:rPr>
        <w:br/>
      </w:r>
      <w:r>
        <w:rPr>
          <w:rFonts w:hint="eastAsia"/>
        </w:rPr>
        <w:t>　　图表 2026年中国绝热体发展趋势预测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f9786f37f4a43" w:history="1">
        <w:r>
          <w:rPr>
            <w:rStyle w:val="Hyperlink"/>
          </w:rPr>
          <w:t>2026-2032年中国绝热体行业调研与市场前景预测报告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f9786f37f4a43" w:history="1">
        <w:r>
          <w:rPr>
            <w:rStyle w:val="Hyperlink"/>
          </w:rPr>
          <w:t>https://www.20087.com/3/57/JueReTiHangYeXianZhuangJiQianJing.html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导热的材料叫什么、绝热体系内能变化、绝热材料、绝热体系U的改变量、什么物体不导热、绝热体系中,水向真空蒸发为水蒸气、绝热和非绝热、绝热体系中放热反应温度不变说明平衡吗?、绝热体系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f92f7b63f428f" w:history="1">
      <w:r>
        <w:rPr>
          <w:rStyle w:val="Hyperlink"/>
        </w:rPr>
        <w:t>2026-2032年中国绝热体行业调研与市场前景预测报告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JueReTiHangYeXianZhuangJiQianJing.html" TargetMode="External" Id="R1c8f9786f37f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JueReTiHangYeXianZhuangJiQianJing.html" TargetMode="External" Id="Rb05f92f7b63f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2026-01-20T03:42:01Z</dcterms:created>
  <dcterms:modified xsi:type="dcterms:W3CDTF">2026-01-20T04:42:01Z</dcterms:modified>
  <dc:subject>2026-2032年中国绝热体行业调研与市场前景预测报告</dc:subject>
  <dc:title>2026-2032年中国绝热体行业调研与市场前景预测报告</dc:title>
  <cp:keywords>2026-2032年中国绝热体行业调研与市场前景预测报告</cp:keywords>
  <dc:description>2026-2032年中国绝热体行业调研与市场前景预测报告</dc:description>
</cp:coreProperties>
</file>