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cafef64314f2c" w:history="1">
              <w:r>
                <w:rPr>
                  <w:rStyle w:val="Hyperlink"/>
                </w:rPr>
                <w:t>2025-2031年中国动态信息标志行业发展现状分析与市场前景报告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cafef64314f2c" w:history="1">
              <w:r>
                <w:rPr>
                  <w:rStyle w:val="Hyperlink"/>
                </w:rPr>
                <w:t>2025-2031年中国动态信息标志行业发展现状分析与市场前景报告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cafef64314f2c" w:history="1">
                <w:r>
                  <w:rPr>
                    <w:rStyle w:val="Hyperlink"/>
                  </w:rPr>
                  <w:t>https://www.20087.com/5/37/DongTaiXinXiBiaoZhiDeXianZhuangYuQianJing.html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信息标志是一种集成了LED显示、无线通信与智能控制技术的可变信息指示系统，广泛应用于交通管理、商业导视、安防监控、展览展示等场景。动态信息标志通过实时更新文字、图形或动画内容，实现对人流、车流及行为路径的引导和提示。目前市场上产品类型丰富，涵盖单色、全彩、柔性拼接、户外防水等多种形态，满足不同环境需求。然而，行业内仍存在产品同质化严重、控制系统兼容性差、软件平台封闭等问题，影响系统的扩展性与集成能力。此外，部分中低端产品在亮度稳定性、色彩一致性及长期运行可靠性方面表现欠佳，限制了其在高端应用场景中的使用。</w:t>
      </w:r>
      <w:r>
        <w:rPr>
          <w:rFonts w:hint="eastAsia"/>
        </w:rPr>
        <w:br/>
      </w:r>
      <w:r>
        <w:rPr>
          <w:rFonts w:hint="eastAsia"/>
        </w:rPr>
        <w:t>　　未来，动态信息标志将朝着智能化、网络化与场景定制化方向发展。随着物联网和边缘计算技术的融合，标志设备将具备自主感知、数据交互与远程维护能力，提升信息发布的精准度与响应速度。同时，5G通信技术的普及将推动高清视频流、实时定位信息与多终端联动的新型应用模式兴起，增强用户体验与互动性。此外，在智慧城市、轨道交通、智慧零售等领域的深度嵌入，也将促使产品向模块化设计、统一调度平台与多协议兼容方向演进。具备软硬件协同开发能力、系统集成经验和技术服务能力的企业将在行业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cafef64314f2c" w:history="1">
        <w:r>
          <w:rPr>
            <w:rStyle w:val="Hyperlink"/>
          </w:rPr>
          <w:t>2025-2031年中国动态信息标志行业发展现状分析与市场前景报告</w:t>
        </w:r>
      </w:hyperlink>
      <w:r>
        <w:rPr>
          <w:rFonts w:hint="eastAsia"/>
        </w:rPr>
        <w:t>》全面梳理了动态信息标志行业的市场规模、技术现状及产业链结构，结合数据分析了动态信息标志市场需求、价格动态与竞争格局，科学预测了动态信息标志发展趋势与市场前景，解读了行业内重点企业的战略布局与品牌影响力，同时对市场竞争与集中度进行了评估。此外，报告还细分了市场领域，揭示了动态信息标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动态信息标志行业概述</w:t>
      </w:r>
      <w:r>
        <w:rPr>
          <w:rFonts w:hint="eastAsia"/>
        </w:rPr>
        <w:br/>
      </w:r>
      <w:r>
        <w:rPr>
          <w:rFonts w:hint="eastAsia"/>
        </w:rPr>
        <w:t>　　第一节 动态信息标志定义与分类</w:t>
      </w:r>
      <w:r>
        <w:rPr>
          <w:rFonts w:hint="eastAsia"/>
        </w:rPr>
        <w:br/>
      </w:r>
      <w:r>
        <w:rPr>
          <w:rFonts w:hint="eastAsia"/>
        </w:rPr>
        <w:t>　　第二节 动态信息标志应用领域</w:t>
      </w:r>
      <w:r>
        <w:rPr>
          <w:rFonts w:hint="eastAsia"/>
        </w:rPr>
        <w:br/>
      </w:r>
      <w:r>
        <w:rPr>
          <w:rFonts w:hint="eastAsia"/>
        </w:rPr>
        <w:t>　　第三节 动态信息标志行业经济指标分析</w:t>
      </w:r>
      <w:r>
        <w:rPr>
          <w:rFonts w:hint="eastAsia"/>
        </w:rPr>
        <w:br/>
      </w:r>
      <w:r>
        <w:rPr>
          <w:rFonts w:hint="eastAsia"/>
        </w:rPr>
        <w:t>　　　　一、动态信息标志行业赢利性评估</w:t>
      </w:r>
      <w:r>
        <w:rPr>
          <w:rFonts w:hint="eastAsia"/>
        </w:rPr>
        <w:br/>
      </w:r>
      <w:r>
        <w:rPr>
          <w:rFonts w:hint="eastAsia"/>
        </w:rPr>
        <w:t>　　　　二、动态信息标志行业成长速度分析</w:t>
      </w:r>
      <w:r>
        <w:rPr>
          <w:rFonts w:hint="eastAsia"/>
        </w:rPr>
        <w:br/>
      </w:r>
      <w:r>
        <w:rPr>
          <w:rFonts w:hint="eastAsia"/>
        </w:rPr>
        <w:t>　　　　三、动态信息标志附加值提升空间探讨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四、动态信息标志行业进入壁垒分析</w:t>
      </w:r>
      <w:r>
        <w:rPr>
          <w:rFonts w:hint="eastAsia"/>
        </w:rPr>
        <w:br/>
      </w:r>
      <w:r>
        <w:rPr>
          <w:rFonts w:hint="eastAsia"/>
        </w:rPr>
        <w:t>　　　　五、动态信息标志行业风险性评估</w:t>
      </w:r>
      <w:r>
        <w:rPr>
          <w:rFonts w:hint="eastAsia"/>
        </w:rPr>
        <w:br/>
      </w:r>
      <w:r>
        <w:rPr>
          <w:rFonts w:hint="eastAsia"/>
        </w:rPr>
        <w:t>　　　　六、动态信息标志行业周期性分析</w:t>
      </w:r>
      <w:r>
        <w:rPr>
          <w:rFonts w:hint="eastAsia"/>
        </w:rPr>
        <w:br/>
      </w:r>
      <w:r>
        <w:rPr>
          <w:rFonts w:hint="eastAsia"/>
        </w:rPr>
        <w:t>　　　　七、动态信息标志行业竞争程度指标</w:t>
      </w:r>
      <w:r>
        <w:rPr>
          <w:rFonts w:hint="eastAsia"/>
        </w:rPr>
        <w:br/>
      </w:r>
      <w:r>
        <w:rPr>
          <w:rFonts w:hint="eastAsia"/>
        </w:rPr>
        <w:t>　　　　八、动态信息标志行业成熟度综合分析</w:t>
      </w:r>
      <w:r>
        <w:rPr>
          <w:rFonts w:hint="eastAsia"/>
        </w:rPr>
        <w:br/>
      </w:r>
      <w:r>
        <w:rPr>
          <w:rFonts w:hint="eastAsia"/>
        </w:rPr>
        <w:t>　　第四节 动态信息标志产业链及经营模式分析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三、动态信息标志销售模式与渠道策略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全球动态信息标志市场发展分析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2024-2025年全球动态信息标志行业发展分析</w:t>
      </w:r>
      <w:r>
        <w:rPr>
          <w:rFonts w:hint="eastAsia"/>
        </w:rPr>
        <w:br/>
      </w:r>
      <w:r>
        <w:rPr>
          <w:rFonts w:hint="eastAsia"/>
        </w:rPr>
        <w:t>　　　　一、全球动态信息标志行业市场规模与趋势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二、全球动态信息标志行业发展特点</w:t>
      </w:r>
      <w:r>
        <w:rPr>
          <w:rFonts w:hint="eastAsia"/>
        </w:rPr>
        <w:br/>
      </w:r>
      <w:r>
        <w:rPr>
          <w:rFonts w:hint="eastAsia"/>
        </w:rPr>
        <w:t>　　　　三、全球动态信息标志行业竞争格局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主要国家与地区动态信息标志市场分析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2025-2031年全球动态信息标志行业发展趋势与前景预测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一、动态信息标志行业发展趋势</w:t>
      </w:r>
      <w:r>
        <w:rPr>
          <w:rFonts w:hint="eastAsia"/>
        </w:rPr>
        <w:br/>
      </w:r>
      <w:r>
        <w:rPr>
          <w:rFonts w:hint="eastAsia"/>
        </w:rPr>
        <w:t>　　　　二、动态信息标志行业发展潜力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中国动态信息标志行业市场分析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2024-2025年动态信息标志产能与投资动态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一、国内动态信息标志产能现状与利用效率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二、动态信息标志产能扩张与投资动态分析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2025-2031年动态信息标志行业产量统计与趋势预测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一、2019-2024年动态信息标志行业产量与增长趋势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1、2019-2024年动态信息标志产量及增长趋势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2、2019-2024年动态信息标志细分产品产量及份额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二、动态信息标志产量影响因素分析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三、2025-2031年动态信息标志产量预测</w:t>
      </w:r>
      <w:r>
        <w:rPr>
          <w:rFonts w:hint="eastAsia"/>
        </w:rPr>
        <w:br/>
      </w:r>
      <w:r>
        <w:rPr>
          <w:rFonts w:hint="eastAsia"/>
        </w:rPr>
        <w:t>　　第三节 2025-2031年动态信息标志市场需求与销售分析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一、2024-2025年动态信息标志行业需求现状</w:t>
      </w:r>
      <w:r>
        <w:rPr>
          <w:rFonts w:hint="eastAsia"/>
        </w:rPr>
        <w:br/>
      </w:r>
      <w:r>
        <w:rPr>
          <w:rFonts w:hint="eastAsia"/>
        </w:rPr>
        <w:t>　　　　二、动态信息标志客户群体与需求特点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三、2019-2024年动态信息标志行业销售规模分析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四、2025-2031年动态信息标志市场增长潜力与规模预测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2024-2025年动态信息标志行业技术发展现状及趋势分析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动态信息标志行业技术发展现状分析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国内外动态信息标志行业技术差距分析及差距形成的主要原因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动态信息标志行业技术发展方向、趋势预测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提升动态信息标志行业技术能力策略建议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中国动态信息标志细分市场分析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一、2024-2025年动态信息标志主要细分产品市场现状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动态信息标志价格机制与竞争策略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一、2019-2024年动态信息标志市场价格走势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动态信息标志定价策略与方法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2025-2031年动态信息标志价格竞争态势与趋势预测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中国动态信息标志行业重点区域市场研究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2024-2025年重点区域动态信息标志市场发展概况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二、2019-2024年动态信息标志市场需求规模情况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三、2025-2031年动态信息标志行业发展潜力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二、2019-2024年动态信息标志市场需求规模情况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三、2025-2031年动态信息标志行业发展潜力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二、2019-2024年动态信息标志市场需求规模情况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三、2025-2031年动态信息标志行业发展潜力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二、2019-2024年动态信息标志市场需求规模情况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三、2025-2031年动态信息标志行业发展潜力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二、2019-2024年动态信息标志市场需求规模情况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三、2025-2031年动态信息标志行业发展潜力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2019-2024年中国动态信息标志行业进出口情况分析</w:t>
      </w:r>
      <w:r>
        <w:rPr>
          <w:rFonts w:hint="eastAsia"/>
        </w:rPr>
        <w:br/>
      </w:r>
      <w:r>
        <w:rPr>
          <w:rFonts w:hint="eastAsia"/>
        </w:rPr>
        <w:t>　　第一节 动态信息标志行业进口规模与来源分析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一、2019-2024年动态信息标志进口规模分析</w:t>
      </w:r>
      <w:r>
        <w:rPr>
          <w:rFonts w:hint="eastAsia"/>
        </w:rPr>
        <w:br/>
      </w:r>
      <w:r>
        <w:rPr>
          <w:rFonts w:hint="eastAsia"/>
        </w:rPr>
        <w:t>　　　　二、动态信息标志主要进口来源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动态信息标志行业出口规模与目的地分析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一、2019-2024年动态信息标志出口规模分析</w:t>
      </w:r>
      <w:r>
        <w:rPr>
          <w:rFonts w:hint="eastAsia"/>
        </w:rPr>
        <w:br/>
      </w:r>
      <w:r>
        <w:rPr>
          <w:rFonts w:hint="eastAsia"/>
        </w:rPr>
        <w:t>　　　　二、动态信息标志主要出口目的地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2019-2024年中国动态信息标志总体规模与财务指标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中国动态信息标志行业总体规模分析</w:t>
      </w:r>
      <w:r>
        <w:rPr>
          <w:rFonts w:hint="eastAsia"/>
        </w:rPr>
        <w:br/>
      </w:r>
      <w:r>
        <w:rPr>
          <w:rFonts w:hint="eastAsia"/>
        </w:rPr>
        <w:t>　　　　一、动态信息标志企业数量与结构</w:t>
      </w:r>
      <w:r>
        <w:rPr>
          <w:rFonts w:hint="eastAsia"/>
        </w:rPr>
        <w:br/>
      </w:r>
      <w:r>
        <w:rPr>
          <w:rFonts w:hint="eastAsia"/>
        </w:rPr>
        <w:t>　　　　二、动态信息标志从业人员规模</w:t>
      </w:r>
      <w:r>
        <w:rPr>
          <w:rFonts w:hint="eastAsia"/>
        </w:rPr>
        <w:br/>
      </w:r>
      <w:r>
        <w:rPr>
          <w:rFonts w:hint="eastAsia"/>
        </w:rPr>
        <w:t>　　　　三、动态信息标志行业资产状况</w:t>
      </w:r>
      <w:r>
        <w:rPr>
          <w:rFonts w:hint="eastAsia"/>
        </w:rPr>
        <w:br/>
      </w:r>
      <w:r>
        <w:rPr>
          <w:rFonts w:hint="eastAsia"/>
        </w:rPr>
        <w:t>　　第二节 中国动态信息标志行业财务指标总体分析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动态信息标志行业重点企业经营状况分析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动态信息标志重点企业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动态信息标志领先企业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动态信息标志标杆企业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动态信息标志代表企业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动态信息标志龙头企业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动态信息标志重点企业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中国动态信息标志行业竞争格局分析</w:t>
      </w:r>
      <w:r>
        <w:rPr>
          <w:rFonts w:hint="eastAsia"/>
        </w:rPr>
        <w:br/>
      </w:r>
      <w:r>
        <w:rPr>
          <w:rFonts w:hint="eastAsia"/>
        </w:rPr>
        <w:t>　　第一节 动态信息标志行业竞争格局总览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2024-2025年动态信息标志行业竞争力分析</w:t>
      </w:r>
      <w:r>
        <w:rPr>
          <w:rFonts w:hint="eastAsia"/>
        </w:rPr>
        <w:br/>
      </w:r>
      <w:r>
        <w:rPr>
          <w:rFonts w:hint="eastAsia"/>
        </w:rPr>
        <w:t>　　　　一、动态信息标志供应商议价能力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四、动态信息标志替代品威胁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2019-2024年动态信息标志行业企业并购活动分析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2024-2025年动态信息标志行业会展与招投标活动分析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一、动态信息标志行业会展活动及其市场影响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2025年中国动态信息标志企业发展策略分析</w:t>
      </w:r>
      <w:r>
        <w:rPr>
          <w:rFonts w:hint="eastAsia"/>
        </w:rPr>
        <w:br/>
      </w:r>
      <w:r>
        <w:rPr>
          <w:rFonts w:hint="eastAsia"/>
        </w:rPr>
        <w:t>　　第一节 动态信息标志市场策略分析</w:t>
      </w:r>
      <w:r>
        <w:rPr>
          <w:rFonts w:hint="eastAsia"/>
        </w:rPr>
        <w:br/>
      </w:r>
      <w:r>
        <w:rPr>
          <w:rFonts w:hint="eastAsia"/>
        </w:rPr>
        <w:t>　　　　一、动态信息标志市场定位与拓展策略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二、动态信息标志市场细分与目标客户</w:t>
      </w:r>
      <w:r>
        <w:rPr>
          <w:rFonts w:hint="eastAsia"/>
        </w:rPr>
        <w:br/>
      </w:r>
      <w:r>
        <w:rPr>
          <w:rFonts w:hint="eastAsia"/>
        </w:rPr>
        <w:t>　　第二节 动态信息标志销售策略分析</w:t>
      </w:r>
      <w:r>
        <w:rPr>
          <w:rFonts w:hint="eastAsia"/>
        </w:rPr>
        <w:br/>
      </w:r>
      <w:r>
        <w:rPr>
          <w:rFonts w:hint="eastAsia"/>
        </w:rPr>
        <w:t>　　　　一、动态信息标志销售渠道与网络建设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提高动态信息标志企业竞争力建议</w:t>
      </w:r>
      <w:r>
        <w:rPr>
          <w:rFonts w:hint="eastAsia"/>
        </w:rPr>
        <w:br/>
      </w:r>
      <w:r>
        <w:rPr>
          <w:rFonts w:hint="eastAsia"/>
        </w:rPr>
        <w:t>　　　　一、动态信息标志技术创新与管理优化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动态信息标志品牌战略思考</w:t>
      </w:r>
      <w:r>
        <w:rPr>
          <w:rFonts w:hint="eastAsia"/>
        </w:rPr>
        <w:br/>
      </w:r>
      <w:r>
        <w:rPr>
          <w:rFonts w:hint="eastAsia"/>
        </w:rPr>
        <w:t>　　　　一、动态信息标志品牌建设与维护</w:t>
      </w:r>
      <w:r>
        <w:rPr>
          <w:rFonts w:hint="eastAsia"/>
        </w:rPr>
        <w:br/>
      </w:r>
      <w:r>
        <w:rPr>
          <w:rFonts w:hint="eastAsia"/>
        </w:rPr>
        <w:t>　　　　二、动态信息标志品牌影响力与市场竞争力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中国动态信息标志行业风险与对策</w:t>
      </w:r>
      <w:r>
        <w:rPr>
          <w:rFonts w:hint="eastAsia"/>
        </w:rPr>
        <w:br/>
      </w:r>
      <w:r>
        <w:rPr>
          <w:rFonts w:hint="eastAsia"/>
        </w:rPr>
        <w:t>　　第一节 动态信息标志行业SWOT分析</w:t>
      </w:r>
      <w:r>
        <w:rPr>
          <w:rFonts w:hint="eastAsia"/>
        </w:rPr>
        <w:br/>
      </w:r>
      <w:r>
        <w:rPr>
          <w:rFonts w:hint="eastAsia"/>
        </w:rPr>
        <w:t>　　　　一、动态信息标志行业优势分析</w:t>
      </w:r>
      <w:r>
        <w:rPr>
          <w:rFonts w:hint="eastAsia"/>
        </w:rPr>
        <w:br/>
      </w:r>
      <w:r>
        <w:rPr>
          <w:rFonts w:hint="eastAsia"/>
        </w:rPr>
        <w:t>　　　　二、动态信息标志行业劣势分析</w:t>
      </w:r>
      <w:r>
        <w:rPr>
          <w:rFonts w:hint="eastAsia"/>
        </w:rPr>
        <w:br/>
      </w:r>
      <w:r>
        <w:rPr>
          <w:rFonts w:hint="eastAsia"/>
        </w:rPr>
        <w:t>　　　　三、动态信息标志市场机会探索</w:t>
      </w:r>
      <w:r>
        <w:rPr>
          <w:rFonts w:hint="eastAsia"/>
        </w:rPr>
        <w:br/>
      </w:r>
      <w:r>
        <w:rPr>
          <w:rFonts w:hint="eastAsia"/>
        </w:rPr>
        <w:t>　　　　四、动态信息标志市场威胁评估</w:t>
      </w:r>
      <w:r>
        <w:rPr>
          <w:rFonts w:hint="eastAsia"/>
        </w:rPr>
        <w:br/>
      </w:r>
      <w:r>
        <w:rPr>
          <w:rFonts w:hint="eastAsia"/>
        </w:rPr>
        <w:t>　　第二节 动态信息标志行业风险及对策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2025-2031年中国动态信息标志行业前景与发展趋势</w:t>
      </w:r>
      <w:r>
        <w:rPr>
          <w:rFonts w:hint="eastAsia"/>
        </w:rPr>
        <w:br/>
      </w:r>
      <w:r>
        <w:rPr>
          <w:rFonts w:hint="eastAsia"/>
        </w:rPr>
        <w:t>　　第一节 动态信息标志行业发展环境分析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2025-2031年动态信息标志行业发展趋势与方向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一、动态信息标志行业发展方向预测</w:t>
      </w:r>
      <w:r>
        <w:rPr>
          <w:rFonts w:hint="eastAsia"/>
        </w:rPr>
        <w:br/>
      </w:r>
      <w:r>
        <w:rPr>
          <w:rFonts w:hint="eastAsia"/>
        </w:rPr>
        <w:t>　　　　二、动态信息标志发展趋势分析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2025-2031年动态信息标志行业发展潜力与机遇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一、动态信息标志市场发展潜力评估</w:t>
      </w:r>
      <w:r>
        <w:rPr>
          <w:rFonts w:hint="eastAsia"/>
        </w:rPr>
        <w:br/>
      </w:r>
      <w:r>
        <w:rPr>
          <w:rFonts w:hint="eastAsia"/>
        </w:rPr>
        <w:t>　　　　二、动态信息标志新兴市场与机遇探索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动态信息标志行业研究结论与建议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中:智:林：动态信息标志行业发展建议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动态信息标志行业类别</w:t>
      </w:r>
      <w:r>
        <w:rPr>
          <w:rFonts w:hint="eastAsia"/>
        </w:rPr>
        <w:br/>
      </w:r>
      <w:r>
        <w:rPr>
          <w:rFonts w:hint="eastAsia"/>
        </w:rPr>
        <w:t>　　图表 动态信息标志行业产业链调研</w:t>
      </w:r>
      <w:r>
        <w:rPr>
          <w:rFonts w:hint="eastAsia"/>
        </w:rPr>
        <w:br/>
      </w:r>
      <w:r>
        <w:rPr>
          <w:rFonts w:hint="eastAsia"/>
        </w:rPr>
        <w:t>　　图表 动态信息标志行业现状</w:t>
      </w:r>
      <w:r>
        <w:rPr>
          <w:rFonts w:hint="eastAsia"/>
        </w:rPr>
        <w:br/>
      </w:r>
      <w:r>
        <w:rPr>
          <w:rFonts w:hint="eastAsia"/>
        </w:rPr>
        <w:t>　　图表 动态信息标志行业标准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2019-2024年中国动态信息标志行业市场规模</w:t>
      </w:r>
      <w:r>
        <w:rPr>
          <w:rFonts w:hint="eastAsia"/>
        </w:rPr>
        <w:br/>
      </w:r>
      <w:r>
        <w:rPr>
          <w:rFonts w:hint="eastAsia"/>
        </w:rPr>
        <w:t>　　图表 2024年中国动态信息标志行业产能</w:t>
      </w:r>
      <w:r>
        <w:rPr>
          <w:rFonts w:hint="eastAsia"/>
        </w:rPr>
        <w:br/>
      </w:r>
      <w:r>
        <w:rPr>
          <w:rFonts w:hint="eastAsia"/>
        </w:rPr>
        <w:t>　　图表 2019-2024年中国动态信息标志行业产量统计</w:t>
      </w:r>
      <w:r>
        <w:rPr>
          <w:rFonts w:hint="eastAsia"/>
        </w:rPr>
        <w:br/>
      </w:r>
      <w:r>
        <w:rPr>
          <w:rFonts w:hint="eastAsia"/>
        </w:rPr>
        <w:t>　　图表 动态信息标志行业动态</w:t>
      </w:r>
      <w:r>
        <w:rPr>
          <w:rFonts w:hint="eastAsia"/>
        </w:rPr>
        <w:br/>
      </w:r>
      <w:r>
        <w:rPr>
          <w:rFonts w:hint="eastAsia"/>
        </w:rPr>
        <w:t>　　图表 2019-2024年中国动态信息标志市场需求量</w:t>
      </w:r>
      <w:r>
        <w:rPr>
          <w:rFonts w:hint="eastAsia"/>
        </w:rPr>
        <w:br/>
      </w:r>
      <w:r>
        <w:rPr>
          <w:rFonts w:hint="eastAsia"/>
        </w:rPr>
        <w:t>　　图表 2024年中国动态信息标志行业需求区域调研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2019-2024年中国动态信息标志行情</w:t>
      </w:r>
      <w:r>
        <w:rPr>
          <w:rFonts w:hint="eastAsia"/>
        </w:rPr>
        <w:br/>
      </w:r>
      <w:r>
        <w:rPr>
          <w:rFonts w:hint="eastAsia"/>
        </w:rPr>
        <w:t>　　图表 2019-2024年中国动态信息标志价格走势图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2019-2024年中国动态信息标志行业销售收入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2019-2024年中国动态信息标志行业盈利情况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2019-2024年中国动态信息标志行业利润总额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2019-2024年中国动态信息标志进口统计</w:t>
      </w:r>
      <w:r>
        <w:rPr>
          <w:rFonts w:hint="eastAsia"/>
        </w:rPr>
        <w:br/>
      </w:r>
      <w:r>
        <w:rPr>
          <w:rFonts w:hint="eastAsia"/>
        </w:rPr>
        <w:t>　　图表 2019-2024年中国动态信息标志出口统计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2019-2024年中国动态信息标志行业企业数量统计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**地区动态信息标志市场规模</w:t>
      </w:r>
      <w:r>
        <w:rPr>
          <w:rFonts w:hint="eastAsia"/>
        </w:rPr>
        <w:br/>
      </w:r>
      <w:r>
        <w:rPr>
          <w:rFonts w:hint="eastAsia"/>
        </w:rPr>
        <w:t>　　图表 **地区动态信息标志行业市场需求</w:t>
      </w:r>
      <w:r>
        <w:rPr>
          <w:rFonts w:hint="eastAsia"/>
        </w:rPr>
        <w:br/>
      </w:r>
      <w:r>
        <w:rPr>
          <w:rFonts w:hint="eastAsia"/>
        </w:rPr>
        <w:t>　　图表 **地区动态信息标志市场调研</w:t>
      </w:r>
      <w:r>
        <w:rPr>
          <w:rFonts w:hint="eastAsia"/>
        </w:rPr>
        <w:br/>
      </w:r>
      <w:r>
        <w:rPr>
          <w:rFonts w:hint="eastAsia"/>
        </w:rPr>
        <w:t>　　图表 **地区动态信息标志行业市场需求分析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**地区动态信息标志市场规模</w:t>
      </w:r>
      <w:r>
        <w:rPr>
          <w:rFonts w:hint="eastAsia"/>
        </w:rPr>
        <w:br/>
      </w:r>
      <w:r>
        <w:rPr>
          <w:rFonts w:hint="eastAsia"/>
        </w:rPr>
        <w:t>　　图表 **地区动态信息标志行业市场需求</w:t>
      </w:r>
      <w:r>
        <w:rPr>
          <w:rFonts w:hint="eastAsia"/>
        </w:rPr>
        <w:br/>
      </w:r>
      <w:r>
        <w:rPr>
          <w:rFonts w:hint="eastAsia"/>
        </w:rPr>
        <w:t>　　图表 **地区动态信息标志市场调研</w:t>
      </w:r>
      <w:r>
        <w:rPr>
          <w:rFonts w:hint="eastAsia"/>
        </w:rPr>
        <w:br/>
      </w:r>
      <w:r>
        <w:rPr>
          <w:rFonts w:hint="eastAsia"/>
        </w:rPr>
        <w:t>　　图表 **地区动态信息标志行业市场需求分析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动态信息标志行业竞争对手分析</w:t>
      </w:r>
      <w:r>
        <w:rPr>
          <w:rFonts w:hint="eastAsia"/>
        </w:rPr>
        <w:br/>
      </w:r>
      <w:r>
        <w:rPr>
          <w:rFonts w:hint="eastAsia"/>
        </w:rPr>
        <w:t>　　图表 动态信息标志重点企业（一）基本信息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动态信息标志重点企业（一）经营情况分析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动态信息标志重点企业（一）主要经济指标情况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动态信息标志重点企业（一）盈利能力情况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动态信息标志重点企业（一）偿债能力情况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动态信息标志重点企业（一）运营能力情况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动态信息标志重点企业（一）成长能力情况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动态信息标志重点企业（二）基本信息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动态信息标志重点企业（二）经营情况分析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动态信息标志重点企业（二）主要经济指标情况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动态信息标志重点企业（二）盈利能力情况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动态信息标志重点企业（二）偿债能力情况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动态信息标志重点企业（二）运营能力情况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动态信息标志重点企业（二）成长能力情况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动态信息标志重点企业（三）基本信息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动态信息标志重点企业（三）经营情况分析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动态信息标志重点企业（三）主要经济指标情况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动态信息标志重点企业（三）盈利能力情况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动态信息标志重点企业（三）偿债能力情况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动态信息标志重点企业（三）运营能力情况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动态信息标志重点企业（三）成长能力情况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2025-2031年中国动态信息标志行业产能预测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2025-2031年中国动态信息标志行业产量预测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2025-2031年中国动态信息标志市场需求预测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2025-2031年中国动态信息标志行业市场规模预测</w:t>
      </w:r>
      <w:r>
        <w:rPr>
          <w:rFonts w:hint="eastAsia"/>
        </w:rPr>
        <w:br/>
      </w:r>
      <w:r>
        <w:rPr>
          <w:rFonts w:hint="eastAsia"/>
        </w:rPr>
        <w:t>　　图表 动态信息标志行业准入条件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2025-2031年中国动态信息标志行业信息化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2025-2031年中国动态信息标志行业风险分析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2025-2031年中国动态信息标志行业发展趋势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2025-2031年中国动态信息标志市场前景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cafef64314f2c" w:history="1">
        <w:r>
          <w:rPr>
            <w:rStyle w:val="Hyperlink"/>
          </w:rPr>
          <w:t>2025-2031年中国动态信息标志行业发展现状分析与市场前景报告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cafef64314f2c" w:history="1">
        <w:r>
          <w:rPr>
            <w:rStyle w:val="Hyperlink"/>
          </w:rPr>
          <w:t>https://www.20087.com/5/37/DongTaiXinXiBiaoZhiDeXianZhuangYuQianJing.html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热点：提示标志图片、动态信息标志有哪些、动态标志、什么叫动态信息?、信息标志图片、动态信息图文、指示标志有哪些、动态信息编写的要求、道路交通信息标志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0b0359225405d" w:history="1">
      <w:r>
        <w:rPr>
          <w:rStyle w:val="Hyperlink"/>
        </w:rPr>
        <w:t>2025-2031年中国动态信息标志行业发展现状分析与市场前景报告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ongTaiXinXiBiaoZhiDeXianZhuangYuQianJing.html" TargetMode="External" Id="Rd8acafef6431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ongTaiXinXiBiaoZhiDeXianZhuangYuQianJing.html" TargetMode="External" Id="Re400b0359225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2025-06-28T02:49:01Z</dcterms:created>
  <dcterms:modified xsi:type="dcterms:W3CDTF">2025-06-28T03:49:01Z</dcterms:modified>
  <dc:subject>2025-2031年中国动态信息标志行业发展现状分析与市场前景报告</dc:subject>
  <dc:title>2025-2031年中国动态信息标志行业发展现状分析与市场前景报告</dc:title>
  <cp:keywords>2025-2031年中国动态信息标志行业发展现状分析与市场前景报告</cp:keywords>
  <dc:description>2025-2031年中国动态信息标志行业发展现状分析与市场前景报告</dc:description>
</cp:coreProperties>
</file>