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f041869bb40cc" w:history="1">
              <w:r>
                <w:rPr>
                  <w:rStyle w:val="Hyperlink"/>
                </w:rPr>
                <w:t>2024-2030年中国混凝土市场调查研究及发展前景趋势分析报告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f041869bb40cc" w:history="1">
              <w:r>
                <w:rPr>
                  <w:rStyle w:val="Hyperlink"/>
                </w:rPr>
                <w:t>2024-2030年中国混凝土市场调查研究及发展前景趋势分析报告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f041869bb40cc" w:history="1">
                <w:r>
                  <w:rPr>
                    <w:rStyle w:val="Hyperlink"/>
                  </w:rPr>
                  <w:t>https://www.20087.com/5/A7/HunNingTuShiChangDiaoYanBaoGao.html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是全球应用最广泛的建筑材料之一，其行业发展深受基础设施建设、房地产开发和工业建筑项目的影响。近年来，随着绿色建筑和可持续发展理念的兴起，混凝土行业开始转向低碳、高性能的解决方案。高性能混凝土（HPC）、自密实混凝土（SCC）和再生骨料混凝土等新型材料因其优异的强度、耐久性和施工便利性而受到青睐。同时，3D打印技术在混凝土领域的应用，开启了建筑行业的革新，使得复杂结构的快速成型成为可能。</w:t>
      </w:r>
      <w:r>
        <w:rPr>
          <w:rFonts w:hint="eastAsia"/>
        </w:rPr>
        <w:br/>
      </w:r>
      <w:r>
        <w:rPr>
          <w:rFonts w:hint="eastAsia"/>
        </w:rPr>
        <w:t>　　未来，混凝土行业将更加注重环保和技术创新。绿色混凝土，即使用工业废料作为原料的混凝土，如粉煤灰、炉渣和硅灰，将减少碳足迹并提高资源利用率。同时，智能混凝土的研发，如能自我修复、感知应力变化的混凝土，将增强建筑的安全性和耐久性。此外，随着物联网技术的发展，混凝土生产过程中的质量控制和性能监测将更加精准，提高整体的施工效率和材料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中国混凝土行业发展分析</w:t>
      </w:r>
      <w:r>
        <w:rPr>
          <w:rFonts w:hint="eastAsia"/>
        </w:rPr>
        <w:br/>
      </w:r>
      <w:r>
        <w:rPr>
          <w:rFonts w:hint="eastAsia"/>
        </w:rPr>
        <w:t>　　第一节 中国混凝土行业的发展概况</w:t>
      </w:r>
      <w:r>
        <w:rPr>
          <w:rFonts w:hint="eastAsia"/>
        </w:rPr>
        <w:br/>
      </w:r>
      <w:r>
        <w:rPr>
          <w:rFonts w:hint="eastAsia"/>
        </w:rPr>
        <w:t>　　　　一、混凝土行业对国民经济和社会发展的贡献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二、2024年中国混凝土行业政策环境综述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2019-2024年中国混凝土行业的发展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一、2019-2024年中国混凝土行业的运行分析</w:t>
      </w:r>
      <w:r>
        <w:rPr>
          <w:rFonts w:hint="eastAsia"/>
        </w:rPr>
        <w:br/>
      </w:r>
      <w:r>
        <w:rPr>
          <w:rFonts w:hint="eastAsia"/>
        </w:rPr>
        <w:t>　　　　二、2024年混凝土行业经济运行分析</w:t>
      </w:r>
      <w:r>
        <w:rPr>
          <w:rFonts w:hint="eastAsia"/>
        </w:rPr>
        <w:br/>
      </w:r>
      <w:r>
        <w:rPr>
          <w:rFonts w:hint="eastAsia"/>
        </w:rPr>
        <w:t>　　第三节 中国混凝土行业发展存在的问题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一、我国混凝土供需值得关注的问题</w:t>
      </w:r>
      <w:r>
        <w:rPr>
          <w:rFonts w:hint="eastAsia"/>
        </w:rPr>
        <w:br/>
      </w:r>
      <w:r>
        <w:rPr>
          <w:rFonts w:hint="eastAsia"/>
        </w:rPr>
        <w:t>　　　　二、混凝土行业发展亟需解决的问题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中国混凝土行业的发展对策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2019-2024年中国混凝土行业区域结构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2019-2024年中国混凝土行业规模结构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中国混凝土行业盈利现状</w:t>
      </w:r>
      <w:r>
        <w:rPr>
          <w:rFonts w:hint="eastAsia"/>
        </w:rPr>
        <w:br/>
      </w:r>
      <w:r>
        <w:rPr>
          <w:rFonts w:hint="eastAsia"/>
        </w:rPr>
        <w:t>　　第一节 2019-2024年中国混凝土行业整体运行指标</w:t>
      </w:r>
      <w:r>
        <w:rPr>
          <w:rFonts w:hint="eastAsia"/>
        </w:rPr>
        <w:br/>
      </w:r>
      <w:r>
        <w:rPr>
          <w:rFonts w:hint="eastAsia"/>
        </w:rPr>
        <w:t>　　第二节 2019-2024年中国混凝土行业成本分析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2019-2024年中国混凝土行业产销运存分析</w:t>
      </w:r>
      <w:r>
        <w:rPr>
          <w:rFonts w:hint="eastAsia"/>
        </w:rPr>
        <w:br/>
      </w:r>
      <w:r>
        <w:rPr>
          <w:rFonts w:hint="eastAsia"/>
        </w:rPr>
        <w:t>　　第四节 2019-2024年中国混凝土行业整体盈利指标</w:t>
      </w:r>
      <w:r>
        <w:rPr>
          <w:rFonts w:hint="eastAsia"/>
        </w:rPr>
        <w:br/>
      </w:r>
      <w:r>
        <w:rPr>
          <w:rFonts w:hint="eastAsia"/>
        </w:rPr>
        <w:t>　　第五节 2019-2024年中国混凝土行业盈利结构分析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中国混凝土行业重点企业分析</w:t>
      </w:r>
      <w:r>
        <w:rPr>
          <w:rFonts w:hint="eastAsia"/>
        </w:rPr>
        <w:br/>
      </w:r>
      <w:r>
        <w:rPr>
          <w:rFonts w:hint="eastAsia"/>
        </w:rPr>
        <w:t>　　第一节 深天地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西部建设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华新水泥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天山股份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金隅股份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中国混凝土行业投资状况分析</w:t>
      </w:r>
      <w:r>
        <w:rPr>
          <w:rFonts w:hint="eastAsia"/>
        </w:rPr>
        <w:br/>
      </w:r>
      <w:r>
        <w:rPr>
          <w:rFonts w:hint="eastAsia"/>
        </w:rPr>
        <w:t>　　第一节 混凝土行业投资优劣势分析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混凝土行业投资概述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一、2019-2024年投资规模</w:t>
      </w:r>
      <w:r>
        <w:rPr>
          <w:rFonts w:hint="eastAsia"/>
        </w:rPr>
        <w:br/>
      </w:r>
      <w:r>
        <w:rPr>
          <w:rFonts w:hint="eastAsia"/>
        </w:rPr>
        <w:t>　　　　二、2019-2024年投资结构</w:t>
      </w:r>
      <w:r>
        <w:rPr>
          <w:rFonts w:hint="eastAsia"/>
        </w:rPr>
        <w:br/>
      </w:r>
      <w:r>
        <w:rPr>
          <w:rFonts w:hint="eastAsia"/>
        </w:rPr>
        <w:t>　　第三节 混凝土行业投资机会分析</w:t>
      </w:r>
      <w:r>
        <w:rPr>
          <w:rFonts w:hint="eastAsia"/>
        </w:rPr>
        <w:br/>
      </w:r>
      <w:r>
        <w:rPr>
          <w:rFonts w:hint="eastAsia"/>
        </w:rPr>
        <w:t>　　　　一、混凝土行业投资项目分析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混凝土行业投资前景分析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中国混凝土市场趋势预测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一、2019-2024年我国混凝土市场趋势总结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二、2024-2030年我国混凝土发展趋势分析</w:t>
      </w:r>
      <w:r>
        <w:rPr>
          <w:rFonts w:hint="eastAsia"/>
        </w:rPr>
        <w:br/>
      </w:r>
      <w:r>
        <w:rPr>
          <w:rFonts w:hint="eastAsia"/>
        </w:rPr>
        <w:t>　　第二节 中国混凝土市场供给趋势预测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一、2024-2030年混凝土产品技术趋势分析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二、2024-2030年混凝土产品进口趋势分析</w:t>
      </w:r>
      <w:r>
        <w:rPr>
          <w:rFonts w:hint="eastAsia"/>
        </w:rPr>
        <w:br/>
      </w:r>
      <w:r>
        <w:rPr>
          <w:rFonts w:hint="eastAsia"/>
        </w:rPr>
        <w:t>　　　　三、2024-2030年混凝土产量预测</w:t>
      </w:r>
      <w:r>
        <w:rPr>
          <w:rFonts w:hint="eastAsia"/>
        </w:rPr>
        <w:br/>
      </w:r>
      <w:r>
        <w:rPr>
          <w:rFonts w:hint="eastAsia"/>
        </w:rPr>
        <w:t>　　　　四、2024-2030年混凝土行业市场供给量预测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中国混凝土市场需求趋势预测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一、2024-2030年混凝土市场需求热点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二、2024-2030年混凝土市场出口预测</w:t>
      </w:r>
      <w:r>
        <w:rPr>
          <w:rFonts w:hint="eastAsia"/>
        </w:rPr>
        <w:br/>
      </w:r>
      <w:r>
        <w:rPr>
          <w:rFonts w:hint="eastAsia"/>
        </w:rPr>
        <w:t>　　　　三、2024-2030年混凝土国内消费预测</w:t>
      </w:r>
      <w:r>
        <w:rPr>
          <w:rFonts w:hint="eastAsia"/>
        </w:rPr>
        <w:br/>
      </w:r>
      <w:r>
        <w:rPr>
          <w:rFonts w:hint="eastAsia"/>
        </w:rPr>
        <w:t>　　　　四、2024-2030年混凝土国内价格预测</w:t>
      </w:r>
      <w:r>
        <w:rPr>
          <w:rFonts w:hint="eastAsia"/>
        </w:rPr>
        <w:br/>
      </w:r>
      <w:r>
        <w:rPr>
          <w:rFonts w:hint="eastAsia"/>
        </w:rPr>
        <w:t>　　第四节 中国混凝土行业发展规划建议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一、提高中国混凝土企业核心竞争力的对策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三、混凝土企业核心竞争力的因素及提升途径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四、提高混凝土的策略</w:t>
      </w:r>
      <w:r>
        <w:rPr>
          <w:rFonts w:hint="eastAsia"/>
        </w:rPr>
        <w:br/>
      </w:r>
      <w:r>
        <w:rPr>
          <w:rFonts w:hint="eastAsia"/>
        </w:rPr>
        <w:t>　　第四节 对我国混凝土品牌的战略思考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三、混凝土行业企业的品牌战略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中:智:林:济研：行业发展方式建议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1：2019-2024年混凝土行业与国民经济依赖性分析</w:t>
      </w:r>
      <w:r>
        <w:rPr>
          <w:rFonts w:hint="eastAsia"/>
        </w:rPr>
        <w:br/>
      </w:r>
      <w:r>
        <w:rPr>
          <w:rFonts w:hint="eastAsia"/>
        </w:rPr>
        <w:t>　　图表 2：2019-2024年我国国内生产总值情况 单位：万亿</w:t>
      </w:r>
      <w:r>
        <w:rPr>
          <w:rFonts w:hint="eastAsia"/>
        </w:rPr>
        <w:br/>
      </w:r>
      <w:r>
        <w:rPr>
          <w:rFonts w:hint="eastAsia"/>
        </w:rPr>
        <w:t>　　图表 3：固定资产投资（不含农户）同比增速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4：分地区投资相邻两月累计同比增速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5：2019-2024年中国混凝土市场规模占国民生产总值比列</w:t>
      </w:r>
      <w:r>
        <w:rPr>
          <w:rFonts w:hint="eastAsia"/>
        </w:rPr>
        <w:br/>
      </w:r>
      <w:r>
        <w:rPr>
          <w:rFonts w:hint="eastAsia"/>
        </w:rPr>
        <w:t>　　图表 6：中国混凝土供应特点</w:t>
      </w:r>
      <w:r>
        <w:rPr>
          <w:rFonts w:hint="eastAsia"/>
        </w:rPr>
        <w:br/>
      </w:r>
      <w:r>
        <w:rPr>
          <w:rFonts w:hint="eastAsia"/>
        </w:rPr>
        <w:t>　　图表 7：2019-2024年中国混凝土行业市场规模 单位：亿元</w:t>
      </w:r>
      <w:r>
        <w:rPr>
          <w:rFonts w:hint="eastAsia"/>
        </w:rPr>
        <w:br/>
      </w:r>
      <w:r>
        <w:rPr>
          <w:rFonts w:hint="eastAsia"/>
        </w:rPr>
        <w:t>　　图表 8：2024年中国不停地区混凝土产量占比</w:t>
      </w:r>
      <w:r>
        <w:rPr>
          <w:rFonts w:hint="eastAsia"/>
        </w:rPr>
        <w:br/>
      </w:r>
      <w:r>
        <w:rPr>
          <w:rFonts w:hint="eastAsia"/>
        </w:rPr>
        <w:t>　　图表 9：2024年中国混凝土行业企业规模结构</w:t>
      </w:r>
      <w:r>
        <w:rPr>
          <w:rFonts w:hint="eastAsia"/>
        </w:rPr>
        <w:br/>
      </w:r>
      <w:r>
        <w:rPr>
          <w:rFonts w:hint="eastAsia"/>
        </w:rPr>
        <w:t>　　图表 10：2019-2024年东北地区各省国民生产总值 单位：亿元</w:t>
      </w:r>
      <w:r>
        <w:rPr>
          <w:rFonts w:hint="eastAsia"/>
        </w:rPr>
        <w:br/>
      </w:r>
      <w:r>
        <w:rPr>
          <w:rFonts w:hint="eastAsia"/>
        </w:rPr>
        <w:t>　　图表 11：2019-2024年中国东北地区混凝土供需状况 单位：万立方米</w:t>
      </w:r>
      <w:r>
        <w:rPr>
          <w:rFonts w:hint="eastAsia"/>
        </w:rPr>
        <w:br/>
      </w:r>
      <w:r>
        <w:rPr>
          <w:rFonts w:hint="eastAsia"/>
        </w:rPr>
        <w:t>　　图表 12：2019-2024年华北地区各省国民生产总值 单位：亿元</w:t>
      </w:r>
      <w:r>
        <w:rPr>
          <w:rFonts w:hint="eastAsia"/>
        </w:rPr>
        <w:br/>
      </w:r>
      <w:r>
        <w:rPr>
          <w:rFonts w:hint="eastAsia"/>
        </w:rPr>
        <w:t>　　图表 13：2024年华北地区各省市混凝土产量及比例情况 万立方米</w:t>
      </w:r>
      <w:r>
        <w:rPr>
          <w:rFonts w:hint="eastAsia"/>
        </w:rPr>
        <w:br/>
      </w:r>
      <w:r>
        <w:rPr>
          <w:rFonts w:hint="eastAsia"/>
        </w:rPr>
        <w:t>　　图表 14：2019-2024年华北地区混凝土产需情况 单位：万立方米</w:t>
      </w:r>
      <w:r>
        <w:rPr>
          <w:rFonts w:hint="eastAsia"/>
        </w:rPr>
        <w:br/>
      </w:r>
      <w:r>
        <w:rPr>
          <w:rFonts w:hint="eastAsia"/>
        </w:rPr>
        <w:t>　　图表 15：2019-2024年华东地区各省国民生产总值 单位：亿元</w:t>
      </w:r>
      <w:r>
        <w:rPr>
          <w:rFonts w:hint="eastAsia"/>
        </w:rPr>
        <w:br/>
      </w:r>
      <w:r>
        <w:rPr>
          <w:rFonts w:hint="eastAsia"/>
        </w:rPr>
        <w:t>　　图表 16：2024年华东地区各省市混凝土产量及比例情况 万立方米</w:t>
      </w:r>
      <w:r>
        <w:rPr>
          <w:rFonts w:hint="eastAsia"/>
        </w:rPr>
        <w:br/>
      </w:r>
      <w:r>
        <w:rPr>
          <w:rFonts w:hint="eastAsia"/>
        </w:rPr>
        <w:t>　　图表 17：2019-2024年华东地区混凝土产需情况 单位：万立方米</w:t>
      </w:r>
      <w:r>
        <w:rPr>
          <w:rFonts w:hint="eastAsia"/>
        </w:rPr>
        <w:br/>
      </w:r>
      <w:r>
        <w:rPr>
          <w:rFonts w:hint="eastAsia"/>
        </w:rPr>
        <w:t>　　图表 18：2019-2024年华中地区各省国民生产总值 单位：亿元</w:t>
      </w:r>
      <w:r>
        <w:rPr>
          <w:rFonts w:hint="eastAsia"/>
        </w:rPr>
        <w:br/>
      </w:r>
      <w:r>
        <w:rPr>
          <w:rFonts w:hint="eastAsia"/>
        </w:rPr>
        <w:t>　　图表 19：2024年华中地区各省市混凝土产量及比例情况 万立方米</w:t>
      </w:r>
      <w:r>
        <w:rPr>
          <w:rFonts w:hint="eastAsia"/>
        </w:rPr>
        <w:br/>
      </w:r>
      <w:r>
        <w:rPr>
          <w:rFonts w:hint="eastAsia"/>
        </w:rPr>
        <w:t>　　图表 20：2019-2024年华中地区混凝土产需情况 单位：万立方米</w:t>
      </w:r>
      <w:r>
        <w:rPr>
          <w:rFonts w:hint="eastAsia"/>
        </w:rPr>
        <w:br/>
      </w:r>
      <w:r>
        <w:rPr>
          <w:rFonts w:hint="eastAsia"/>
        </w:rPr>
        <w:t>　　图表 21：2024年华南地区各省市混凝土产量及比例情况 万立方米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23：2019-2024年华南地区混凝土产需情况 单位：万立方米</w:t>
      </w:r>
      <w:r>
        <w:rPr>
          <w:rFonts w:hint="eastAsia"/>
        </w:rPr>
        <w:br/>
      </w:r>
      <w:r>
        <w:rPr>
          <w:rFonts w:hint="eastAsia"/>
        </w:rPr>
        <w:t>　　图表 24：2019-2024年西南地区各省国民生产总值 单位：亿元</w:t>
      </w:r>
      <w:r>
        <w:rPr>
          <w:rFonts w:hint="eastAsia"/>
        </w:rPr>
        <w:br/>
      </w:r>
      <w:r>
        <w:rPr>
          <w:rFonts w:hint="eastAsia"/>
        </w:rPr>
        <w:t>　　图表 25：2019-2024年西北地区各省国民生产总值 单位：亿元</w:t>
      </w:r>
      <w:r>
        <w:rPr>
          <w:rFonts w:hint="eastAsia"/>
        </w:rPr>
        <w:br/>
      </w:r>
      <w:r>
        <w:rPr>
          <w:rFonts w:hint="eastAsia"/>
        </w:rPr>
        <w:t>　　图表 26：2024年西部地区各省市混凝土产量及比例情况 万立方米</w:t>
      </w:r>
      <w:r>
        <w:rPr>
          <w:rFonts w:hint="eastAsia"/>
        </w:rPr>
        <w:br/>
      </w:r>
      <w:r>
        <w:rPr>
          <w:rFonts w:hint="eastAsia"/>
        </w:rPr>
        <w:t>　　图表 27：2019-2024年西部地区混凝土产需情况 单位：万立方米</w:t>
      </w:r>
      <w:r>
        <w:rPr>
          <w:rFonts w:hint="eastAsia"/>
        </w:rPr>
        <w:br/>
      </w:r>
      <w:r>
        <w:rPr>
          <w:rFonts w:hint="eastAsia"/>
        </w:rPr>
        <w:t>　　图表 28：2019-2024年混凝土行业整体经济运行指标情况 单位：亿元</w:t>
      </w:r>
      <w:r>
        <w:rPr>
          <w:rFonts w:hint="eastAsia"/>
        </w:rPr>
        <w:br/>
      </w:r>
      <w:r>
        <w:rPr>
          <w:rFonts w:hint="eastAsia"/>
        </w:rPr>
        <w:t>　　图表 29：2019-2024年混凝土行业主业务成本情况 单位：亿元</w:t>
      </w:r>
      <w:r>
        <w:rPr>
          <w:rFonts w:hint="eastAsia"/>
        </w:rPr>
        <w:br/>
      </w:r>
      <w:r>
        <w:rPr>
          <w:rFonts w:hint="eastAsia"/>
        </w:rPr>
        <w:t>　　图表 30：2019-2024年混凝土行业产情况 单位：亿元</w:t>
      </w:r>
      <w:r>
        <w:rPr>
          <w:rFonts w:hint="eastAsia"/>
        </w:rPr>
        <w:br/>
      </w:r>
      <w:r>
        <w:rPr>
          <w:rFonts w:hint="eastAsia"/>
        </w:rPr>
        <w:t>　　图表 31：2019-2024年混凝土行业盈利指标情况</w:t>
      </w:r>
      <w:r>
        <w:rPr>
          <w:rFonts w:hint="eastAsia"/>
        </w:rPr>
        <w:br/>
      </w:r>
      <w:r>
        <w:rPr>
          <w:rFonts w:hint="eastAsia"/>
        </w:rPr>
        <w:t>　　图表 32：2019-2024年混凝土行业不同型企业盈利情况 单位：亿元</w:t>
      </w:r>
      <w:r>
        <w:rPr>
          <w:rFonts w:hint="eastAsia"/>
        </w:rPr>
        <w:br/>
      </w:r>
      <w:r>
        <w:rPr>
          <w:rFonts w:hint="eastAsia"/>
        </w:rPr>
        <w:t>　　图表 33：2019-2024年混凝土行业不同有制企业盈利情况 单位：亿元</w:t>
      </w:r>
      <w:r>
        <w:rPr>
          <w:rFonts w:hint="eastAsia"/>
        </w:rPr>
        <w:br/>
      </w:r>
      <w:r>
        <w:rPr>
          <w:rFonts w:hint="eastAsia"/>
        </w:rPr>
        <w:t>　　图表 34：2019-2024年深天地经营情况 万元</w:t>
      </w:r>
      <w:r>
        <w:rPr>
          <w:rFonts w:hint="eastAsia"/>
        </w:rPr>
        <w:br/>
      </w:r>
      <w:r>
        <w:rPr>
          <w:rFonts w:hint="eastAsia"/>
        </w:rPr>
        <w:t>　　图表 35：2019-2024年深天地盈利能力分析</w:t>
      </w:r>
      <w:r>
        <w:rPr>
          <w:rFonts w:hint="eastAsia"/>
        </w:rPr>
        <w:br/>
      </w:r>
      <w:r>
        <w:rPr>
          <w:rFonts w:hint="eastAsia"/>
        </w:rPr>
        <w:t>　　图表 36：2019-2024年深天地成长能力分析</w:t>
      </w:r>
      <w:r>
        <w:rPr>
          <w:rFonts w:hint="eastAsia"/>
        </w:rPr>
        <w:br/>
      </w:r>
      <w:r>
        <w:rPr>
          <w:rFonts w:hint="eastAsia"/>
        </w:rPr>
        <w:t>　　图表 37：2019-2024年西部建设企业经营情况 万元</w:t>
      </w:r>
      <w:r>
        <w:rPr>
          <w:rFonts w:hint="eastAsia"/>
        </w:rPr>
        <w:br/>
      </w:r>
      <w:r>
        <w:rPr>
          <w:rFonts w:hint="eastAsia"/>
        </w:rPr>
        <w:t>　　图表 38：2019-2024年西部建设企业盈利能力分析</w:t>
      </w:r>
      <w:r>
        <w:rPr>
          <w:rFonts w:hint="eastAsia"/>
        </w:rPr>
        <w:br/>
      </w:r>
      <w:r>
        <w:rPr>
          <w:rFonts w:hint="eastAsia"/>
        </w:rPr>
        <w:t>　　图表 39：2019-2024年西部建设企业成长能力分析</w:t>
      </w:r>
      <w:r>
        <w:rPr>
          <w:rFonts w:hint="eastAsia"/>
        </w:rPr>
        <w:br/>
      </w:r>
      <w:r>
        <w:rPr>
          <w:rFonts w:hint="eastAsia"/>
        </w:rPr>
        <w:t>　　图表 40：2019-2024年华新水泥企业经营情况</w:t>
      </w:r>
      <w:r>
        <w:rPr>
          <w:rFonts w:hint="eastAsia"/>
        </w:rPr>
        <w:br/>
      </w:r>
      <w:r>
        <w:rPr>
          <w:rFonts w:hint="eastAsia"/>
        </w:rPr>
        <w:t>　　图表 41：2019-2024年华新水泥企业盈利能力分析</w:t>
      </w:r>
      <w:r>
        <w:rPr>
          <w:rFonts w:hint="eastAsia"/>
        </w:rPr>
        <w:br/>
      </w:r>
      <w:r>
        <w:rPr>
          <w:rFonts w:hint="eastAsia"/>
        </w:rPr>
        <w:t>　　图表 42：2019-2024年华新水泥企业成长能力分析</w:t>
      </w:r>
      <w:r>
        <w:rPr>
          <w:rFonts w:hint="eastAsia"/>
        </w:rPr>
        <w:br/>
      </w:r>
      <w:r>
        <w:rPr>
          <w:rFonts w:hint="eastAsia"/>
        </w:rPr>
        <w:t>　　图表 43：2019-2024年天山股份企业经营情况</w:t>
      </w:r>
      <w:r>
        <w:rPr>
          <w:rFonts w:hint="eastAsia"/>
        </w:rPr>
        <w:br/>
      </w:r>
      <w:r>
        <w:rPr>
          <w:rFonts w:hint="eastAsia"/>
        </w:rPr>
        <w:t>　　图表 44：2019-2024年天山股份企业盈利能力分析</w:t>
      </w:r>
      <w:r>
        <w:rPr>
          <w:rFonts w:hint="eastAsia"/>
        </w:rPr>
        <w:br/>
      </w:r>
      <w:r>
        <w:rPr>
          <w:rFonts w:hint="eastAsia"/>
        </w:rPr>
        <w:t>　　图表 45：2019-2024年天山股份企业偿债能力分析</w:t>
      </w:r>
      <w:r>
        <w:rPr>
          <w:rFonts w:hint="eastAsia"/>
        </w:rPr>
        <w:br/>
      </w:r>
      <w:r>
        <w:rPr>
          <w:rFonts w:hint="eastAsia"/>
        </w:rPr>
        <w:t>　　图表 46：2019-2024年金隅股份企业经营情况 万元</w:t>
      </w:r>
      <w:r>
        <w:rPr>
          <w:rFonts w:hint="eastAsia"/>
        </w:rPr>
        <w:br/>
      </w:r>
      <w:r>
        <w:rPr>
          <w:rFonts w:hint="eastAsia"/>
        </w:rPr>
        <w:t>　　图表 47：2019-2024年金隅股份盈利能力分析</w:t>
      </w:r>
      <w:r>
        <w:rPr>
          <w:rFonts w:hint="eastAsia"/>
        </w:rPr>
        <w:br/>
      </w:r>
      <w:r>
        <w:rPr>
          <w:rFonts w:hint="eastAsia"/>
        </w:rPr>
        <w:t>　　图表 48：2019-2024年金隅股份成长能力分析</w:t>
      </w:r>
      <w:r>
        <w:rPr>
          <w:rFonts w:hint="eastAsia"/>
        </w:rPr>
        <w:br/>
      </w:r>
      <w:r>
        <w:rPr>
          <w:rFonts w:hint="eastAsia"/>
        </w:rPr>
        <w:t>　　图表 49：2019-2024年我国混凝土行业投资规模 亿元</w:t>
      </w:r>
      <w:r>
        <w:rPr>
          <w:rFonts w:hint="eastAsia"/>
        </w:rPr>
        <w:br/>
      </w:r>
      <w:r>
        <w:rPr>
          <w:rFonts w:hint="eastAsia"/>
        </w:rPr>
        <w:t>　　图表 50：2019-2024年我国混凝土行业投资结构 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f041869bb40cc" w:history="1">
        <w:r>
          <w:rPr>
            <w:rStyle w:val="Hyperlink"/>
          </w:rPr>
          <w:t>2024-2030年中国混凝土市场调查研究及发展前景趋势分析报告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f041869bb40cc" w:history="1">
        <w:r>
          <w:rPr>
            <w:rStyle w:val="Hyperlink"/>
          </w:rPr>
          <w:t>https://www.20087.com/5/A7/HunNingTuShiChangDiaoYanBaoGao.html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7e61539d64a71" w:history="1">
      <w:r>
        <w:rPr>
          <w:rStyle w:val="Hyperlink"/>
        </w:rPr>
        <w:t>2024-2030年中国混凝土市场调查研究及发展前景趋势分析报告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HunNingTuShiChangDiaoYanBaoGao.html" TargetMode="External" Id="R2f7f041869bb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HunNingTuShiChangDiaoYanBaoGao.html" TargetMode="External" Id="R9827e61539d6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2023-11-18T06:29:00Z</dcterms:created>
  <dcterms:modified xsi:type="dcterms:W3CDTF">2023-11-18T07:29:00Z</dcterms:modified>
  <dc:subject>2024-2030年中国混凝土市场调查研究及发展前景趋势分析报告</dc:subject>
  <dc:title>2024-2030年中国混凝土市场调查研究及发展前景趋势分析报告</dc:title>
  <cp:keywords>2024-2030年中国混凝土市场调查研究及发展前景趋势分析报告</cp:keywords>
  <dc:description>2024-2030年中国混凝土市场调查研究及发展前景趋势分析报告</dc:description>
</cp:coreProperties>
</file>