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dd1a6b445684e2b" w:history="1">
              <w:r>
                <w:rPr>
                  <w:rStyle w:val="Hyperlink"/>
                </w:rPr>
                <w:t>中国管材行业研究分析与发展趋势预测报告（2023-2029年）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dd1a6b445684e2b" w:history="1">
              <w:r>
                <w:rPr>
                  <w:rStyle w:val="Hyperlink"/>
                </w:rPr>
                <w:t>中国管材行业研究分析与发展趋势预测报告（2023-2029年）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120A875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dd1a6b445684e2b" w:history="1">
                <w:r>
                  <w:rPr>
                    <w:rStyle w:val="Hyperlink"/>
                  </w:rPr>
                  <w:t>https://www.20087.com/5/87/GuanCaiShiChangQianJing.html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管材是一种广泛应用的基础材料，用于输送液体、气体等多种介质。近年来，随着新材料技术和生产工艺的进步，管材在提高耐腐蚀性和耐用性方面取得了显著进展。目前，管材不仅在提高承压能力和减少泄漏风险方面有所突破，还在产品的稳定性和使用便捷性方面进行了优化。此外，为了适应不同应用场景的具体需求，许多产品还具备了可调节的尺寸和多种类型的连接方式。随着对高质量管材的需求增加，管材在提高性能的同时，也在不断寻求与新一代材料科学和技术的融合。</w:t>
      </w:r>
      <w:r>
        <w:rPr>
          <w:rFonts w:hint="eastAsia"/>
        </w:rPr>
        <w:br/>
      </w:r>
      <w:r>
        <w:rPr>
          <w:rFonts w:hint="eastAsia"/>
        </w:rPr>
        <w:t>　　未来，管材的发展将更加注重环保性和多功能性。一方面，随着对高质量管材的需求增长，管材将更加注重提高其在耐腐蚀性和耐用性方面的表现，如通过采用更先进的材料科学和技术来提高性能。另一方面，鉴于用户对于环保和可持续性的需求增加，管材将更加注重提供环保材料和可回收的设计，并通过提供更多的功能选项来满足消费者的需求。此外，随着对产品质量和性能要求的提高，管材还将更加注重提供易于安装和维护的解决方案，以适应不同的使用环境。</w:t>
      </w:r>
      <w:r>
        <w:rPr>
          <w:rFonts w:hint="eastAsia"/>
        </w:rPr>
        <w:br/>
      </w:r>
      <w:r>
        <w:rPr>
          <w:rFonts w:hint="eastAsia"/>
        </w:rPr>
        <w:t>　　《</w:t>
      </w:r>
      <w:hyperlink r:id="Rfdd1a6b445684e2b" w:history="1">
        <w:r>
          <w:rPr>
            <w:rStyle w:val="Hyperlink"/>
          </w:rPr>
          <w:t>中国管材行业研究分析与发展趋势预测报告（2023-2029年）</w:t>
        </w:r>
      </w:hyperlink>
      <w:r>
        <w:rPr>
          <w:rFonts w:hint="eastAsia"/>
        </w:rPr>
        <w:t>》在大量周密的市场调研基础上，主要依据国家统计局、海关总署、发改委、工商局、相关行业协会等权威部门的基础信息以及专业研究团队长期以来对管材行业监测到的一手资料，对管材行业的发展现状、规模、市场需求、进出口、上下游、重点区域、竞争格局、重点企业、行业风险及投资机会进行了详尽的分析，深入阐述了管材行业的发展趋势，并对管材行业的市场前景进行了审慎的预测。</w:t>
      </w:r>
      <w:r>
        <w:rPr>
          <w:rFonts w:hint="eastAsia"/>
        </w:rPr>
        <w:br/>
      </w:r>
      <w:r>
        <w:rPr>
          <w:rFonts w:hint="eastAsia"/>
        </w:rPr>
        <w:t>　　市场调研网发布的《</w:t>
      </w:r>
      <w:hyperlink r:id="Rfdd1a6b445684e2b" w:history="1">
        <w:r>
          <w:rPr>
            <w:rStyle w:val="Hyperlink"/>
          </w:rPr>
          <w:t>中国管材行业研究分析与发展趋势预测报告（2023-2029年）</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fdd1a6b445684e2b" w:history="1">
        <w:r>
          <w:rPr>
            <w:rStyle w:val="Hyperlink"/>
          </w:rPr>
          <w:t>中国管材行业研究分析与发展趋势预测报告（2023-2029年）</w:t>
        </w:r>
      </w:hyperlink>
      <w:r>
        <w:rPr>
          <w:rFonts w:hint="eastAsia"/>
        </w:rPr>
        <w:t>》在调研过程中得到了管材产业链各环节管理人员和营销人员的大力支持，在此再次表示感谢。</w:t>
      </w:r>
      <w:r>
        <w:rPr>
          <w:rFonts w:hint="eastAsia"/>
        </w:rPr>
        <w:br/>
      </w:r>
      <w:r>
        <w:rPr>
          <w:rFonts w:hint="eastAsia"/>
        </w:rPr>
        <w:br/>
      </w:r>
      <w:r>
        <w:rPr>
          <w:rFonts w:hint="eastAsia"/>
        </w:rPr>
        <w:t>第一章 管材产业市场概述</w:t>
      </w:r>
      <w:r>
        <w:rPr>
          <w:rFonts w:hint="eastAsia"/>
        </w:rPr>
        <w:br/>
      </w:r>
      <w:r>
        <w:rPr>
          <w:rFonts w:hint="eastAsia"/>
        </w:rPr>
        <w:t>　　第一节 行业定义</w:t>
      </w:r>
      <w:r>
        <w:rPr>
          <w:rFonts w:hint="eastAsia"/>
        </w:rPr>
        <w:br/>
      </w:r>
      <w:r>
        <w:rPr>
          <w:rFonts w:hint="eastAsia"/>
        </w:rPr>
        <w:t>　　第二节 行业属性</w:t>
      </w:r>
      <w:r>
        <w:rPr>
          <w:rFonts w:hint="eastAsia"/>
        </w:rPr>
        <w:br/>
      </w:r>
      <w:r>
        <w:rPr>
          <w:rFonts w:hint="eastAsia"/>
        </w:rPr>
        <w:t>　　第三节 行业关键成功要素</w:t>
      </w:r>
      <w:r>
        <w:rPr>
          <w:rFonts w:hint="eastAsia"/>
        </w:rPr>
        <w:br/>
      </w:r>
      <w:r>
        <w:rPr>
          <w:rFonts w:hint="eastAsia"/>
        </w:rPr>
        <w:t>　　第四节 行业价值链分析</w:t>
      </w:r>
      <w:r>
        <w:rPr>
          <w:rFonts w:hint="eastAsia"/>
        </w:rPr>
        <w:br/>
      </w:r>
      <w:r>
        <w:rPr>
          <w:rFonts w:hint="eastAsia"/>
        </w:rPr>
        <w:t>　　第五节 产业链分析</w:t>
      </w:r>
      <w:r>
        <w:rPr>
          <w:rFonts w:hint="eastAsia"/>
        </w:rPr>
        <w:br/>
      </w:r>
      <w:r>
        <w:rPr>
          <w:rFonts w:hint="eastAsia"/>
        </w:rPr>
        <w:br/>
      </w:r>
      <w:r>
        <w:rPr>
          <w:rFonts w:hint="eastAsia"/>
        </w:rPr>
        <w:t>第二章 2022-2023年全球管材市场现状及发展趋势</w:t>
      </w:r>
      <w:r>
        <w:rPr>
          <w:rFonts w:hint="eastAsia"/>
        </w:rPr>
        <w:br/>
      </w:r>
      <w:r>
        <w:rPr>
          <w:rFonts w:hint="eastAsia"/>
        </w:rPr>
        <w:t>　　第一节 全球管材市场现状及发展趋势</w:t>
      </w:r>
      <w:r>
        <w:rPr>
          <w:rFonts w:hint="eastAsia"/>
        </w:rPr>
        <w:br/>
      </w:r>
      <w:r>
        <w:rPr>
          <w:rFonts w:hint="eastAsia"/>
        </w:rPr>
        <w:t>　　　　一、全球管材产业发展阶段</w:t>
      </w:r>
      <w:r>
        <w:rPr>
          <w:rFonts w:hint="eastAsia"/>
        </w:rPr>
        <w:br/>
      </w:r>
      <w:r>
        <w:rPr>
          <w:rFonts w:hint="eastAsia"/>
        </w:rPr>
        <w:t>　　　　二、全球管材产业竞争现状</w:t>
      </w:r>
      <w:r>
        <w:rPr>
          <w:rFonts w:hint="eastAsia"/>
        </w:rPr>
        <w:br/>
      </w:r>
      <w:r>
        <w:rPr>
          <w:rFonts w:hint="eastAsia"/>
        </w:rPr>
        <w:t>　　　　三、全球管材产业投资状况</w:t>
      </w:r>
      <w:r>
        <w:rPr>
          <w:rFonts w:hint="eastAsia"/>
        </w:rPr>
        <w:br/>
      </w:r>
      <w:r>
        <w:rPr>
          <w:rFonts w:hint="eastAsia"/>
        </w:rPr>
        <w:t>　　　　四、全球管材产业市场发展趋势</w:t>
      </w:r>
      <w:r>
        <w:rPr>
          <w:rFonts w:hint="eastAsia"/>
        </w:rPr>
        <w:br/>
      </w:r>
      <w:r>
        <w:rPr>
          <w:rFonts w:hint="eastAsia"/>
        </w:rPr>
        <w:t>　　第二节 全球主要国家地区管材产业现状及产业转移</w:t>
      </w:r>
      <w:r>
        <w:rPr>
          <w:rFonts w:hint="eastAsia"/>
        </w:rPr>
        <w:br/>
      </w:r>
      <w:r>
        <w:rPr>
          <w:rFonts w:hint="eastAsia"/>
        </w:rPr>
        <w:t>　　第三节 全球管材市场经营模式现状及发展趋势</w:t>
      </w:r>
      <w:r>
        <w:rPr>
          <w:rFonts w:hint="eastAsia"/>
        </w:rPr>
        <w:br/>
      </w:r>
      <w:r>
        <w:rPr>
          <w:rFonts w:hint="eastAsia"/>
        </w:rPr>
        <w:br/>
      </w:r>
      <w:r>
        <w:rPr>
          <w:rFonts w:hint="eastAsia"/>
        </w:rPr>
        <w:t>第三章 2022-2023年中国管材产业链发展状况分析</w:t>
      </w:r>
      <w:r>
        <w:rPr>
          <w:rFonts w:hint="eastAsia"/>
        </w:rPr>
        <w:br/>
      </w:r>
      <w:r>
        <w:rPr>
          <w:rFonts w:hint="eastAsia"/>
        </w:rPr>
        <w:t>　　第一节 上游行业发展状况</w:t>
      </w:r>
      <w:r>
        <w:rPr>
          <w:rFonts w:hint="eastAsia"/>
        </w:rPr>
        <w:br/>
      </w:r>
      <w:r>
        <w:rPr>
          <w:rFonts w:hint="eastAsia"/>
        </w:rPr>
        <w:t>　　第二节 下游行业发展状况</w:t>
      </w:r>
      <w:r>
        <w:rPr>
          <w:rFonts w:hint="eastAsia"/>
        </w:rPr>
        <w:br/>
      </w:r>
      <w:r>
        <w:rPr>
          <w:rFonts w:hint="eastAsia"/>
        </w:rPr>
        <w:t>　　第三节 相关行业发展状况</w:t>
      </w:r>
      <w:r>
        <w:rPr>
          <w:rFonts w:hint="eastAsia"/>
        </w:rPr>
        <w:br/>
      </w:r>
      <w:r>
        <w:rPr>
          <w:rFonts w:hint="eastAsia"/>
        </w:rPr>
        <w:br/>
      </w:r>
      <w:r>
        <w:rPr>
          <w:rFonts w:hint="eastAsia"/>
        </w:rPr>
        <w:t>第四章 2022-2023年中国管材产业发展分析</w:t>
      </w:r>
      <w:r>
        <w:rPr>
          <w:rFonts w:hint="eastAsia"/>
        </w:rPr>
        <w:br/>
      </w:r>
      <w:r>
        <w:rPr>
          <w:rFonts w:hint="eastAsia"/>
        </w:rPr>
        <w:t>　　第一节 中国管材产业发展现状</w:t>
      </w:r>
      <w:r>
        <w:rPr>
          <w:rFonts w:hint="eastAsia"/>
        </w:rPr>
        <w:br/>
      </w:r>
      <w:r>
        <w:rPr>
          <w:rFonts w:hint="eastAsia"/>
        </w:rPr>
        <w:t>　　第二节 中国管材产业经济运行现状</w:t>
      </w:r>
      <w:r>
        <w:rPr>
          <w:rFonts w:hint="eastAsia"/>
        </w:rPr>
        <w:br/>
      </w:r>
      <w:r>
        <w:rPr>
          <w:rFonts w:hint="eastAsia"/>
        </w:rPr>
        <w:t>　　第三节 中国管材产业存在的问题及发展障碍分析</w:t>
      </w:r>
      <w:r>
        <w:rPr>
          <w:rFonts w:hint="eastAsia"/>
        </w:rPr>
        <w:br/>
      </w:r>
      <w:r>
        <w:rPr>
          <w:rFonts w:hint="eastAsia"/>
        </w:rPr>
        <w:t>　　第四节 中国管材产业发展趋势</w:t>
      </w:r>
      <w:r>
        <w:rPr>
          <w:rFonts w:hint="eastAsia"/>
        </w:rPr>
        <w:br/>
      </w:r>
      <w:r>
        <w:rPr>
          <w:rFonts w:hint="eastAsia"/>
        </w:rPr>
        <w:br/>
      </w:r>
      <w:r>
        <w:rPr>
          <w:rFonts w:hint="eastAsia"/>
        </w:rPr>
        <w:t>第五章 2018-2023年中国管材市场现状及发展趋势</w:t>
      </w:r>
      <w:r>
        <w:rPr>
          <w:rFonts w:hint="eastAsia"/>
        </w:rPr>
        <w:br/>
      </w:r>
      <w:r>
        <w:rPr>
          <w:rFonts w:hint="eastAsia"/>
        </w:rPr>
        <w:t>　　第一节 中国管材市场供给状况</w:t>
      </w:r>
      <w:r>
        <w:rPr>
          <w:rFonts w:hint="eastAsia"/>
        </w:rPr>
        <w:br/>
      </w:r>
      <w:r>
        <w:rPr>
          <w:rFonts w:hint="eastAsia"/>
        </w:rPr>
        <w:t>　　第二节 中国管材市场需求状况</w:t>
      </w:r>
      <w:r>
        <w:rPr>
          <w:rFonts w:hint="eastAsia"/>
        </w:rPr>
        <w:br/>
      </w:r>
      <w:r>
        <w:rPr>
          <w:rFonts w:hint="eastAsia"/>
        </w:rPr>
        <w:t>　　第三节 中国管材市场存在的问题及障碍</w:t>
      </w:r>
      <w:r>
        <w:rPr>
          <w:rFonts w:hint="eastAsia"/>
        </w:rPr>
        <w:br/>
      </w:r>
      <w:r>
        <w:rPr>
          <w:rFonts w:hint="eastAsia"/>
        </w:rPr>
        <w:t>　　第四节 中国管材市场发展潜力及发展趋势</w:t>
      </w:r>
      <w:r>
        <w:rPr>
          <w:rFonts w:hint="eastAsia"/>
        </w:rPr>
        <w:br/>
      </w:r>
      <w:r>
        <w:rPr>
          <w:rFonts w:hint="eastAsia"/>
        </w:rPr>
        <w:br/>
      </w:r>
      <w:r>
        <w:rPr>
          <w:rFonts w:hint="eastAsia"/>
        </w:rPr>
        <w:t>第六章 2022-2023年中国管材产业基本竞争战略</w:t>
      </w:r>
      <w:r>
        <w:rPr>
          <w:rFonts w:hint="eastAsia"/>
        </w:rPr>
        <w:br/>
      </w:r>
      <w:r>
        <w:rPr>
          <w:rFonts w:hint="eastAsia"/>
        </w:rPr>
        <w:t>　　第一节 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第二节 差异化竞争战略</w:t>
      </w:r>
      <w:r>
        <w:rPr>
          <w:rFonts w:hint="eastAsia"/>
        </w:rPr>
        <w:br/>
      </w:r>
      <w:r>
        <w:rPr>
          <w:rFonts w:hint="eastAsia"/>
        </w:rPr>
        <w:t>　　第三节 集中化竞争战略</w:t>
      </w:r>
      <w:r>
        <w:rPr>
          <w:rFonts w:hint="eastAsia"/>
        </w:rPr>
        <w:br/>
      </w:r>
      <w:r>
        <w:rPr>
          <w:rFonts w:hint="eastAsia"/>
        </w:rPr>
        <w:br/>
      </w:r>
      <w:r>
        <w:rPr>
          <w:rFonts w:hint="eastAsia"/>
        </w:rPr>
        <w:t>第七章 2022-2023年中国管材产业市场竞争策略分析</w:t>
      </w:r>
      <w:r>
        <w:rPr>
          <w:rFonts w:hint="eastAsia"/>
        </w:rPr>
        <w:br/>
      </w:r>
      <w:r>
        <w:rPr>
          <w:rFonts w:hint="eastAsia"/>
        </w:rPr>
        <w:t>　　第一节 管材产业市场五种竞争动力模式结构</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管材产业市场核心竞争力的塑造要素</w:t>
      </w:r>
      <w:r>
        <w:rPr>
          <w:rFonts w:hint="eastAsia"/>
        </w:rPr>
        <w:br/>
      </w:r>
      <w:r>
        <w:rPr>
          <w:rFonts w:hint="eastAsia"/>
        </w:rPr>
        <w:t>　　　　一、反应速度</w:t>
      </w:r>
      <w:r>
        <w:rPr>
          <w:rFonts w:hint="eastAsia"/>
        </w:rPr>
        <w:br/>
      </w:r>
      <w:r>
        <w:rPr>
          <w:rFonts w:hint="eastAsia"/>
        </w:rPr>
        <w:t>　　　　二、一贯性</w:t>
      </w:r>
      <w:r>
        <w:rPr>
          <w:rFonts w:hint="eastAsia"/>
        </w:rPr>
        <w:br/>
      </w:r>
      <w:r>
        <w:rPr>
          <w:rFonts w:hint="eastAsia"/>
        </w:rPr>
        <w:t>　　　　三、弹性</w:t>
      </w:r>
      <w:r>
        <w:rPr>
          <w:rFonts w:hint="eastAsia"/>
        </w:rPr>
        <w:br/>
      </w:r>
      <w:r>
        <w:rPr>
          <w:rFonts w:hint="eastAsia"/>
        </w:rPr>
        <w:t>　　　　四、敏锐性</w:t>
      </w:r>
      <w:r>
        <w:rPr>
          <w:rFonts w:hint="eastAsia"/>
        </w:rPr>
        <w:br/>
      </w:r>
      <w:r>
        <w:rPr>
          <w:rFonts w:hint="eastAsia"/>
        </w:rPr>
        <w:t>　　　　五、创造性</w:t>
      </w:r>
      <w:r>
        <w:rPr>
          <w:rFonts w:hint="eastAsia"/>
        </w:rPr>
        <w:br/>
      </w:r>
      <w:r>
        <w:rPr>
          <w:rFonts w:hint="eastAsia"/>
        </w:rPr>
        <w:br/>
      </w:r>
      <w:r>
        <w:rPr>
          <w:rFonts w:hint="eastAsia"/>
        </w:rPr>
        <w:t>第八章 2022-2023年中国管材产业市场营销策略竞争分析</w:t>
      </w:r>
      <w:r>
        <w:rPr>
          <w:rFonts w:hint="eastAsia"/>
        </w:rPr>
        <w:br/>
      </w:r>
      <w:r>
        <w:rPr>
          <w:rFonts w:hint="eastAsia"/>
        </w:rPr>
        <w:t>　　第一节 市场产品策略</w:t>
      </w:r>
      <w:r>
        <w:rPr>
          <w:rFonts w:hint="eastAsia"/>
        </w:rPr>
        <w:br/>
      </w:r>
      <w:r>
        <w:rPr>
          <w:rFonts w:hint="eastAsia"/>
        </w:rPr>
        <w:t>　　第二节 市场渠道策略</w:t>
      </w:r>
      <w:r>
        <w:rPr>
          <w:rFonts w:hint="eastAsia"/>
        </w:rPr>
        <w:br/>
      </w:r>
      <w:r>
        <w:rPr>
          <w:rFonts w:hint="eastAsia"/>
        </w:rPr>
        <w:t>　　第三节 市场价格策略</w:t>
      </w:r>
      <w:r>
        <w:rPr>
          <w:rFonts w:hint="eastAsia"/>
        </w:rPr>
        <w:br/>
      </w:r>
      <w:r>
        <w:rPr>
          <w:rFonts w:hint="eastAsia"/>
        </w:rPr>
        <w:t>　　第四节 广告媒体策略</w:t>
      </w:r>
      <w:r>
        <w:rPr>
          <w:rFonts w:hint="eastAsia"/>
        </w:rPr>
        <w:br/>
      </w:r>
      <w:r>
        <w:rPr>
          <w:rFonts w:hint="eastAsia"/>
        </w:rPr>
        <w:t>　　第五节 客户服务策略</w:t>
      </w:r>
      <w:r>
        <w:rPr>
          <w:rFonts w:hint="eastAsia"/>
        </w:rPr>
        <w:br/>
      </w:r>
      <w:r>
        <w:rPr>
          <w:rFonts w:hint="eastAsia"/>
        </w:rPr>
        <w:br/>
      </w:r>
      <w:r>
        <w:rPr>
          <w:rFonts w:hint="eastAsia"/>
        </w:rPr>
        <w:t>第九章 管材行业重点企业发展调研</w:t>
      </w:r>
      <w:r>
        <w:rPr>
          <w:rFonts w:hint="eastAsia"/>
        </w:rPr>
        <w:br/>
      </w:r>
      <w:r>
        <w:rPr>
          <w:rFonts w:hint="eastAsia"/>
        </w:rPr>
        <w:t>　　第一节 管材重点企业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三、管材企业经营情况分析</w:t>
      </w:r>
      <w:r>
        <w:rPr>
          <w:rFonts w:hint="eastAsia"/>
        </w:rPr>
        <w:br/>
      </w:r>
      <w:r>
        <w:rPr>
          <w:rFonts w:hint="eastAsia"/>
        </w:rPr>
        <w:t>　　　　四、企业发展规划及前景展望</w:t>
      </w:r>
      <w:r>
        <w:rPr>
          <w:rFonts w:hint="eastAsia"/>
        </w:rPr>
        <w:br/>
      </w:r>
      <w:r>
        <w:rPr>
          <w:rFonts w:hint="eastAsia"/>
        </w:rPr>
        <w:t>　　第二节 管材重点企业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三、管材企业经营情况分析</w:t>
      </w:r>
      <w:r>
        <w:rPr>
          <w:rFonts w:hint="eastAsia"/>
        </w:rPr>
        <w:br/>
      </w:r>
      <w:r>
        <w:rPr>
          <w:rFonts w:hint="eastAsia"/>
        </w:rPr>
        <w:t>　　　　四、企业发展规划及前景展望</w:t>
      </w:r>
      <w:r>
        <w:rPr>
          <w:rFonts w:hint="eastAsia"/>
        </w:rPr>
        <w:br/>
      </w:r>
      <w:r>
        <w:rPr>
          <w:rFonts w:hint="eastAsia"/>
        </w:rPr>
        <w:t>　　第三节 管材重点企业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三、管材企业经营情况分析</w:t>
      </w:r>
      <w:r>
        <w:rPr>
          <w:rFonts w:hint="eastAsia"/>
        </w:rPr>
        <w:br/>
      </w:r>
      <w:r>
        <w:rPr>
          <w:rFonts w:hint="eastAsia"/>
        </w:rPr>
        <w:t>　　　　四、企业发展规划及前景展望</w:t>
      </w:r>
      <w:r>
        <w:rPr>
          <w:rFonts w:hint="eastAsia"/>
        </w:rPr>
        <w:br/>
      </w:r>
      <w:r>
        <w:rPr>
          <w:rFonts w:hint="eastAsia"/>
        </w:rPr>
        <w:t>　　第四节 管材重点企业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三、管材企业经营情况分析</w:t>
      </w:r>
      <w:r>
        <w:rPr>
          <w:rFonts w:hint="eastAsia"/>
        </w:rPr>
        <w:br/>
      </w:r>
      <w:r>
        <w:rPr>
          <w:rFonts w:hint="eastAsia"/>
        </w:rPr>
        <w:t>　　　　四、企业发展规划及前景展望</w:t>
      </w:r>
      <w:r>
        <w:rPr>
          <w:rFonts w:hint="eastAsia"/>
        </w:rPr>
        <w:br/>
      </w:r>
      <w:r>
        <w:rPr>
          <w:rFonts w:hint="eastAsia"/>
        </w:rPr>
        <w:t>　　第五节 管材重点企业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三、管材企业经营情况分析</w:t>
      </w:r>
      <w:r>
        <w:rPr>
          <w:rFonts w:hint="eastAsia"/>
        </w:rPr>
        <w:br/>
      </w:r>
      <w:r>
        <w:rPr>
          <w:rFonts w:hint="eastAsia"/>
        </w:rPr>
        <w:t>　　　　四、企业发展规划及前景展望</w:t>
      </w:r>
      <w:r>
        <w:rPr>
          <w:rFonts w:hint="eastAsia"/>
        </w:rPr>
        <w:br/>
      </w:r>
      <w:r>
        <w:rPr>
          <w:rFonts w:hint="eastAsia"/>
        </w:rPr>
        <w:t>　　第六节 管材重点企业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三、管材企业经营情况分析</w:t>
      </w:r>
      <w:r>
        <w:rPr>
          <w:rFonts w:hint="eastAsia"/>
        </w:rPr>
        <w:br/>
      </w:r>
      <w:r>
        <w:rPr>
          <w:rFonts w:hint="eastAsia"/>
        </w:rPr>
        <w:t>　　　　四、企业发展规划及前景展望</w:t>
      </w:r>
      <w:r>
        <w:rPr>
          <w:rFonts w:hint="eastAsia"/>
        </w:rPr>
        <w:br/>
      </w:r>
      <w:r>
        <w:rPr>
          <w:rFonts w:hint="eastAsia"/>
        </w:rPr>
        <w:t>　　第七节 管材重点企业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三、管材企业经营情况分析</w:t>
      </w:r>
      <w:r>
        <w:rPr>
          <w:rFonts w:hint="eastAsia"/>
        </w:rPr>
        <w:br/>
      </w:r>
      <w:r>
        <w:rPr>
          <w:rFonts w:hint="eastAsia"/>
        </w:rPr>
        <w:t>　　　　四、企业发展规划及前景展望</w:t>
      </w:r>
      <w:r>
        <w:rPr>
          <w:rFonts w:hint="eastAsia"/>
        </w:rPr>
        <w:br/>
      </w:r>
      <w:r>
        <w:rPr>
          <w:rFonts w:hint="eastAsia"/>
        </w:rPr>
        <w:t>　　第八节 管材重点企业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三、管材企业经营情况分析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2023-2029年中国管材产业市场发展预测</w:t>
      </w:r>
      <w:r>
        <w:rPr>
          <w:rFonts w:hint="eastAsia"/>
        </w:rPr>
        <w:br/>
      </w:r>
      <w:r>
        <w:rPr>
          <w:rFonts w:hint="eastAsia"/>
        </w:rPr>
        <w:t>　　第一节 中国管材产业发展环境预测</w:t>
      </w:r>
      <w:r>
        <w:rPr>
          <w:rFonts w:hint="eastAsia"/>
        </w:rPr>
        <w:br/>
      </w:r>
      <w:r>
        <w:rPr>
          <w:rFonts w:hint="eastAsia"/>
        </w:rPr>
        <w:t>　　　　一、经济环境预测</w:t>
      </w:r>
      <w:r>
        <w:rPr>
          <w:rFonts w:hint="eastAsia"/>
        </w:rPr>
        <w:br/>
      </w:r>
      <w:r>
        <w:rPr>
          <w:rFonts w:hint="eastAsia"/>
        </w:rPr>
        <w:t>　　　　二、社会环境预测</w:t>
      </w:r>
      <w:r>
        <w:rPr>
          <w:rFonts w:hint="eastAsia"/>
        </w:rPr>
        <w:br/>
      </w:r>
      <w:r>
        <w:rPr>
          <w:rFonts w:hint="eastAsia"/>
        </w:rPr>
        <w:t>　　　　三、政策环境预测</w:t>
      </w:r>
      <w:r>
        <w:rPr>
          <w:rFonts w:hint="eastAsia"/>
        </w:rPr>
        <w:br/>
      </w:r>
      <w:r>
        <w:rPr>
          <w:rFonts w:hint="eastAsia"/>
        </w:rPr>
        <w:t>　　　　四、技术环境预测</w:t>
      </w:r>
      <w:r>
        <w:rPr>
          <w:rFonts w:hint="eastAsia"/>
        </w:rPr>
        <w:br/>
      </w:r>
      <w:r>
        <w:rPr>
          <w:rFonts w:hint="eastAsia"/>
        </w:rPr>
        <w:t>　　第二节 中国管材产业发展预测</w:t>
      </w:r>
      <w:r>
        <w:rPr>
          <w:rFonts w:hint="eastAsia"/>
        </w:rPr>
        <w:br/>
      </w:r>
      <w:r>
        <w:rPr>
          <w:rFonts w:hint="eastAsia"/>
        </w:rPr>
        <w:t>　　　　一、产业竞争要素预测</w:t>
      </w:r>
      <w:r>
        <w:rPr>
          <w:rFonts w:hint="eastAsia"/>
        </w:rPr>
        <w:br/>
      </w:r>
      <w:r>
        <w:rPr>
          <w:rFonts w:hint="eastAsia"/>
        </w:rPr>
        <w:t>　　　　二、产业结构预测</w:t>
      </w:r>
      <w:r>
        <w:rPr>
          <w:rFonts w:hint="eastAsia"/>
        </w:rPr>
        <w:br/>
      </w:r>
      <w:r>
        <w:rPr>
          <w:rFonts w:hint="eastAsia"/>
        </w:rPr>
        <w:t>　　　　三、产业转移趋势</w:t>
      </w:r>
      <w:r>
        <w:rPr>
          <w:rFonts w:hint="eastAsia"/>
        </w:rPr>
        <w:br/>
      </w:r>
      <w:r>
        <w:rPr>
          <w:rFonts w:hint="eastAsia"/>
        </w:rPr>
        <w:t>　　　　四、产业一体化预测</w:t>
      </w:r>
      <w:r>
        <w:rPr>
          <w:rFonts w:hint="eastAsia"/>
        </w:rPr>
        <w:br/>
      </w:r>
      <w:r>
        <w:rPr>
          <w:rFonts w:hint="eastAsia"/>
        </w:rPr>
        <w:t>　　　　五、产业运营模式预测</w:t>
      </w:r>
      <w:r>
        <w:rPr>
          <w:rFonts w:hint="eastAsia"/>
        </w:rPr>
        <w:br/>
      </w:r>
      <w:r>
        <w:rPr>
          <w:rFonts w:hint="eastAsia"/>
        </w:rPr>
        <w:t>　　第三节 中国管材市场发展预测</w:t>
      </w:r>
      <w:r>
        <w:rPr>
          <w:rFonts w:hint="eastAsia"/>
        </w:rPr>
        <w:br/>
      </w:r>
      <w:r>
        <w:rPr>
          <w:rFonts w:hint="eastAsia"/>
        </w:rPr>
        <w:t>　　　　一、2023-2029年中国管材市场需求预测</w:t>
      </w:r>
      <w:r>
        <w:rPr>
          <w:rFonts w:hint="eastAsia"/>
        </w:rPr>
        <w:br/>
      </w:r>
      <w:r>
        <w:rPr>
          <w:rFonts w:hint="eastAsia"/>
        </w:rPr>
        <w:t>　　　　二、2023-2029年中国管材市场结构预测</w:t>
      </w:r>
      <w:r>
        <w:rPr>
          <w:rFonts w:hint="eastAsia"/>
        </w:rPr>
        <w:br/>
      </w:r>
      <w:r>
        <w:rPr>
          <w:rFonts w:hint="eastAsia"/>
        </w:rPr>
        <w:t>　　　　三、2023-2029年中国管材市场集中度预测</w:t>
      </w:r>
      <w:r>
        <w:rPr>
          <w:rFonts w:hint="eastAsia"/>
        </w:rPr>
        <w:br/>
      </w:r>
      <w:r>
        <w:rPr>
          <w:rFonts w:hint="eastAsia"/>
        </w:rPr>
        <w:t>　　　　四、2023-2029年中国管材市场供给预测</w:t>
      </w:r>
      <w:r>
        <w:rPr>
          <w:rFonts w:hint="eastAsia"/>
        </w:rPr>
        <w:br/>
      </w:r>
      <w:r>
        <w:rPr>
          <w:rFonts w:hint="eastAsia"/>
        </w:rPr>
        <w:t>　　　　五、2023-2029年中国管材市场价格预测</w:t>
      </w:r>
      <w:r>
        <w:rPr>
          <w:rFonts w:hint="eastAsia"/>
        </w:rPr>
        <w:br/>
      </w:r>
      <w:r>
        <w:rPr>
          <w:rFonts w:hint="eastAsia"/>
        </w:rPr>
        <w:br/>
      </w:r>
      <w:r>
        <w:rPr>
          <w:rFonts w:hint="eastAsia"/>
        </w:rPr>
        <w:t>第十一章 中国管材产业市场投资机会与风险</w:t>
      </w:r>
      <w:r>
        <w:rPr>
          <w:rFonts w:hint="eastAsia"/>
        </w:rPr>
        <w:br/>
      </w:r>
      <w:r>
        <w:rPr>
          <w:rFonts w:hint="eastAsia"/>
        </w:rPr>
        <w:t>　　第一节 中国管材产业市场投资优势分析</w:t>
      </w:r>
      <w:r>
        <w:rPr>
          <w:rFonts w:hint="eastAsia"/>
        </w:rPr>
        <w:br/>
      </w:r>
      <w:r>
        <w:rPr>
          <w:rFonts w:hint="eastAsia"/>
        </w:rPr>
        <w:t>　　第二节 中国管材产业市场投资劣势分析</w:t>
      </w:r>
      <w:r>
        <w:rPr>
          <w:rFonts w:hint="eastAsia"/>
        </w:rPr>
        <w:br/>
      </w:r>
      <w:r>
        <w:rPr>
          <w:rFonts w:hint="eastAsia"/>
        </w:rPr>
        <w:t>　　第三节 中国管材产业市场投资机会分析</w:t>
      </w:r>
      <w:r>
        <w:rPr>
          <w:rFonts w:hint="eastAsia"/>
        </w:rPr>
        <w:br/>
      </w:r>
      <w:r>
        <w:rPr>
          <w:rFonts w:hint="eastAsia"/>
        </w:rPr>
        <w:t>　　第四节 中国管材产业市场投资风险分析</w:t>
      </w:r>
      <w:r>
        <w:rPr>
          <w:rFonts w:hint="eastAsia"/>
        </w:rPr>
        <w:br/>
      </w:r>
      <w:r>
        <w:rPr>
          <w:rFonts w:hint="eastAsia"/>
        </w:rPr>
        <w:br/>
      </w:r>
      <w:r>
        <w:rPr>
          <w:rFonts w:hint="eastAsia"/>
        </w:rPr>
        <w:t>第十二章 中国管材产业市场竞争策略建议</w:t>
      </w:r>
      <w:r>
        <w:rPr>
          <w:rFonts w:hint="eastAsia"/>
        </w:rPr>
        <w:br/>
      </w:r>
      <w:r>
        <w:rPr>
          <w:rFonts w:hint="eastAsia"/>
        </w:rPr>
        <w:t>　　第一节 中国管材产业竞争战略建议</w:t>
      </w:r>
      <w:r>
        <w:rPr>
          <w:rFonts w:hint="eastAsia"/>
        </w:rPr>
        <w:br/>
      </w:r>
      <w:r>
        <w:rPr>
          <w:rFonts w:hint="eastAsia"/>
        </w:rPr>
        <w:t>　　　　一、竞争战略选择建议</w:t>
      </w:r>
      <w:r>
        <w:rPr>
          <w:rFonts w:hint="eastAsia"/>
        </w:rPr>
        <w:br/>
      </w:r>
      <w:r>
        <w:rPr>
          <w:rFonts w:hint="eastAsia"/>
        </w:rPr>
        <w:t>　　　　二、产业升级策略建议</w:t>
      </w:r>
      <w:r>
        <w:rPr>
          <w:rFonts w:hint="eastAsia"/>
        </w:rPr>
        <w:br/>
      </w:r>
      <w:r>
        <w:rPr>
          <w:rFonts w:hint="eastAsia"/>
        </w:rPr>
        <w:t>　　　　三、产业转移策略建议</w:t>
      </w:r>
      <w:r>
        <w:rPr>
          <w:rFonts w:hint="eastAsia"/>
        </w:rPr>
        <w:br/>
      </w:r>
      <w:r>
        <w:rPr>
          <w:rFonts w:hint="eastAsia"/>
        </w:rPr>
        <w:t>　　　　四、价值链定位建议</w:t>
      </w:r>
      <w:r>
        <w:rPr>
          <w:rFonts w:hint="eastAsia"/>
        </w:rPr>
        <w:br/>
      </w:r>
      <w:r>
        <w:rPr>
          <w:rFonts w:hint="eastAsia"/>
        </w:rPr>
        <w:t>　　第二节 中^智^林^－中国管材产业竞争策略建议</w:t>
      </w:r>
      <w:r>
        <w:rPr>
          <w:rFonts w:hint="eastAsia"/>
        </w:rPr>
        <w:br/>
      </w:r>
      <w:r>
        <w:rPr>
          <w:rFonts w:hint="eastAsia"/>
        </w:rPr>
        <w:t>　　　　一、核心竞争力塑造建议</w:t>
      </w:r>
      <w:r>
        <w:rPr>
          <w:rFonts w:hint="eastAsia"/>
        </w:rPr>
        <w:br/>
      </w:r>
      <w:r>
        <w:rPr>
          <w:rFonts w:hint="eastAsia"/>
        </w:rPr>
        <w:t>　　　　二、并购重组策略建议</w:t>
      </w:r>
      <w:r>
        <w:rPr>
          <w:rFonts w:hint="eastAsia"/>
        </w:rPr>
        <w:br/>
      </w:r>
      <w:r>
        <w:rPr>
          <w:rFonts w:hint="eastAsia"/>
        </w:rPr>
        <w:t>　　　　三、经营模式策略建议</w:t>
      </w:r>
      <w:r>
        <w:rPr>
          <w:rFonts w:hint="eastAsia"/>
        </w:rPr>
        <w:br/>
      </w:r>
      <w:r>
        <w:rPr>
          <w:rFonts w:hint="eastAsia"/>
        </w:rPr>
        <w:t>　　　　四、产业资源整合建议</w:t>
      </w:r>
      <w:r>
        <w:rPr>
          <w:rFonts w:hint="eastAsia"/>
        </w:rPr>
        <w:br/>
      </w:r>
      <w:r>
        <w:rPr>
          <w:rFonts w:hint="eastAsia"/>
        </w:rPr>
        <w:t>　　　　五、产业联盟策略建议</w:t>
      </w:r>
      <w:r>
        <w:rPr>
          <w:rFonts w:hint="eastAsia"/>
        </w:rPr>
        <w:br/>
      </w:r>
      <w:r>
        <w:rPr>
          <w:rFonts w:hint="eastAsia"/>
        </w:rPr>
        <w:br/>
      </w:r>
      <w:r>
        <w:rPr>
          <w:rFonts w:hint="eastAsia"/>
        </w:rPr>
        <w:t>第十三章 专家建议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dd1a6b445684e2b" w:history="1">
        <w:r>
          <w:rPr>
            <w:rStyle w:val="Hyperlink"/>
          </w:rPr>
          <w:t>中国管材行业研究分析与发展趋势预测报告（2023-2029年）</w:t>
        </w:r>
      </w:hyperlink>
      <w:r>
        <w:rPr>
          <w:color w:val="C00000"/>
        </w:rPr>
        <w:t>》，报告编号：</w:t>
      </w:r>
      <w:r>
        <w:rPr>
          <w:rFonts w:hint="eastAsia"/>
          <w:color w:val="C00000"/>
        </w:rPr>
        <w:t>120A875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dd1a6b445684e2b" w:history="1">
        <w:r>
          <w:rPr>
            <w:rStyle w:val="Hyperlink"/>
          </w:rPr>
          <w:t>https://www.20087.com/5/87/GuanCaiShiChangQianJing.html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ea1b1c89ea54424" w:history="1">
      <w:r>
        <w:rPr>
          <w:rStyle w:val="Hyperlink"/>
        </w:rPr>
        <w:t>中国管材行业研究分析与发展趋势预测报告（2023-2029年）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7/GuanCaiShiChangQianJing.html" TargetMode="External" Id="Rfdd1a6b445684e2b" /></Relationships>
</file>

<file path=word/_rels/header2.xml.rels>&#65279;<?xml version="1.0" encoding="utf-8"?><Relationships xmlns="http://schemas.openxmlformats.org/package/2006/relationships"><Relationship Type="http://schemas.openxmlformats.org/officeDocument/2006/relationships/hyperlink" Target="https://www.20087.com/5/87/GuanCaiShiChangQianJing.html" TargetMode="External" Id="Rcea1b1c89ea5442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2023-01-05T05:10:00Z</dcterms:created>
  <dcterms:modified xsi:type="dcterms:W3CDTF">2023-01-05T06:10:00Z</dcterms:modified>
  <dc:subject>中国管材行业研究分析与发展趋势预测报告（2023-2029年）</dc:subject>
  <dc:title>中国管材行业研究分析与发展趋势预测报告（2023-2029年）</dc:title>
  <cp:keywords>中国管材行业研究分析与发展趋势预测报告（2023-2029年）</cp:keywords>
  <dc:description>中国管材行业研究分析与发展趋势预测报告（2023-2029年）</dc:description>
</cp:coreProperties>
</file>