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24e6065f84d01" w:history="1">
              <w:r>
                <w:rPr>
                  <w:rStyle w:val="Hyperlink"/>
                </w:rPr>
                <w:t>2025-2031年中国红砖行业发展现状调研与市场前景预测报告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24e6065f84d01" w:history="1">
              <w:r>
                <w:rPr>
                  <w:rStyle w:val="Hyperlink"/>
                </w:rPr>
                <w:t>2025-2031年中国红砖行业发展现状调研与市场前景预测报告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24e6065f84d01" w:history="1">
                <w:r>
                  <w:rPr>
                    <w:rStyle w:val="Hyperlink"/>
                  </w:rPr>
                  <w:t>https://www.20087.com/5/97/HongZhuanShiChangXianZhuangYuQia.html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砖作为传统建筑材料，以其良好的保温隔热性能和经济性，在农村建筑和部分复古风格项目中仍有广泛应用。但随着环保政策的收紧和对节能材料的推广，红砖生产面临着能耗高、资源消耗大的挑战。目前，行业正努力通过改进生产工艺、利用废弃物资源化等方式，提升红砖的环保性能，同时开发出具有更好保温隔热性能的新型红砖产品。</w:t>
      </w:r>
      <w:r>
        <w:rPr>
          <w:rFonts w:hint="eastAsia"/>
        </w:rPr>
        <w:br/>
      </w:r>
      <w:r>
        <w:rPr>
          <w:rFonts w:hint="eastAsia"/>
        </w:rPr>
        <w:t>　　红砖行业的发展趋势将围绕绿色环保和性能提升两大主题。一方面，研发环保型生产技术和原料替代方案，如利用工业废渣、粉煤灰等废弃物作为原料，减少对自然资源的依赖；另一方面，通过技术创新，开发出具有更高强度、更优保温性能的新型环保砖，以适应建筑节能和绿色建筑的标准要求，拓宽红砖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24e6065f84d01" w:history="1">
        <w:r>
          <w:rPr>
            <w:rStyle w:val="Hyperlink"/>
          </w:rPr>
          <w:t>2025-2031年中国红砖行业发展现状调研与市场前景预测报告</w:t>
        </w:r>
      </w:hyperlink>
      <w:r>
        <w:rPr>
          <w:rFonts w:hint="eastAsia"/>
        </w:rPr>
        <w:t>》系统分析了红砖行业的现状，全面梳理了红砖市场需求、市场规模、产业链结构及价格体系，详细解读了红砖细分市场特点。报告结合权威数据，科学预测了红砖市场前景与发展趋势，客观分析了品牌竞争格局、市场集中度及重点企业的运营表现，并指出了红砖行业面临的机遇与风险。为红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红砖概述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一、红砖的定义</w:t>
      </w:r>
      <w:r>
        <w:rPr>
          <w:rFonts w:hint="eastAsia"/>
        </w:rPr>
        <w:br/>
      </w:r>
      <w:r>
        <w:rPr>
          <w:rFonts w:hint="eastAsia"/>
        </w:rPr>
        <w:t>　　　　二、红砖主要类型</w:t>
      </w:r>
      <w:r>
        <w:rPr>
          <w:rFonts w:hint="eastAsia"/>
        </w:rPr>
        <w:br/>
      </w:r>
      <w:r>
        <w:rPr>
          <w:rFonts w:hint="eastAsia"/>
        </w:rPr>
        <w:t>　　　　三、影响红砖新型性能的主要因素</w:t>
      </w:r>
      <w:r>
        <w:rPr>
          <w:rFonts w:hint="eastAsia"/>
        </w:rPr>
        <w:br/>
      </w:r>
      <w:r>
        <w:rPr>
          <w:rFonts w:hint="eastAsia"/>
        </w:rPr>
        <w:t>　　　　四、红砖性能指标和选用原则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红砖市场特点分析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全球红砖行业发展分析</w:t>
      </w:r>
      <w:r>
        <w:rPr>
          <w:rFonts w:hint="eastAsia"/>
        </w:rPr>
        <w:br/>
      </w:r>
      <w:r>
        <w:rPr>
          <w:rFonts w:hint="eastAsia"/>
        </w:rPr>
        <w:t>　　第一节 全球红砖行业发展轨迹综述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一、全球红砖行业发展历程</w:t>
      </w:r>
      <w:r>
        <w:rPr>
          <w:rFonts w:hint="eastAsia"/>
        </w:rPr>
        <w:br/>
      </w:r>
      <w:r>
        <w:rPr>
          <w:rFonts w:hint="eastAsia"/>
        </w:rPr>
        <w:t>　　　　二、全球红砖行业发展面临的问题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三、全球红砖行业技术发展现状及趋势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全球红砖行业市场情况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一、2019-2024年全球红砖产业发展分析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二、2019-2024年全球红砖行业研发动态</w:t>
      </w:r>
      <w:r>
        <w:rPr>
          <w:rFonts w:hint="eastAsia"/>
        </w:rPr>
        <w:br/>
      </w:r>
      <w:r>
        <w:rPr>
          <w:rFonts w:hint="eastAsia"/>
        </w:rPr>
        <w:t>　　　　三、2019-2024年全球红砖行业挑战与机会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部分国家地区红砖行业发展状况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一、2019-2024年美国红砖行业发展分析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二、2019-2024年欧洲红砖行业发展分析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三、2019-2024年日本红砖行业发展分析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四、2019-2024年韩国红砖行业发展分析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2019-2024年中国红砖行业运行态势分析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2019-2024年中国红砖行业发展状况分析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一、中国红砖主要产品产销回顾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二、中国红砖产品结构与国外对比分析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2019-2024年中国红砖技术发展分析</w:t>
      </w:r>
      <w:r>
        <w:rPr>
          <w:rFonts w:hint="eastAsia"/>
        </w:rPr>
        <w:br/>
      </w:r>
      <w:r>
        <w:rPr>
          <w:rFonts w:hint="eastAsia"/>
        </w:rPr>
        <w:t>　　　　一、中国红砖技术发展历程</w:t>
      </w:r>
      <w:r>
        <w:rPr>
          <w:rFonts w:hint="eastAsia"/>
        </w:rPr>
        <w:br/>
      </w:r>
      <w:r>
        <w:rPr>
          <w:rFonts w:hint="eastAsia"/>
        </w:rPr>
        <w:t>　　　　二、中国红砖技术开发趋势</w:t>
      </w:r>
      <w:r>
        <w:rPr>
          <w:rFonts w:hint="eastAsia"/>
        </w:rPr>
        <w:br/>
      </w:r>
      <w:r>
        <w:rPr>
          <w:rFonts w:hint="eastAsia"/>
        </w:rPr>
        <w:t>　　第三节 2019-2024年中国红砖行业的问题及发展策略分析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一、中国红砖行业存在的问题</w:t>
      </w:r>
      <w:r>
        <w:rPr>
          <w:rFonts w:hint="eastAsia"/>
        </w:rPr>
        <w:br/>
      </w:r>
      <w:r>
        <w:rPr>
          <w:rFonts w:hint="eastAsia"/>
        </w:rPr>
        <w:t>　　　　二、中国红砖行业发展重点及措施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2019-2024年中国红砖制造行业主要数据监测分析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2019-2024年中国红砖制造行业规模分析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2019-2024年中国红砖制造行业结构分析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2019-2024年中国红砖制造行业产值分析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2019-2024年中国红砖制造行业成本费用分析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2019-2024年中国红砖制造行业盈利能力分析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红砖市场上下游市场调查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一、红砖上游原材料构成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一、红砖消费市场构成</w:t>
      </w:r>
      <w:r>
        <w:rPr>
          <w:rFonts w:hint="eastAsia"/>
        </w:rPr>
        <w:br/>
      </w:r>
      <w:r>
        <w:rPr>
          <w:rFonts w:hint="eastAsia"/>
        </w:rPr>
        <w:t>　　　　二、红砖消费市场结构变化趋势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三、红砖下游市场相关政策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一、红砖产业环境分析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红砖产业发展前景预测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2019-2024年中国红砖推广优势</w:t>
      </w:r>
      <w:r>
        <w:rPr>
          <w:rFonts w:hint="eastAsia"/>
        </w:rPr>
        <w:br/>
      </w:r>
      <w:r>
        <w:rPr>
          <w:rFonts w:hint="eastAsia"/>
        </w:rPr>
        <w:t>　　第一节 自然清新</w:t>
      </w:r>
      <w:r>
        <w:rPr>
          <w:rFonts w:hint="eastAsia"/>
        </w:rPr>
        <w:br/>
      </w:r>
      <w:r>
        <w:rPr>
          <w:rFonts w:hint="eastAsia"/>
        </w:rPr>
        <w:t>　　第二节 表面反滑</w:t>
      </w:r>
      <w:r>
        <w:rPr>
          <w:rFonts w:hint="eastAsia"/>
        </w:rPr>
        <w:br/>
      </w:r>
      <w:r>
        <w:rPr>
          <w:rFonts w:hint="eastAsia"/>
        </w:rPr>
        <w:t>　　第三节 价格便宜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红砖制造行业重点区域市场分析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一、华北地区红砖制造行业市场分析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二、华南地区红砖制造行业市场分析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三、华东地区红砖制造行业市场分析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四、华中地区红砖制造行业市场分析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五、东北地区红砖制造行业市场分析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六、西部地区红砖制造行业市场分析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中国重点红砖生产企业关键性数据分析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冀东水泥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江西水泥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天山股份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塔牌集团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西水股份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西藏天路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海螺水泥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尖峰集团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祁连山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博闻科技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中国红砖行业投资风险分析</w:t>
      </w:r>
      <w:r>
        <w:rPr>
          <w:rFonts w:hint="eastAsia"/>
        </w:rPr>
        <w:br/>
      </w:r>
      <w:r>
        <w:rPr>
          <w:rFonts w:hint="eastAsia"/>
        </w:rPr>
        <w:t>　　第一节 中国红砖行业内部风险分析</w:t>
      </w:r>
      <w:r>
        <w:rPr>
          <w:rFonts w:hint="eastAsia"/>
        </w:rPr>
        <w:br/>
      </w:r>
      <w:r>
        <w:rPr>
          <w:rFonts w:hint="eastAsia"/>
        </w:rPr>
        <w:t>　　　　一、红砖制造行业技术风险</w:t>
      </w:r>
      <w:r>
        <w:rPr>
          <w:rFonts w:hint="eastAsia"/>
        </w:rPr>
        <w:br/>
      </w:r>
      <w:r>
        <w:rPr>
          <w:rFonts w:hint="eastAsia"/>
        </w:rPr>
        <w:t>　　　　二、红砖制造行业供求风险</w:t>
      </w:r>
      <w:r>
        <w:rPr>
          <w:rFonts w:hint="eastAsia"/>
        </w:rPr>
        <w:br/>
      </w:r>
      <w:r>
        <w:rPr>
          <w:rFonts w:hint="eastAsia"/>
        </w:rPr>
        <w:t>　　　　三、红砖制造行业关联产业风险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四、红砖制造行业产品结构风险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中国红砖行业外部风险分析</w:t>
      </w:r>
      <w:r>
        <w:rPr>
          <w:rFonts w:hint="eastAsia"/>
        </w:rPr>
        <w:br/>
      </w:r>
      <w:r>
        <w:rPr>
          <w:rFonts w:hint="eastAsia"/>
        </w:rPr>
        <w:t>　　　　一、红砖制造行业政策风险</w:t>
      </w:r>
      <w:r>
        <w:rPr>
          <w:rFonts w:hint="eastAsia"/>
        </w:rPr>
        <w:br/>
      </w:r>
      <w:r>
        <w:rPr>
          <w:rFonts w:hint="eastAsia"/>
        </w:rPr>
        <w:t>　　　　二、红砖制造行业宏观经济波动风险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三、红砖制造行业其他风险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中国红砖行业投资策略分析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2019-2024年中国红砖行业投资环境分析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2019-2024年中国红砖行业投资收益分析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2025-2031年中国红砖行业投资收益预测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一、2025-2031年中国红砖行业工业总产值预测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二、2025-2031年中国红砖行业销售收入预测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三、2025-2031年中国红砖行业利润总额预测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四、2025-2031年中国红砖行业总资产预测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红砖市场发展潜力分析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红砖行业发展趋势分析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红砖行业发展战略研究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[中:智:林:]红砖行业研究结论及建议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2019-2024年红砖行业企业数量增长分析图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2019-2024年红砖行业从业人数增长分析图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2019-2024年红砖行业资产规模增长分析图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2019-2024年红砖行业企业数量结构分析图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2019-2024年红砖行业销售收入结构分析图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2019-2024年红砖行业产成品增长分析图</w:t>
      </w:r>
      <w:r>
        <w:rPr>
          <w:rFonts w:hint="eastAsia"/>
        </w:rPr>
        <w:br/>
      </w:r>
      <w:r>
        <w:rPr>
          <w:rFonts w:hint="eastAsia"/>
        </w:rPr>
        <w:t>　　图表 2019-2024年红砖行业工业销售产值分析图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2019-2024年红砖行业出口交货值分析图</w:t>
      </w:r>
      <w:r>
        <w:rPr>
          <w:rFonts w:hint="eastAsia"/>
        </w:rPr>
        <w:br/>
      </w:r>
      <w:r>
        <w:rPr>
          <w:rFonts w:hint="eastAsia"/>
        </w:rPr>
        <w:t>　　图表 2019-2024年红砖行业生产成本分析图</w:t>
      </w:r>
      <w:r>
        <w:rPr>
          <w:rFonts w:hint="eastAsia"/>
        </w:rPr>
        <w:br/>
      </w:r>
      <w:r>
        <w:rPr>
          <w:rFonts w:hint="eastAsia"/>
        </w:rPr>
        <w:t>　　图表 2019-2024年红砖行业销售成本分析图</w:t>
      </w:r>
      <w:r>
        <w:rPr>
          <w:rFonts w:hint="eastAsia"/>
        </w:rPr>
        <w:br/>
      </w:r>
      <w:r>
        <w:rPr>
          <w:rFonts w:hint="eastAsia"/>
        </w:rPr>
        <w:t>　　图表 2019-2024年红砖行业主要盈利指标分析图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2019-2024年红砖行业主要盈利能力分析图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2019-2024年红砖行业上游原材料构成图</w:t>
      </w:r>
      <w:r>
        <w:rPr>
          <w:rFonts w:hint="eastAsia"/>
        </w:rPr>
        <w:br/>
      </w:r>
      <w:r>
        <w:rPr>
          <w:rFonts w:hint="eastAsia"/>
        </w:rPr>
        <w:t>　　图表 2019-2024年红砖行业国内产量分析图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2019-2024年红砖行业原材料价格走势分析图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2019-2024年红砖行业主要供应企业供应量分析图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2019-2024年红砖行业华北地区产销量分析图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2019-2024年红砖行业西部地区产销量分析图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2025-2031年红砖行业主要盈利预测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2025-2031年红砖行业主要盈利能力预测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2025-2031年红砖行业上游原材料预测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2025-2031年红砖行业国内产量预测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24e6065f84d01" w:history="1">
        <w:r>
          <w:rPr>
            <w:rStyle w:val="Hyperlink"/>
          </w:rPr>
          <w:t>2025-2031年中国红砖行业发展现状调研与市场前景预测报告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24e6065f84d01" w:history="1">
        <w:r>
          <w:rPr>
            <w:rStyle w:val="Hyperlink"/>
          </w:rPr>
          <w:t>https://www.20087.com/5/97/HongZhuanShiChangXianZhuangYuQia.html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热点：红砖和青砖的区别、红砖多少钱一块、附近哪里有红砖卖、红砖为什么被禁用、陶土砖、红砖绿瓦、二四砖墙一平方多少块砖、红砖价格、现在红砖禁止使用吗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4db2a20b940b8" w:history="1">
      <w:r>
        <w:rPr>
          <w:rStyle w:val="Hyperlink"/>
        </w:rPr>
        <w:t>2025-2031年中国红砖行业发展现状调研与市场前景预测报告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HongZhuanShiChangXianZhuangYuQia.html" TargetMode="External" Id="R36924e6065f8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HongZhuanShiChangXianZhuangYuQia.html" TargetMode="External" Id="R9fc4db2a20b9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2024-12-05T23:24:00Z</dcterms:created>
  <dcterms:modified xsi:type="dcterms:W3CDTF">2024-12-06T00:24:00Z</dcterms:modified>
  <dc:subject>2025-2031年中国红砖行业发展现状调研与市场前景预测报告</dc:subject>
  <dc:title>2025-2031年中国红砖行业发展现状调研与市场前景预测报告</dc:title>
  <cp:keywords>2025-2031年中国红砖行业发展现状调研与市场前景预测报告</cp:keywords>
  <dc:description>2025-2031年中国红砖行业发展现状调研与市场前景预测报告</dc:description>
</cp:coreProperties>
</file>