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22d6c519842e9" w:history="1">
              <w:r>
                <w:rPr>
                  <w:rStyle w:val="Hyperlink"/>
                </w:rPr>
                <w:t>2025-2031年中国导地线市场现状调研与行业前景分析报告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22d6c519842e9" w:history="1">
              <w:r>
                <w:rPr>
                  <w:rStyle w:val="Hyperlink"/>
                </w:rPr>
                <w:t>2025-2031年中国导地线市场现状调研与行业前景分析报告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22d6c519842e9" w:history="1">
                <w:r>
                  <w:rPr>
                    <w:rStyle w:val="Hyperlink"/>
                  </w:rPr>
                  <w:t>https://www.20087.com/5/07/DaoDiXianShiChangQianJingFenXi.html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地线是电力系统中用于输配电线路防雷保护的关键金属构件，通常架设在杆塔顶部，通过引雷入地的方式保护导线免受雷击损害，广泛应用于高压、超高压及特高压输电工程中。目前该类产品主要包括镀锌钢绞线、铝包钢绞线、光纤复合地线（OPGW）等类型，并逐步向高强度、耐腐蚀、轻量化方向优化。随着电网安全运行要求的提升与新能源并网规模扩大，导地线在新建输电线路与老旧线路改造中的需求稳步增长。然而，受限于产品技术门槛高、检测标准严格、施工维护复杂等因素，市场竞争格局较为集中。</w:t>
      </w:r>
      <w:r>
        <w:rPr>
          <w:rFonts w:hint="eastAsia"/>
        </w:rPr>
        <w:br/>
      </w:r>
      <w:r>
        <w:rPr>
          <w:rFonts w:hint="eastAsia"/>
        </w:rPr>
        <w:t>　　未来，导地线将朝复合材料应用、智能监测集成与多用途协同方向发展。随着碳纤维、玄武岩纤维等新型复合材料的研发突破，企业将推出兼具轻量化、高强度与防腐性能的新型导地线，适应复杂地理环境下的使用需求。同时，结合传感器与通信模块的智能导地线或将进入市场，实现接地电阻在线监测与故障预警功能。此外，推动导地线与OPGW、气象监测装置等的协同部署，将增强输电线路的综合运维能力。整体来看，导地线将在电网智能化与新材料科技的双重推动下，由单一防雷构件逐步迈向多功能、信息化、系统化的现代电力基础设施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22d6c519842e9" w:history="1">
        <w:r>
          <w:rPr>
            <w:rStyle w:val="Hyperlink"/>
          </w:rPr>
          <w:t>2025-2031年中国导地线市场现状调研与行业前景分析报告</w:t>
        </w:r>
      </w:hyperlink>
      <w:r>
        <w:rPr>
          <w:rFonts w:hint="eastAsia"/>
        </w:rPr>
        <w:t>》系统分析了导地线行业的市场规模、市场需求及价格波动，深入探讨了导地线产业链关键环节及各细分市场特点。报告基于权威数据，科学预测了导地线市场前景与发展趋势，同时评估了导地线重点企业的经营状况，包括品牌影响力、市场集中度及竞争格局。通过SWOT分析，报告揭示了导地线行业面临的风险与机遇，为导地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导地线行业概述</w:t>
      </w:r>
      <w:r>
        <w:rPr>
          <w:rFonts w:hint="eastAsia"/>
        </w:rPr>
        <w:br/>
      </w:r>
      <w:r>
        <w:rPr>
          <w:rFonts w:hint="eastAsia"/>
        </w:rPr>
        <w:t>　　第一节 导地线定义与分类</w:t>
      </w:r>
      <w:r>
        <w:rPr>
          <w:rFonts w:hint="eastAsia"/>
        </w:rPr>
        <w:br/>
      </w:r>
      <w:r>
        <w:rPr>
          <w:rFonts w:hint="eastAsia"/>
        </w:rPr>
        <w:t>　　第二节 导地线应用领域</w:t>
      </w:r>
      <w:r>
        <w:rPr>
          <w:rFonts w:hint="eastAsia"/>
        </w:rPr>
        <w:br/>
      </w:r>
      <w:r>
        <w:rPr>
          <w:rFonts w:hint="eastAsia"/>
        </w:rPr>
        <w:t>　　第三节 导地线行业经济指标分析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导地线产业链及经营模式分析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三、导地线销售模式及销售渠道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全球导地线市场发展综述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2019-2024年全球导地线市场规模与趋势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主要国家与地区导地线市场分析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2025-2031年全球导地线行业发展趋势与前景预测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中国导地线行业市场分析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2024-2025年导地线产能与投资动态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一、国内导地线产能及利用情况</w:t>
      </w:r>
      <w:r>
        <w:rPr>
          <w:rFonts w:hint="eastAsia"/>
        </w:rPr>
        <w:br/>
      </w:r>
      <w:r>
        <w:rPr>
          <w:rFonts w:hint="eastAsia"/>
        </w:rPr>
        <w:t>　　　　二、导地线产能扩张与投资动态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2025-2031年导地线行业产量统计与趋势预测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一、2019-2024年导地线行业产量数据统计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1、2019-2024年导地线产量及增长趋势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2、2019-2024年导地线细分产品产量及份额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二、影响导地线产量的关键因素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三、2025-2031年导地线产量预测</w:t>
      </w:r>
      <w:r>
        <w:rPr>
          <w:rFonts w:hint="eastAsia"/>
        </w:rPr>
        <w:br/>
      </w:r>
      <w:r>
        <w:rPr>
          <w:rFonts w:hint="eastAsia"/>
        </w:rPr>
        <w:t>　　第三节 2025-2031年导地线市场需求与销售分析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一、2024-2025年导地线行业需求现状</w:t>
      </w:r>
      <w:r>
        <w:rPr>
          <w:rFonts w:hint="eastAsia"/>
        </w:rPr>
        <w:br/>
      </w:r>
      <w:r>
        <w:rPr>
          <w:rFonts w:hint="eastAsia"/>
        </w:rPr>
        <w:t>　　　　二、导地线客户群体与需求特点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三、2019-2024年导地线行业销售规模分析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四、2025-2031年导地线市场增长潜力与规模预测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中国导地线细分市场与下游应用领域分析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导地线细分市场分析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一、2024-2025年导地线主要细分产品市场现状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导地线下游应用与客户群体分析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一、2024-2025年导地线各应用领域市场现状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2024-2025年导地线行业技术发展现状及趋势分析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导地线行业技术发展现状分析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国内外导地线行业技术差异与原因</w:t>
      </w:r>
      <w:r>
        <w:rPr>
          <w:rFonts w:hint="eastAsia"/>
        </w:rPr>
        <w:br/>
      </w:r>
      <w:r>
        <w:rPr>
          <w:rFonts w:hint="eastAsia"/>
        </w:rPr>
        <w:t>　　第三节 导地线行业技术发展方向、趋势预测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提升导地线行业技术能力策略建议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导地线价格机制与竞争策略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一、2019-2024年导地线市场价格走势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导地线定价策略与方法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2025-2031年导地线价格竞争态势与趋势预测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中国导地线行业重点区域市场研究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2024-2025年重点区域导地线市场发展概况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二、2019-2024年导地线市场需求规模情况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三、2025-2031年导地线行业发展潜力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二、2019-2024年导地线市场需求规模情况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三、2025-2031年导地线行业发展潜力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二、2019-2024年导地线市场需求规模情况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三、2025-2031年导地线行业发展潜力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二、2019-2024年导地线市场需求规模情况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三、2025-2031年导地线行业发展潜力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二、2019-2024年导地线市场需求规模情况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三、2025-2031年导地线行业发展潜力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2019-2024年中国导地线行业进出口情况分析</w:t>
      </w:r>
      <w:r>
        <w:rPr>
          <w:rFonts w:hint="eastAsia"/>
        </w:rPr>
        <w:br/>
      </w:r>
      <w:r>
        <w:rPr>
          <w:rFonts w:hint="eastAsia"/>
        </w:rPr>
        <w:t>　　第一节 导地线行业进口情况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一、2019-2024年导地线进口规模及增长情况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二、导地线主要进口来源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导地线行业出口情况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一、2019-2024年导地线出口规模及增长情况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二、导地线主要出口目的地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2019-2024年中国导地线行业总体发展与财务状况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2019-2024年中国导地线行业规模情况</w:t>
      </w:r>
      <w:r>
        <w:rPr>
          <w:rFonts w:hint="eastAsia"/>
        </w:rPr>
        <w:br/>
      </w:r>
      <w:r>
        <w:rPr>
          <w:rFonts w:hint="eastAsia"/>
        </w:rPr>
        <w:t>　　　　一、导地线行业企业数量规模</w:t>
      </w:r>
      <w:r>
        <w:rPr>
          <w:rFonts w:hint="eastAsia"/>
        </w:rPr>
        <w:br/>
      </w:r>
      <w:r>
        <w:rPr>
          <w:rFonts w:hint="eastAsia"/>
        </w:rPr>
        <w:t>　　　　二、导地线行业从业人员规模</w:t>
      </w:r>
      <w:r>
        <w:rPr>
          <w:rFonts w:hint="eastAsia"/>
        </w:rPr>
        <w:br/>
      </w:r>
      <w:r>
        <w:rPr>
          <w:rFonts w:hint="eastAsia"/>
        </w:rPr>
        <w:t>　　　　三、导地线行业市场敏感性分析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2019-2024年中国导地线行业财务能力分析</w:t>
      </w:r>
      <w:r>
        <w:rPr>
          <w:rFonts w:hint="eastAsia"/>
        </w:rPr>
        <w:br/>
      </w:r>
      <w:r>
        <w:rPr>
          <w:rFonts w:hint="eastAsia"/>
        </w:rPr>
        <w:t>　　　　一、导地线行业盈利能力</w:t>
      </w:r>
      <w:r>
        <w:rPr>
          <w:rFonts w:hint="eastAsia"/>
        </w:rPr>
        <w:br/>
      </w:r>
      <w:r>
        <w:rPr>
          <w:rFonts w:hint="eastAsia"/>
        </w:rPr>
        <w:t>　　　　二、导地线行业偿债能力</w:t>
      </w:r>
      <w:r>
        <w:rPr>
          <w:rFonts w:hint="eastAsia"/>
        </w:rPr>
        <w:br/>
      </w:r>
      <w:r>
        <w:rPr>
          <w:rFonts w:hint="eastAsia"/>
        </w:rPr>
        <w:t>　　　　三、导地线行业营运能力</w:t>
      </w:r>
      <w:r>
        <w:rPr>
          <w:rFonts w:hint="eastAsia"/>
        </w:rPr>
        <w:br/>
      </w:r>
      <w:r>
        <w:rPr>
          <w:rFonts w:hint="eastAsia"/>
        </w:rPr>
        <w:t>　　　　四、导地线行业发展能力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导地线行业重点企业调研分析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二、企业导地线业务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二、企业导地线业务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二、企业导地线业务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二、企业导地线业务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二、企业导地线业务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二、企业导地线业务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中国导地线行业竞争格局分析</w:t>
      </w:r>
      <w:r>
        <w:rPr>
          <w:rFonts w:hint="eastAsia"/>
        </w:rPr>
        <w:br/>
      </w:r>
      <w:r>
        <w:rPr>
          <w:rFonts w:hint="eastAsia"/>
        </w:rPr>
        <w:t>　　第一节 导地线行业竞争格局总览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2024-2025年导地线行业竞争力分析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2019-2024年导地线行业企业并购活动分析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2024-2025年导地线行业会展与招投标活动分析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一、导地线行业会展活动及其市场影响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2025年中国导地线企业发展企业发展策略与建议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导地线销售模式与渠道策略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导地线品牌与市场推广策略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导地线研发投入与技术创新能力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导地线合作联盟与资源整合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中国导地线行业风险与对策</w:t>
      </w:r>
      <w:r>
        <w:rPr>
          <w:rFonts w:hint="eastAsia"/>
        </w:rPr>
        <w:br/>
      </w:r>
      <w:r>
        <w:rPr>
          <w:rFonts w:hint="eastAsia"/>
        </w:rPr>
        <w:t>　　第一节 导地线行业SWOT分析</w:t>
      </w:r>
      <w:r>
        <w:rPr>
          <w:rFonts w:hint="eastAsia"/>
        </w:rPr>
        <w:br/>
      </w:r>
      <w:r>
        <w:rPr>
          <w:rFonts w:hint="eastAsia"/>
        </w:rPr>
        <w:t>　　　　一、导地线行业优势</w:t>
      </w:r>
      <w:r>
        <w:rPr>
          <w:rFonts w:hint="eastAsia"/>
        </w:rPr>
        <w:br/>
      </w:r>
      <w:r>
        <w:rPr>
          <w:rFonts w:hint="eastAsia"/>
        </w:rPr>
        <w:t>　　　　二、导地线行业劣势</w:t>
      </w:r>
      <w:r>
        <w:rPr>
          <w:rFonts w:hint="eastAsia"/>
        </w:rPr>
        <w:br/>
      </w:r>
      <w:r>
        <w:rPr>
          <w:rFonts w:hint="eastAsia"/>
        </w:rPr>
        <w:t>　　　　三、导地线市场机会</w:t>
      </w:r>
      <w:r>
        <w:rPr>
          <w:rFonts w:hint="eastAsia"/>
        </w:rPr>
        <w:br/>
      </w:r>
      <w:r>
        <w:rPr>
          <w:rFonts w:hint="eastAsia"/>
        </w:rPr>
        <w:t>　　　　四、导地线市场威胁</w:t>
      </w:r>
      <w:r>
        <w:rPr>
          <w:rFonts w:hint="eastAsia"/>
        </w:rPr>
        <w:br/>
      </w:r>
      <w:r>
        <w:rPr>
          <w:rFonts w:hint="eastAsia"/>
        </w:rPr>
        <w:t>　　第二节 导地线行业风险及对策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2025-2031年中国导地线行业前景与发展趋势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2024-2025年导地线行业发展环境分析</w:t>
      </w:r>
      <w:r>
        <w:rPr>
          <w:rFonts w:hint="eastAsia"/>
        </w:rPr>
        <w:br/>
      </w:r>
      <w:r>
        <w:rPr>
          <w:rFonts w:hint="eastAsia"/>
        </w:rPr>
        <w:t>　　　　一、导地线行业主管部门与监管体制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二、导地线行业主要法律法规及政策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三、导地线行业标准与质量监管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2025-2031年导地线行业发展趋势与方向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2025-2031年导地线行业发展潜力与机遇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导地线行业研究结论与建议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中.智.林.－导地线行业发展建议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导地线行业历程</w:t>
      </w:r>
      <w:r>
        <w:rPr>
          <w:rFonts w:hint="eastAsia"/>
        </w:rPr>
        <w:br/>
      </w:r>
      <w:r>
        <w:rPr>
          <w:rFonts w:hint="eastAsia"/>
        </w:rPr>
        <w:t>　　图表 导地线行业生命周期</w:t>
      </w:r>
      <w:r>
        <w:rPr>
          <w:rFonts w:hint="eastAsia"/>
        </w:rPr>
        <w:br/>
      </w:r>
      <w:r>
        <w:rPr>
          <w:rFonts w:hint="eastAsia"/>
        </w:rPr>
        <w:t>　　图表 导地线行业产业链分析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2019-2024年中国导地线行业市场规模及增长情况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2019-2024年导地线行业市场容量分析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2019-2024年中国导地线行业产能统计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2019-2024年中国导地线行业产量及增长趋势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2019-2024年中国导地线市场需求量及增速统计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2024年中国导地线行业需求领域分布格局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2019-2024年中国导地线行业销售收入分析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2019-2024年中国导地线行业盈利情况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2019-2024年中国导地线行业利润总额统计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2019-2024年中国导地线进口数量分析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2019-2024年中国导地线进口金额分析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2019-2024年中国导地线出口数量分析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2019-2024年中国导地线出口金额分析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2024年中国导地线进口国家及地区分析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2024年中国导地线出口国家及地区分析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2019-2024年中国导地线行业企业数量情况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2019-2024年中国导地线行业企业平均规模情况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**地区导地线市场规模及增长情况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**地区导地线行业市场需求情况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**地区导地线市场规模及增长情况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**地区导地线行业市场需求情况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**地区导地线市场规模及增长情况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**地区导地线行业市场需求情况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**地区导地线市场规模及增长情况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**地区导地线行业市场需求情况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导地线重点企业（一）基本信息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导地线重点企业（一）经营情况分析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导地线重点企业（一）主要经济指标情况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导地线重点企业（一）盈利能力情况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导地线重点企业（一）偿债能力情况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导地线重点企业（一）运营能力情况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导地线重点企业（一）成长能力情况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导地线重点企业（二）基本信息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导地线重点企业（二）经营情况分析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导地线重点企业（二）主要经济指标情况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导地线重点企业（二）盈利能力情况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导地线重点企业（二）偿债能力情况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导地线重点企业（二）运营能力情况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导地线重点企业（二）成长能力情况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导地线重点企业（三）基本信息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导地线重点企业（三）经营情况分析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导地线重点企业（三）主要经济指标情况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导地线重点企业（三）盈利能力情况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导地线重点企业（三）偿债能力情况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导地线重点企业（三）运营能力情况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导地线重点企业（三）成长能力情况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2025-2031年中国导地线行业产能预测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2025-2031年中国导地线行业产量预测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2025-2031年中国导地线市场需求量预测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2025-2031年中国导地线行业供需平衡预测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2025-2031年中国导地线行业市场容量预测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2025-2031年中国导地线行业市场规模预测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2025-2031年中国导地线市场前景分析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2025-2031年中国导地线行业发展趋势预测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22d6c519842e9" w:history="1">
        <w:r>
          <w:rPr>
            <w:rStyle w:val="Hyperlink"/>
          </w:rPr>
          <w:t>2025-2031年中国导地线市场现状调研与行业前景分析报告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22d6c519842e9" w:history="1">
        <w:r>
          <w:rPr>
            <w:rStyle w:val="Hyperlink"/>
          </w:rPr>
          <w:t>https://www.20087.com/5/07/DaoDiXianShiChangQianJingFenXi.html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56fe324d14cb2" w:history="1">
      <w:r>
        <w:rPr>
          <w:rStyle w:val="Hyperlink"/>
        </w:rPr>
        <w:t>2025-2031年中国导地线市场现状调研与行业前景分析报告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aoDiXianShiChangQianJingFenXi.html" TargetMode="External" Id="R0fb22d6c5198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aoDiXianShiChangQianJingFenXi.html" TargetMode="External" Id="R40256fe324d1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2025-07-16T07:17:16Z</dcterms:created>
  <dcterms:modified xsi:type="dcterms:W3CDTF">2025-07-16T08:17:16Z</dcterms:modified>
  <dc:subject>2025-2031年中国导地线市场现状调研与行业前景分析报告</dc:subject>
  <dc:title>2025-2031年中国导地线市场现状调研与行业前景分析报告</dc:title>
  <cp:keywords>2025-2031年中国导地线市场现状调研与行业前景分析报告</cp:keywords>
  <dc:description>2025-2031年中国导地线市场现状调研与行业前景分析报告</dc:description>
</cp:coreProperties>
</file>