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83795b70154b15" w:history="1">
              <w:r>
                <w:rPr>
                  <w:rStyle w:val="Hyperlink"/>
                </w:rPr>
                <w:t>2026-2032年中国现场无线电发展现状与市场前景分析报告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83795b70154b15" w:history="1">
              <w:r>
                <w:rPr>
                  <w:rStyle w:val="Hyperlink"/>
                </w:rPr>
                <w:t>2026-2032年中国现场无线电发展现状与市场前景分析报告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83795b70154b15" w:history="1">
                <w:r>
                  <w:rPr>
                    <w:rStyle w:val="Hyperlink"/>
                  </w:rPr>
                  <w:t>https://www.20087.com/5/07/XianChangWuXianDianHangYeQianJingQuShi.html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场无线电是用于工业、能源、公共事业、应急通信和户外作业场景的短距离或广域无线通信设备，包括工业无线传感器节点、专用对讲终端、无线I/O模块、无线网关和现场通信电台。现场无线电的价值在于替代或补充有线布线，降低移动设备、旋转部件、危险区域和偏远站点的连接成本。目前，工业无线通信正从简单数据采集向实时控制、设备协同和专网化方向演进，WiFi、蓝牙、专用工业无线协议和蜂窝物联网被广泛用于传感器、执行器、移动终端和远程站点连接。5G专网、低时延高可靠通信和边缘计算正在提升现场无线电在柔性产线、无人物流和应急保障中的可用性。能源、化工、港口、矿山和轨道交通等场景对本质安全、抗干扰、加密传输和长续航提出更高要求。</w:t>
      </w:r>
      <w:r>
        <w:rPr>
          <w:rFonts w:hint="eastAsia"/>
        </w:rPr>
        <w:br/>
      </w:r>
      <w:r>
        <w:rPr>
          <w:rFonts w:hint="eastAsia"/>
        </w:rPr>
        <w:t>　　未来，现场无线电将向确定性通信、专网化、AI频谱管理和低功耗广域连接方向发展。市场调研网指出，工业控制场景需要更稳定的时延、丢包率和同步能力，无线连接将从监测层深入控制层。专用频率网络、5G专网和卫星补盲将增强复杂环境下的连续通信能力。AI大模型有望用于信号识别、干扰分析和频谱调度，提升复杂电磁环境下的可用性和安全性。终端侧将更强调低功耗、防爆认证、远程运维和与MES/SCADA平台的数据融合。现场无线电不会完全替代有线网络，但在移动设备、危险区域、临时部署和广域监测场景中将继续扩大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83795b70154b15" w:history="1">
        <w:r>
          <w:rPr>
            <w:rStyle w:val="Hyperlink"/>
          </w:rPr>
          <w:t>2026-2032年中国现场无线电发展现状与市场前景分析报告</w:t>
        </w:r>
      </w:hyperlink>
      <w:r>
        <w:rPr>
          <w:rFonts w:hint="eastAsia"/>
        </w:rPr>
        <w:t>》，2025年现场无线电行业市场规模达 亿元，预计2032年市场规模将达 亿元，期间年均复合增长率（CAGR）达 %。报告基于国家统计局及相关协会的详实数据，系统分析了现场无线电行业的市场规模、重点企业表现、产业链结构、竞争格局及价格动态。报告内容严谨、数据详实，结合丰富图表，全面呈现现场无线电行业现状与未来发展趋势。通过对现场无线电技术现状、SWOT分析及市场前景的解读，报告为现场无线电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现场无线电市场概述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按照不同产品类型，现场无线电主要可以分为如下几个类别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中国不同产品类型现场无线电增长趋势2021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</w:t>
      </w:r>
      <w:r>
        <w:rPr>
          <w:rFonts w:hint="eastAsia"/>
        </w:rPr>
        <w:br/>
      </w:r>
      <w:r>
        <w:rPr>
          <w:rFonts w:hint="eastAsia"/>
        </w:rPr>
        <w:t>　　　　1.2.3 大型</w:t>
      </w:r>
      <w:r>
        <w:rPr>
          <w:rFonts w:hint="eastAsia"/>
        </w:rPr>
        <w:br/>
      </w:r>
      <w:r>
        <w:rPr>
          <w:rFonts w:hint="eastAsia"/>
        </w:rPr>
        <w:t>　　1.3 从不同应用，现场无线电主要包括如下几个方面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中国不同应用现场无线电增长趋势2021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建筑业</w:t>
      </w:r>
      <w:r>
        <w:rPr>
          <w:rFonts w:hint="eastAsia"/>
        </w:rPr>
        <w:br/>
      </w:r>
      <w:r>
        <w:rPr>
          <w:rFonts w:hint="eastAsia"/>
        </w:rPr>
        <w:t>　　　　1.3.3 农业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中国现场无线电发展现状及未来趋势（2021-2032）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中国市场现场无线电收入及增长率（2021-2032）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中国市场现场无线电销量及增长率（2021-2032）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中国市场主要现场无线电厂商分析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中国市场主要厂商现场无线电销量及市场占有率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中国市场主要厂商现场无线电销量（2021-2026）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中国市场主要厂商现场无线电销量市场份额（2021-2026）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中国市场主要厂商现场无线电收入及市场占有率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中国市场主要厂商现场无线电收入（2021-2026）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中国市场主要厂商现场无线电收入市场份额（2021-2026）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2025年中国市场主要厂商现场无线电收入排名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中国市场主要厂商现场无线电价格（2021-2026）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中国市场主要厂商现场无线电总部及产地分布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中国市场主要厂商成立时间及现场无线电商业化日期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中国市场主要厂商现场无线电产品类型及应用</w:t>
      </w:r>
      <w:r>
        <w:rPr>
          <w:rFonts w:hint="eastAsia"/>
        </w:rPr>
        <w:br/>
      </w:r>
      <w:r>
        <w:rPr>
          <w:rFonts w:hint="eastAsia"/>
        </w:rPr>
        <w:t>　　2.7 现场无线电行业集中度、竞争程度分析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现场无线电行业集中度分析：2025年中国Top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中国市场现场无线电第一梯队、第二梯队和第三梯队厂商（品牌）及2025年市场份额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重点企业（12）在中国市场现场无线电销量、收入、价格及毛利率（2021-2026）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不同产品类型现场无线电分析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中国市场不同产品类型现场无线电销量（2021-2032）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中国市场不同产品类型现场无线电销量及市场份额（2021-2026）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中国市场不同产品类型现场无线电销量预测（2027-2032）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中国市场不同产品类型现场无线电规模（2021-2032）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中国市场不同产品类型现场无线电规模及市场份额（2021-2026）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中国市场不同产品类型现场无线电规模预测（2027-2032）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中国市场不同产品类型现场无线电价格走势（2021-2032）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不同应用现场无线电分析</w:t>
      </w:r>
      <w:r>
        <w:rPr>
          <w:rFonts w:hint="eastAsia"/>
        </w:rPr>
        <w:br/>
      </w:r>
      <w:r>
        <w:rPr>
          <w:rFonts w:hint="eastAsia"/>
        </w:rPr>
        <w:t>　　5.1 中国市场不同应用现场无线电销量（2021-2032）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中国市场不同应用现场无线电销量及市场份额（2021-2026）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中国市场不同应用现场无线电销量预测（2027-2032）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中国市场不同应用现场无线电规模（2021-2032）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中国市场不同应用现场无线电规模及市场份额（2021-2026）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中国市场不同应用现场无线电规模预测（2027-2032）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中国市场不同应用现场无线电价格走势（2021-2032）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现场无线电行业发展分析---发展趋势</w:t>
      </w:r>
      <w:r>
        <w:rPr>
          <w:rFonts w:hint="eastAsia"/>
        </w:rPr>
        <w:br/>
      </w:r>
      <w:r>
        <w:rPr>
          <w:rFonts w:hint="eastAsia"/>
        </w:rPr>
        <w:t>　　6.2 现场无线电行业发展分析---厂商壁垒</w:t>
      </w:r>
      <w:r>
        <w:rPr>
          <w:rFonts w:hint="eastAsia"/>
        </w:rPr>
        <w:br/>
      </w:r>
      <w:r>
        <w:rPr>
          <w:rFonts w:hint="eastAsia"/>
        </w:rPr>
        <w:t>　　6.3 现场无线电行业发展分析---驱动因素</w:t>
      </w:r>
      <w:r>
        <w:rPr>
          <w:rFonts w:hint="eastAsia"/>
        </w:rPr>
        <w:br/>
      </w:r>
      <w:r>
        <w:rPr>
          <w:rFonts w:hint="eastAsia"/>
        </w:rPr>
        <w:t>　　6.4 现场无线电行业发展分析---制约因素</w:t>
      </w:r>
      <w:r>
        <w:rPr>
          <w:rFonts w:hint="eastAsia"/>
        </w:rPr>
        <w:br/>
      </w:r>
      <w:r>
        <w:rPr>
          <w:rFonts w:hint="eastAsia"/>
        </w:rPr>
        <w:t>　　6.5 现场无线电中国企业SWOT分析</w:t>
      </w:r>
      <w:r>
        <w:rPr>
          <w:rFonts w:hint="eastAsia"/>
        </w:rPr>
        <w:br/>
      </w:r>
      <w:r>
        <w:rPr>
          <w:rFonts w:hint="eastAsia"/>
        </w:rPr>
        <w:t>　　6.6 现场无线电行业发展分析---行业政策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现场无线电行业产业链简介</w:t>
      </w:r>
      <w:r>
        <w:rPr>
          <w:rFonts w:hint="eastAsia"/>
        </w:rPr>
        <w:br/>
      </w:r>
      <w:r>
        <w:rPr>
          <w:rFonts w:hint="eastAsia"/>
        </w:rPr>
        <w:t>　　7.2 现场无线电产业链分析-上游</w:t>
      </w:r>
      <w:r>
        <w:rPr>
          <w:rFonts w:hint="eastAsia"/>
        </w:rPr>
        <w:br/>
      </w:r>
      <w:r>
        <w:rPr>
          <w:rFonts w:hint="eastAsia"/>
        </w:rPr>
        <w:t>　　7.3 现场无线电产业链分析-中游</w:t>
      </w:r>
      <w:r>
        <w:rPr>
          <w:rFonts w:hint="eastAsia"/>
        </w:rPr>
        <w:br/>
      </w:r>
      <w:r>
        <w:rPr>
          <w:rFonts w:hint="eastAsia"/>
        </w:rPr>
        <w:t>　　7.4 现场无线电产业链分析-下游</w:t>
      </w:r>
      <w:r>
        <w:rPr>
          <w:rFonts w:hint="eastAsia"/>
        </w:rPr>
        <w:br/>
      </w:r>
      <w:r>
        <w:rPr>
          <w:rFonts w:hint="eastAsia"/>
        </w:rPr>
        <w:t>　　7.5 现场无线电行业采购模式</w:t>
      </w:r>
      <w:r>
        <w:rPr>
          <w:rFonts w:hint="eastAsia"/>
        </w:rPr>
        <w:br/>
      </w:r>
      <w:r>
        <w:rPr>
          <w:rFonts w:hint="eastAsia"/>
        </w:rPr>
        <w:t>　　7.6 现场无线电行业生产模式</w:t>
      </w:r>
      <w:r>
        <w:rPr>
          <w:rFonts w:hint="eastAsia"/>
        </w:rPr>
        <w:br/>
      </w:r>
      <w:r>
        <w:rPr>
          <w:rFonts w:hint="eastAsia"/>
        </w:rPr>
        <w:t>　　7.7 现场无线电行业销售模式及销售渠道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中国本土现场无线电产能、产量分析</w:t>
      </w:r>
      <w:r>
        <w:rPr>
          <w:rFonts w:hint="eastAsia"/>
        </w:rPr>
        <w:br/>
      </w:r>
      <w:r>
        <w:rPr>
          <w:rFonts w:hint="eastAsia"/>
        </w:rPr>
        <w:t>　　8.1 中国现场无线电供需现状及预测（2021-2032）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中国现场无线电产能、产量、产能利用率及发展趋势（2021-2032）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中国现场无线电产量、市场需求量及发展趋势（2021-2032）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中国现场无线电进出口分析</w:t>
      </w:r>
      <w:r>
        <w:rPr>
          <w:rFonts w:hint="eastAsia"/>
        </w:rPr>
        <w:br/>
      </w:r>
      <w:r>
        <w:rPr>
          <w:rFonts w:hint="eastAsia"/>
        </w:rPr>
        <w:t>　　　　8.2.1 中国市场现场无线电主要进口来源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中国市场现场无线电主要出口目的地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不同产品类型现场无线电市场规模2021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不同应用现场无线电市场规模2021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中国市场主要厂商现场无线电销量（2021-2026）&amp;（台）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中国市场主要厂商现场无线电销量市场份额（2021-2026）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中国市场主要厂商现场无线电收入（2021-2026）&amp;（万元）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中国市场主要厂商现场无线电收入份额（2021-2026）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2025年中国主要生产商现场无线电收入排名（万元）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中国市场主要厂商现场无线电价格（2021-2026）&amp;（元/台）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中国市场主要厂商现场无线电总部及产地分布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中国市场主要厂商成立时间及现场无线电商业化日期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中国市场主要厂商现场无线电产品类型及应用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2025年中国市场现场无线电主要厂商市场地位（第一梯队、第二梯队和第三梯队）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现场无线电市场投资、并购等现状分析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现场无线电生产基地、总部、竞争对手及市场地位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现场无线电产品规格、参数及市场应用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现场无线电销量（台）、收入（万元）、价格（元/台）及毛利率（2021-2026）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中国市场不同产品类型现场无线电销量（2021-2026）&amp;（台）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中国市场不同产品类型现场无线电销量市场份额（2021-2026）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中国市场不同产品类型现场无线电销量预测（2027-2032）&amp;（台）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中国市场不同产品类型现场无线电销量市场份额预测（2027-2032）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中国市场不同产品类型现场无线电规模（2021-2026）&amp;（万元）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中国市场不同产品类型现场无线电规模市场份额（2021-2026）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中国市场不同产品类型现场无线电规模预测（2027-2032）&amp;（万元）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中国市场不同产品类型现场无线电规模市场份额预测（2027-2032）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中国市场不同应用现场无线电销量（2021-2026）&amp;（台）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中国市场不同应用现场无线电销量市场份额（2021-2026）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中国市场不同应用现场无线电销量预测（2027-2032）&amp;（台）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中国市场不同应用现场无线电销量市场份额预测（2027-2032）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中国市场不同应用现场无线电规模（2021-2026）&amp;（万元）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中国市场不同应用现场无线电规模市场份额（2021-2026）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中国市场不同应用现场无线电规模预测（2027-2032）&amp;（万元）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中国市场不同应用现场无线电规模市场份额预测（2027-2032）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现场无线电行业发展分析---发展趋势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现场无线电行业发展分析---厂商壁垒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现场无线电行业发展分析---驱动因素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现场无线电行业发展分析---制约因素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现场无线电行业相关重点政策一览</w:t>
      </w:r>
      <w:r>
        <w:rPr>
          <w:rFonts w:hint="eastAsia"/>
        </w:rPr>
        <w:br/>
      </w:r>
      <w:r>
        <w:rPr>
          <w:rFonts w:hint="eastAsia"/>
        </w:rPr>
        <w:t>　　表 95： 现场无线电行业供应链分析</w:t>
      </w:r>
      <w:r>
        <w:rPr>
          <w:rFonts w:hint="eastAsia"/>
        </w:rPr>
        <w:br/>
      </w:r>
      <w:r>
        <w:rPr>
          <w:rFonts w:hint="eastAsia"/>
        </w:rPr>
        <w:t>　　表 96： 现场无线电上游原料供应商</w:t>
      </w:r>
      <w:r>
        <w:rPr>
          <w:rFonts w:hint="eastAsia"/>
        </w:rPr>
        <w:br/>
      </w:r>
      <w:r>
        <w:rPr>
          <w:rFonts w:hint="eastAsia"/>
        </w:rPr>
        <w:t>　　表 97： 现场无线电行业主要下游客户</w:t>
      </w:r>
      <w:r>
        <w:rPr>
          <w:rFonts w:hint="eastAsia"/>
        </w:rPr>
        <w:br/>
      </w:r>
      <w:r>
        <w:rPr>
          <w:rFonts w:hint="eastAsia"/>
        </w:rPr>
        <w:t>　　表 98： 现场无线电典型经销商</w:t>
      </w:r>
      <w:r>
        <w:rPr>
          <w:rFonts w:hint="eastAsia"/>
        </w:rPr>
        <w:br/>
      </w:r>
      <w:r>
        <w:rPr>
          <w:rFonts w:hint="eastAsia"/>
        </w:rPr>
        <w:t>　　表 99： 中国现场无线电产量、销量、进口量及出口量（2021-2026）&amp;（台）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中国现场无线电产量、销量、进口量及出口量预测（2027-2032）&amp;（台）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中国市场现场无线电主要进口来源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中国市场现场无线电主要出口目的地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现场无线电产品图片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中国不同产品类型现场无线电市场规模市场份额2025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小型产品图片</w:t>
      </w:r>
      <w:r>
        <w:rPr>
          <w:rFonts w:hint="eastAsia"/>
        </w:rPr>
        <w:br/>
      </w:r>
      <w:r>
        <w:rPr>
          <w:rFonts w:hint="eastAsia"/>
        </w:rPr>
        <w:t>　　图 4： 大型产品图片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中国不同应用现场无线电市场份额2025 &amp; 2032</w:t>
      </w:r>
      <w:r>
        <w:rPr>
          <w:rFonts w:hint="eastAsia"/>
        </w:rPr>
        <w:br/>
      </w:r>
      <w:r>
        <w:rPr>
          <w:rFonts w:hint="eastAsia"/>
        </w:rPr>
        <w:t>　　图 6： 建筑业</w:t>
      </w:r>
      <w:r>
        <w:rPr>
          <w:rFonts w:hint="eastAsia"/>
        </w:rPr>
        <w:br/>
      </w:r>
      <w:r>
        <w:rPr>
          <w:rFonts w:hint="eastAsia"/>
        </w:rPr>
        <w:t>　　图 7： 农业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中国市场现场无线电市场规模，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中国市场现场无线电收入及增长率（2021-2032）&amp;（万元）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中国市场现场无线电销量及增长率（2021-2032）&amp;（台）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2025年中国市场主要厂商现场无线电销量市场份额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2025年中国市场主要厂商现场无线电收入市场份额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2025年中国市场前五大厂商现场无线电市场份额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2025年中国市场现场无线电第一梯队、第二梯队和第三梯队厂商（品牌）及市场份额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中国市场不同产品类型现场无线电价格走势（2021-2032）&amp;（元/台）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中国市场不同应用现场无线电价格走势（2021-2032）&amp;（元/台）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现场无线电中国企业SWOT分析</w:t>
      </w:r>
      <w:r>
        <w:rPr>
          <w:rFonts w:hint="eastAsia"/>
        </w:rPr>
        <w:br/>
      </w:r>
      <w:r>
        <w:rPr>
          <w:rFonts w:hint="eastAsia"/>
        </w:rPr>
        <w:t>　　图 19： 现场无线电产业链</w:t>
      </w:r>
      <w:r>
        <w:rPr>
          <w:rFonts w:hint="eastAsia"/>
        </w:rPr>
        <w:br/>
      </w:r>
      <w:r>
        <w:rPr>
          <w:rFonts w:hint="eastAsia"/>
        </w:rPr>
        <w:t>　　图 20： 现场无线电行业采购模式分析</w:t>
      </w:r>
      <w:r>
        <w:rPr>
          <w:rFonts w:hint="eastAsia"/>
        </w:rPr>
        <w:br/>
      </w:r>
      <w:r>
        <w:rPr>
          <w:rFonts w:hint="eastAsia"/>
        </w:rPr>
        <w:t>　　图 21： 现场无线电行业生产模式分析</w:t>
      </w:r>
      <w:r>
        <w:rPr>
          <w:rFonts w:hint="eastAsia"/>
        </w:rPr>
        <w:br/>
      </w:r>
      <w:r>
        <w:rPr>
          <w:rFonts w:hint="eastAsia"/>
        </w:rPr>
        <w:t>　　图 22： 现场无线电行业销售模式分析</w:t>
      </w:r>
      <w:r>
        <w:rPr>
          <w:rFonts w:hint="eastAsia"/>
        </w:rPr>
        <w:br/>
      </w:r>
      <w:r>
        <w:rPr>
          <w:rFonts w:hint="eastAsia"/>
        </w:rPr>
        <w:t>　　图 23： 中国现场无线电产能、产量、产能利用率及发展趋势（2021-2032）&amp;（台）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中国现场无线电产量、市场需求量及发展趋势（2021-2032）&amp;（台）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83795b70154b15" w:history="1">
        <w:r>
          <w:rPr>
            <w:rStyle w:val="Hyperlink"/>
          </w:rPr>
          <w:t>2026-2032年中国现场无线电发展现状与市场前景分析报告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83795b70154b15" w:history="1">
        <w:r>
          <w:rPr>
            <w:rStyle w:val="Hyperlink"/>
          </w:rPr>
          <w:t>https://www.20087.com/5/07/XianChangWuXianDianHangYeQianJingQuShi.html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热点：无线电发报视频、无线电cwo、高频无线电台、无线电vhf、无线电播放器、无线电qsy、2009无线电、无线电丫aGI、全国业余无线电守听频率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dddcba7eb54b76" w:history="1">
      <w:r>
        <w:rPr>
          <w:rStyle w:val="Hyperlink"/>
        </w:rPr>
        <w:t>2026-2032年中国现场无线电发展现状与市场前景分析报告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XianChangWuXianDianHangYeQianJingQuShi.html" TargetMode="External" Id="R5e83795b70154b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XianChangWuXianDianHangYeQianJingQuShi.html" TargetMode="External" Id="R89dddcba7eb54b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2026-09-20T01:08:20Z</dcterms:created>
  <dcterms:modified xsi:type="dcterms:W3CDTF">2026-09-20T02:08:20Z</dcterms:modified>
  <dc:subject>2026-2032年中国现场无线电发展现状与市场前景分析报告</dc:subject>
  <dc:title>2026-2032年中国现场无线电发展现状与市场前景分析报告</dc:title>
  <cp:keywords>2026-2032年中国现场无线电发展现状与市场前景分析报告</cp:keywords>
  <dc:description>2026-2032年中国现场无线电发展现状与市场前景分析报告</dc:description>
</cp:coreProperties>
</file>