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afc5cfff645d4" w:history="1">
              <w:r>
                <w:rPr>
                  <w:rStyle w:val="Hyperlink"/>
                </w:rPr>
                <w:t>2026-2032年中国玻璃钢拉挤型材行业调研与前景分析报告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afc5cfff645d4" w:history="1">
              <w:r>
                <w:rPr>
                  <w:rStyle w:val="Hyperlink"/>
                </w:rPr>
                <w:t>2026-2032年中国玻璃钢拉挤型材行业调研与前景分析报告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afc5cfff645d4" w:history="1">
                <w:r>
                  <w:rPr>
                    <w:rStyle w:val="Hyperlink"/>
                  </w:rPr>
                  <w:t>https://www.20087.com/6/27/BoLiGangLaJiXingCaiDeQianJing.html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拉挤型材是以玻璃纤维为增强体、不饱和聚酯或环氧树脂为基体，通过连续拉挤工艺制成的恒截面复合材料制品，具备高比强度、耐腐蚀、绝缘及免维护特性，广泛应用于电力横担、建筑模板、轨道交通扶手及化工格栅。当前国内产能规模庞大，工艺成熟，但在高阻燃（UL94 V-0）、低烟无毒及耐紫外线老化等高端应用方面，树脂体系与表面毡技术仍依赖进口。部分低价产品存在纤维浸润不均、内应力残留等问题，导致长期使用中翘曲或分层。</w:t>
      </w:r>
      <w:r>
        <w:rPr>
          <w:rFonts w:hint="eastAsia"/>
        </w:rPr>
        <w:br/>
      </w:r>
      <w:r>
        <w:rPr>
          <w:rFonts w:hint="eastAsia"/>
        </w:rPr>
        <w:t>　　未来，玻璃钢拉挤型材将聚焦高性能树脂、智能制造与循环经济融合。乙烯基酯树脂与纳米填料改性将提升耐热性与力学性能；在线红外固化与AI视觉检测将保障尺寸精度与缺陷识别。在绿色建筑驱动下，再生玻璃纤维与生物基树脂应用将扩大。结构功能一体化设计（如内置导电层用于除冰）将拓展至新能源与航空航天领域。标准体系亦将完善ASTM D3917对长期蠕变性能的要求。长远看，该型材将从传统替代材料升级为轻量化基础设施的关键结构单元。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afc5cfff645d4" w:history="1">
        <w:r>
          <w:rPr>
            <w:rStyle w:val="Hyperlink"/>
          </w:rPr>
          <w:t>2026-2032年中国玻璃钢拉挤型材行业调研与前景分析报告</w:t>
        </w:r>
      </w:hyperlink>
      <w:r>
        <w:rPr>
          <w:rFonts w:hint="eastAsia"/>
        </w:rPr>
        <w:t>》基于对玻璃钢拉挤型材行业的长期监测研究，结合玻璃钢拉挤型材行业供需关系变化规律、产品消费结构、应用领域拓展、市场发展环境及政策支持等多维度分析，采用定量与定性相结合的科学方法，对行业内重点企业进行了系统研究。报告全面呈现了玻璃钢拉挤型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玻璃钢拉挤型材市场概述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按照不同产品类型，玻璃钢拉挤型材主要可以分为如下几个类别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中国不同产品类型玻璃钢拉挤型材增长趋势2021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棒和条</w:t>
      </w:r>
      <w:r>
        <w:rPr>
          <w:rFonts w:hint="eastAsia"/>
        </w:rPr>
        <w:br/>
      </w:r>
      <w:r>
        <w:rPr>
          <w:rFonts w:hint="eastAsia"/>
        </w:rPr>
        <w:t>　　　　1.2.3 管材</w:t>
      </w:r>
      <w:r>
        <w:rPr>
          <w:rFonts w:hint="eastAsia"/>
        </w:rPr>
        <w:br/>
      </w:r>
      <w:r>
        <w:rPr>
          <w:rFonts w:hint="eastAsia"/>
        </w:rPr>
        <w:t>　　　　1.2.4 槽材</w:t>
      </w:r>
      <w:r>
        <w:rPr>
          <w:rFonts w:hint="eastAsia"/>
        </w:rPr>
        <w:br/>
      </w:r>
      <w:r>
        <w:rPr>
          <w:rFonts w:hint="eastAsia"/>
        </w:rPr>
        <w:t>　　　　1.2.5 角材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从不同应用，玻璃钢拉挤型材主要包括如下几个方面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中国不同应用玻璃钢拉挤型材增长趋势2021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基础设施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中国玻璃钢拉挤型材发展现状及未来趋势（2021-2032）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中国市场玻璃钢拉挤型材收入及增长率（2021-2032）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中国市场玻璃钢拉挤型材销量及增长率（2021-2032）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中国市场主要玻璃钢拉挤型材厂商分析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中国市场主要厂商玻璃钢拉挤型材销量及市场占有率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中国市场主要厂商玻璃钢拉挤型材销量（2021-2026）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中国市场主要厂商玻璃钢拉挤型材销量市场份额（2021-2026）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中国市场主要厂商玻璃钢拉挤型材收入及市场占有率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中国市场主要厂商玻璃钢拉挤型材收入（2021-2026）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中国市场主要厂商玻璃钢拉挤型材收入市场份额（2021-2026）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2025年中国市场主要厂商玻璃钢拉挤型材收入排名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中国市场主要厂商玻璃钢拉挤型材价格（2021-2026）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中国市场主要厂商玻璃钢拉挤型材总部及产地分布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中国市场主要厂商成立时间及玻璃钢拉挤型材商业化日期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中国市场主要厂商玻璃钢拉挤型材产品类型及应用</w:t>
      </w:r>
      <w:r>
        <w:rPr>
          <w:rFonts w:hint="eastAsia"/>
        </w:rPr>
        <w:br/>
      </w:r>
      <w:r>
        <w:rPr>
          <w:rFonts w:hint="eastAsia"/>
        </w:rPr>
        <w:t>　　2.7 玻璃钢拉挤型材行业集中度、竞争程度分析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玻璃钢拉挤型材行业集中度分析：2025年中国Top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中国市场玻璃钢拉挤型材第一梯队、第二梯队和第三梯队厂商（品牌）及2025年市场份额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重点企业（14）在中国市场玻璃钢拉挤型材销量、收入、价格及毛利率（2021-2026）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不同产品类型玻璃钢拉挤型材分析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中国市场不同产品类型玻璃钢拉挤型材销量（2021-2032）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中国市场不同产品类型玻璃钢拉挤型材销量及市场份额（2021-2026）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中国市场不同产品类型玻璃钢拉挤型材销量预测（2027-2032）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中国市场不同产品类型玻璃钢拉挤型材规模（2021-2032）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中国市场不同产品类型玻璃钢拉挤型材规模及市场份额（2021-2026）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中国市场不同产品类型玻璃钢拉挤型材规模预测（2027-2032）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中国市场不同产品类型玻璃钢拉挤型材价格走势（2021-2032）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不同应用玻璃钢拉挤型材分析</w:t>
      </w:r>
      <w:r>
        <w:rPr>
          <w:rFonts w:hint="eastAsia"/>
        </w:rPr>
        <w:br/>
      </w:r>
      <w:r>
        <w:rPr>
          <w:rFonts w:hint="eastAsia"/>
        </w:rPr>
        <w:t>　　5.1 中国市场不同应用玻璃钢拉挤型材销量（2021-2032）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中国市场不同应用玻璃钢拉挤型材销量及市场份额（2021-2026）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中国市场不同应用玻璃钢拉挤型材销量预测（2027-2032）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中国市场不同应用玻璃钢拉挤型材规模（2021-2032）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中国市场不同应用玻璃钢拉挤型材规模及市场份额（2021-2026）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中国市场不同应用玻璃钢拉挤型材规模预测（2027-2032）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中国市场不同应用玻璃钢拉挤型材价格走势（2021-2032）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玻璃钢拉挤型材行业发展分析---发展趋势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玻璃钢拉挤型材行业发展分析---厂商壁垒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玻璃钢拉挤型材行业发展分析---驱动因素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玻璃钢拉挤型材行业发展分析---制约因素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玻璃钢拉挤型材中国企业SWOT分析</w:t>
      </w:r>
      <w:r>
        <w:rPr>
          <w:rFonts w:hint="eastAsia"/>
        </w:rPr>
        <w:br/>
      </w:r>
      <w:r>
        <w:rPr>
          <w:rFonts w:hint="eastAsia"/>
        </w:rPr>
        <w:t>　　6.6 玻璃钢拉挤型材行业发展分析---行业政策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玻璃钢拉挤型材行业产业链简介</w:t>
      </w:r>
      <w:r>
        <w:rPr>
          <w:rFonts w:hint="eastAsia"/>
        </w:rPr>
        <w:br/>
      </w:r>
      <w:r>
        <w:rPr>
          <w:rFonts w:hint="eastAsia"/>
        </w:rPr>
        <w:t>　　7.2 玻璃钢拉挤型材产业链分析-上游</w:t>
      </w:r>
      <w:r>
        <w:rPr>
          <w:rFonts w:hint="eastAsia"/>
        </w:rPr>
        <w:br/>
      </w:r>
      <w:r>
        <w:rPr>
          <w:rFonts w:hint="eastAsia"/>
        </w:rPr>
        <w:t>　　7.3 玻璃钢拉挤型材产业链分析-中游</w:t>
      </w:r>
      <w:r>
        <w:rPr>
          <w:rFonts w:hint="eastAsia"/>
        </w:rPr>
        <w:br/>
      </w:r>
      <w:r>
        <w:rPr>
          <w:rFonts w:hint="eastAsia"/>
        </w:rPr>
        <w:t>　　7.4 玻璃钢拉挤型材产业链分析-下游</w:t>
      </w:r>
      <w:r>
        <w:rPr>
          <w:rFonts w:hint="eastAsia"/>
        </w:rPr>
        <w:br/>
      </w:r>
      <w:r>
        <w:rPr>
          <w:rFonts w:hint="eastAsia"/>
        </w:rPr>
        <w:t>　　7.5 玻璃钢拉挤型材行业采购模式</w:t>
      </w:r>
      <w:r>
        <w:rPr>
          <w:rFonts w:hint="eastAsia"/>
        </w:rPr>
        <w:br/>
      </w:r>
      <w:r>
        <w:rPr>
          <w:rFonts w:hint="eastAsia"/>
        </w:rPr>
        <w:t>　　7.6 玻璃钢拉挤型材行业生产模式</w:t>
      </w:r>
      <w:r>
        <w:rPr>
          <w:rFonts w:hint="eastAsia"/>
        </w:rPr>
        <w:br/>
      </w:r>
      <w:r>
        <w:rPr>
          <w:rFonts w:hint="eastAsia"/>
        </w:rPr>
        <w:t>　　7.7 玻璃钢拉挤型材行业销售模式及销售渠道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中国本土玻璃钢拉挤型材产能、产量分析</w:t>
      </w:r>
      <w:r>
        <w:rPr>
          <w:rFonts w:hint="eastAsia"/>
        </w:rPr>
        <w:br/>
      </w:r>
      <w:r>
        <w:rPr>
          <w:rFonts w:hint="eastAsia"/>
        </w:rPr>
        <w:t>　　8.1 中国玻璃钢拉挤型材供需现状及预测（2021-2032）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中国玻璃钢拉挤型材产能、产量、产能利用率及发展趋势（2021-2032）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中国玻璃钢拉挤型材产量、市场需求量及发展趋势（2021-2032）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中国玻璃钢拉挤型材进出口分析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中国市场玻璃钢拉挤型材主要进口来源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中国市场玻璃钢拉挤型材主要出口目的地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不同产品类型玻璃钢拉挤型材市场规模2021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不同应用玻璃钢拉挤型材市场规模2021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中国市场主要厂商玻璃钢拉挤型材销量（2021-2026）&amp;（吨）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中国市场主要厂商玻璃钢拉挤型材销量市场份额（2021-2026）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中国市场主要厂商玻璃钢拉挤型材收入（2021-2026）&amp;（万元）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中国市场主要厂商玻璃钢拉挤型材收入份额（2021-2026）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2025年中国主要生产商玻璃钢拉挤型材收入排名（万元）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中国市场主要厂商玻璃钢拉挤型材价格（2021-2026）&amp;（元/吨）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中国市场主要厂商玻璃钢拉挤型材总部及产地分布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中国市场主要厂商成立时间及玻璃钢拉挤型材商业化日期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中国市场主要厂商玻璃钢拉挤型材产品类型及应用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2025年中国市场玻璃钢拉挤型材主要厂商市场地位（第一梯队、第二梯队和第三梯队）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玻璃钢拉挤型材市场投资、并购等现状分析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玻璃钢拉挤型材生产基地、总部、竞争对手及市场地位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玻璃钢拉挤型材产品规格、参数及市场应用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玻璃钢拉挤型材销量（吨）、收入（万元）、价格（元/吨）及毛利率（2021-2026）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中国市场不同产品类型玻璃钢拉挤型材销量（2021-2026）&amp;（吨）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中国市场不同产品类型玻璃钢拉挤型材销量市场份额（2021-2026）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中国市场不同产品类型玻璃钢拉挤型材销量预测（2027-2032）&amp;（吨）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中国市场不同产品类型玻璃钢拉挤型材销量市场份额预测（2027-2032）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中国市场不同产品类型玻璃钢拉挤型材规模（2021-2026）&amp;（万元）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中国市场不同产品类型玻璃钢拉挤型材规模市场份额（2021-2026）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中国市场不同产品类型玻璃钢拉挤型材规模预测（2027-2032）&amp;（万元）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中国市场不同产品类型玻璃钢拉挤型材规模市场份额预测（2027-2032）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中国市场不同应用玻璃钢拉挤型材销量（2021-2026）&amp;（吨）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中国市场不同应用玻璃钢拉挤型材销量市场份额（2021-2026）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中国市场不同应用玻璃钢拉挤型材销量预测（2027-2032）&amp;（吨）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中国市场不同应用玻璃钢拉挤型材销量市场份额预测（2027-2032）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中国市场不同应用玻璃钢拉挤型材规模（2021-2026）&amp;（万元）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中国市场不同应用玻璃钢拉挤型材规模市场份额（2021-2026）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中国市场不同应用玻璃钢拉挤型材规模预测（2027-2032）&amp;（万元）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中国市场不同应用玻璃钢拉挤型材规模市场份额预测（2027-2032）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玻璃钢拉挤型材行业发展分析---发展趋势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玻璃钢拉挤型材行业发展分析---厂商壁垒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玻璃钢拉挤型材行业发展分析---驱动因素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玻璃钢拉挤型材行业发展分析---制约因素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玻璃钢拉挤型材行业相关重点政策一览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玻璃钢拉挤型材行业供应链分析</w:t>
      </w:r>
      <w:r>
        <w:rPr>
          <w:rFonts w:hint="eastAsia"/>
        </w:rPr>
        <w:br/>
      </w:r>
      <w:r>
        <w:rPr>
          <w:rFonts w:hint="eastAsia"/>
        </w:rPr>
        <w:t>　　表 106： 玻璃钢拉挤型材上游原料供应商</w:t>
      </w:r>
      <w:r>
        <w:rPr>
          <w:rFonts w:hint="eastAsia"/>
        </w:rPr>
        <w:br/>
      </w:r>
      <w:r>
        <w:rPr>
          <w:rFonts w:hint="eastAsia"/>
        </w:rPr>
        <w:t>　　表 107： 玻璃钢拉挤型材行业主要下游客户</w:t>
      </w:r>
      <w:r>
        <w:rPr>
          <w:rFonts w:hint="eastAsia"/>
        </w:rPr>
        <w:br/>
      </w:r>
      <w:r>
        <w:rPr>
          <w:rFonts w:hint="eastAsia"/>
        </w:rPr>
        <w:t>　　表 108： 玻璃钢拉挤型材典型经销商</w:t>
      </w:r>
      <w:r>
        <w:rPr>
          <w:rFonts w:hint="eastAsia"/>
        </w:rPr>
        <w:br/>
      </w:r>
      <w:r>
        <w:rPr>
          <w:rFonts w:hint="eastAsia"/>
        </w:rPr>
        <w:t>　　表 109： 中国玻璃钢拉挤型材产量、销量、进口量及出口量（2021-2026）&amp;（吨）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中国玻璃钢拉挤型材产量、销量、进口量及出口量预测（2027-2032）&amp;（吨）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中国市场玻璃钢拉挤型材主要进口来源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中国市场玻璃钢拉挤型材主要出口目的地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玻璃钢拉挤型材产品图片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中国不同产品类型玻璃钢拉挤型材市场规模市场份额2025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棒和条产品图片</w:t>
      </w:r>
      <w:r>
        <w:rPr>
          <w:rFonts w:hint="eastAsia"/>
        </w:rPr>
        <w:br/>
      </w:r>
      <w:r>
        <w:rPr>
          <w:rFonts w:hint="eastAsia"/>
        </w:rPr>
        <w:t>　　图 4： 管材产品图片</w:t>
      </w:r>
      <w:r>
        <w:rPr>
          <w:rFonts w:hint="eastAsia"/>
        </w:rPr>
        <w:br/>
      </w:r>
      <w:r>
        <w:rPr>
          <w:rFonts w:hint="eastAsia"/>
        </w:rPr>
        <w:t>　　图 5： 槽材产品图片</w:t>
      </w:r>
      <w:r>
        <w:rPr>
          <w:rFonts w:hint="eastAsia"/>
        </w:rPr>
        <w:br/>
      </w:r>
      <w:r>
        <w:rPr>
          <w:rFonts w:hint="eastAsia"/>
        </w:rPr>
        <w:t>　　图 6： 角材产品图片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中国不同应用玻璃钢拉挤型材市场份额2025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基础设施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中国市场玻璃钢拉挤型材市场规模，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中国市场玻璃钢拉挤型材收入及增长率（2021-2032）&amp;（万元）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中国市场玻璃钢拉挤型材销量及增长率（2021-2032）&amp;（吨）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2025年中国市场主要厂商玻璃钢拉挤型材销量市场份额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2025年中国市场主要厂商玻璃钢拉挤型材收入市场份额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2025年中国市场前五大厂商玻璃钢拉挤型材市场份额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2025年中国市场玻璃钢拉挤型材第一梯队、第二梯队和第三梯队厂商（品牌）及市场份额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中国市场不同产品类型玻璃钢拉挤型材价格走势（2021-2032）&amp;（元/吨）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中国市场不同应用玻璃钢拉挤型材价格走势（2021-2032）&amp;（元/吨）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玻璃钢拉挤型材中国企业SWOT分析</w:t>
      </w:r>
      <w:r>
        <w:rPr>
          <w:rFonts w:hint="eastAsia"/>
        </w:rPr>
        <w:br/>
      </w:r>
      <w:r>
        <w:rPr>
          <w:rFonts w:hint="eastAsia"/>
        </w:rPr>
        <w:t>　　图 25： 玻璃钢拉挤型材产业链</w:t>
      </w:r>
      <w:r>
        <w:rPr>
          <w:rFonts w:hint="eastAsia"/>
        </w:rPr>
        <w:br/>
      </w:r>
      <w:r>
        <w:rPr>
          <w:rFonts w:hint="eastAsia"/>
        </w:rPr>
        <w:t>　　图 26： 玻璃钢拉挤型材行业采购模式分析</w:t>
      </w:r>
      <w:r>
        <w:rPr>
          <w:rFonts w:hint="eastAsia"/>
        </w:rPr>
        <w:br/>
      </w:r>
      <w:r>
        <w:rPr>
          <w:rFonts w:hint="eastAsia"/>
        </w:rPr>
        <w:t>　　图 27： 玻璃钢拉挤型材行业生产模式分析</w:t>
      </w:r>
      <w:r>
        <w:rPr>
          <w:rFonts w:hint="eastAsia"/>
        </w:rPr>
        <w:br/>
      </w:r>
      <w:r>
        <w:rPr>
          <w:rFonts w:hint="eastAsia"/>
        </w:rPr>
        <w:t>　　图 28： 玻璃钢拉挤型材行业销售模式分析</w:t>
      </w:r>
      <w:r>
        <w:rPr>
          <w:rFonts w:hint="eastAsia"/>
        </w:rPr>
        <w:br/>
      </w:r>
      <w:r>
        <w:rPr>
          <w:rFonts w:hint="eastAsia"/>
        </w:rPr>
        <w:t>　　图 29： 中国玻璃钢拉挤型材产能、产量、产能利用率及发展趋势（2021-2032）&amp;（吨）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中国玻璃钢拉挤型材产量、市场需求量及发展趋势（2021-2032）&amp;（吨）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afc5cfff645d4" w:history="1">
        <w:r>
          <w:rPr>
            <w:rStyle w:val="Hyperlink"/>
          </w:rPr>
          <w:t>2026-2032年中国玻璃钢拉挤型材行业调研与前景分析报告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afc5cfff645d4" w:history="1">
        <w:r>
          <w:rPr>
            <w:rStyle w:val="Hyperlink"/>
          </w:rPr>
          <w:t>https://www.20087.com/6/27/BoLiGangLaJiXingCaiDeQianJing.html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热点：50mm中空玻镁板价格、玻璃钢拉挤型材常见问题、钢结构防腐防锈刷漆规范、玻璃钢拉挤型材介绍、玻璃钢盖板、玻璃钢拉挤型材图片、拉挤成型、玻璃钢拉挤型材高效固化剂、钢结构外墙一体板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14f34ee38491d" w:history="1">
      <w:r>
        <w:rPr>
          <w:rStyle w:val="Hyperlink"/>
        </w:rPr>
        <w:t>2026-2032年中国玻璃钢拉挤型材行业调研与前景分析报告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BoLiGangLaJiXingCaiDeQianJing.html" TargetMode="External" Id="R1dcafc5cfff6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BoLiGangLaJiXingCaiDeQianJing.html" TargetMode="External" Id="Rb9614f34ee38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2026-01-20T06:08:28Z</dcterms:created>
  <dcterms:modified xsi:type="dcterms:W3CDTF">2026-01-20T07:08:28Z</dcterms:modified>
  <dc:subject>2026-2032年中国玻璃钢拉挤型材行业调研与前景分析报告</dc:subject>
  <dc:title>2026-2032年中国玻璃钢拉挤型材行业调研与前景分析报告</dc:title>
  <cp:keywords>2026-2032年中国玻璃钢拉挤型材行业调研与前景分析报告</cp:keywords>
  <dc:description>2026-2032年中国玻璃钢拉挤型材行业调研与前景分析报告</dc:description>
</cp:coreProperties>
</file>