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e62ec0f22478b" w:history="1">
              <w:r>
                <w:rPr>
                  <w:rStyle w:val="Hyperlink"/>
                </w:rPr>
                <w:t>中国零维材料行业现状与发展前景报告（2025-2031年）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e62ec0f22478b" w:history="1">
              <w:r>
                <w:rPr>
                  <w:rStyle w:val="Hyperlink"/>
                </w:rPr>
                <w:t>中国零维材料行业现状与发展前景报告（2025-2031年）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e62ec0f22478b" w:history="1">
                <w:r>
                  <w:rPr>
                    <w:rStyle w:val="Hyperlink"/>
                  </w:rPr>
                  <w:t>https://www.20087.com/6/87/LingWeiCaiLiaoDeQianJing.html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维材料（0D材料）指的是尺寸在纳米级别的材料，通常以量子点的形式存在，具有独特的光学、电学及磁学性质。近年来，随着纳米科技的进步和对新材料特性的深入理解，零维材料在合成技术、应用领域及商业化进程方面取得了长足进步。现代零维材料不仅采用了化学气相沉积（CVD）、溶胶-凝胶法等先进合成方法，提高了材料的纯度和均匀性，还通过表面修饰和功能化增强了其在电子器件、生物成像等领域的应用潜力。此外，一些高端产品具备优异的光电转换效率，适用于太阳能电池等高效能设备。</w:t>
      </w:r>
      <w:r>
        <w:rPr>
          <w:rFonts w:hint="eastAsia"/>
        </w:rPr>
        <w:br/>
      </w:r>
      <w:r>
        <w:rPr>
          <w:rFonts w:hint="eastAsia"/>
        </w:rPr>
        <w:t>　　未来，随着量子计算、智能穿戴设备及其他高科技领域的快速发展，预计会有更多高性能和多功能的零维材料问世。例如，利用量子点的独特光学特性开发更高效的显示器和传感器；或者开发基于零维材料的新型催化剂，提高能源转化效率。此外，结合绿色化学的理念，探索更环保和可持续的合成路线，减少环境污染，是推动零维材料产业发展的关键方向。同时，考虑到不同应用场景对零维材料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e62ec0f22478b" w:history="1">
        <w:r>
          <w:rPr>
            <w:rStyle w:val="Hyperlink"/>
          </w:rPr>
          <w:t>中国零维材料行业现状与发展前景报告（2025-2031年）</w:t>
        </w:r>
      </w:hyperlink>
      <w:r>
        <w:rPr>
          <w:rFonts w:hint="eastAsia"/>
        </w:rPr>
        <w:t>》通过全面的行业调研，系统梳理了零维材料产业链的各个环节，详细分析了零维材料市场规模、需求变化及价格趋势。报告结合当前零维材料行业现状，科学预测了市场前景与发展方向，并解读了重点企业的竞争格局、市场集中度及品牌表现。同时，报告对零维材料细分市场进行了深入探讨，结合零维材料技术现状与SWOT分析，揭示了零维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零维材料行业概述</w:t>
      </w:r>
      <w:r>
        <w:rPr>
          <w:rFonts w:hint="eastAsia"/>
        </w:rPr>
        <w:br/>
      </w:r>
      <w:r>
        <w:rPr>
          <w:rFonts w:hint="eastAsia"/>
        </w:rPr>
        <w:t>　　第一节 零维材料定义与分类</w:t>
      </w:r>
      <w:r>
        <w:rPr>
          <w:rFonts w:hint="eastAsia"/>
        </w:rPr>
        <w:br/>
      </w:r>
      <w:r>
        <w:rPr>
          <w:rFonts w:hint="eastAsia"/>
        </w:rPr>
        <w:t>　　第二节 零维材料应用领域</w:t>
      </w:r>
      <w:r>
        <w:rPr>
          <w:rFonts w:hint="eastAsia"/>
        </w:rPr>
        <w:br/>
      </w:r>
      <w:r>
        <w:rPr>
          <w:rFonts w:hint="eastAsia"/>
        </w:rPr>
        <w:t>　　第三节 零维材料行业经济指标分析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零维材料产业链及经营模式分析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主要国家与地区零维材料市场分析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一、国内零维材料产能及利用情况</w:t>
      </w:r>
      <w:r>
        <w:rPr>
          <w:rFonts w:hint="eastAsia"/>
        </w:rPr>
        <w:br/>
      </w:r>
      <w:r>
        <w:rPr>
          <w:rFonts w:hint="eastAsia"/>
        </w:rPr>
        <w:t>　　　　二、零维材料产能扩张与投资动态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2025-2031年零维材料行业产量统计与趋势预测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1、2019-2024年零维材料产量及增长趋势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二、影响零维材料产量的关键因素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三、2025-2031年零维材料产量预测</w:t>
      </w:r>
      <w:r>
        <w:rPr>
          <w:rFonts w:hint="eastAsia"/>
        </w:rPr>
        <w:br/>
      </w:r>
      <w:r>
        <w:rPr>
          <w:rFonts w:hint="eastAsia"/>
        </w:rPr>
        <w:t>　　第三节 2025-2031年零维材料市场需求与销售分析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一、2024-2025年零维材料行业需求现状</w:t>
      </w:r>
      <w:r>
        <w:rPr>
          <w:rFonts w:hint="eastAsia"/>
        </w:rPr>
        <w:br/>
      </w:r>
      <w:r>
        <w:rPr>
          <w:rFonts w:hint="eastAsia"/>
        </w:rPr>
        <w:t>　　　　二、零维材料客户群体与需求特点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零维材料细分市场分析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零维材料下游应用与客户群体分析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一、2024-2025年零维材料各应用领域市场现状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零维材料行业技术发展方向、趋势预测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零维材料定价策略与方法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零维材料行业进口情况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二、零维材料主要进口来源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二、零维材料主要出口目的地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2019-2024年中国零维材料行业规模情况</w:t>
      </w:r>
      <w:r>
        <w:rPr>
          <w:rFonts w:hint="eastAsia"/>
        </w:rPr>
        <w:br/>
      </w:r>
      <w:r>
        <w:rPr>
          <w:rFonts w:hint="eastAsia"/>
        </w:rPr>
        <w:t>　　　　一、零维材料行业企业数量规模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二、零维材料行业从业人员规模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三、零维材料行业市场敏感性分析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2019-2024年中国零维材料行业财务能力分析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一、零维材料行业盈利能力</w:t>
      </w:r>
      <w:r>
        <w:rPr>
          <w:rFonts w:hint="eastAsia"/>
        </w:rPr>
        <w:br/>
      </w:r>
      <w:r>
        <w:rPr>
          <w:rFonts w:hint="eastAsia"/>
        </w:rPr>
        <w:t>　　　　二、零维材料行业偿债能力</w:t>
      </w:r>
      <w:r>
        <w:rPr>
          <w:rFonts w:hint="eastAsia"/>
        </w:rPr>
        <w:br/>
      </w:r>
      <w:r>
        <w:rPr>
          <w:rFonts w:hint="eastAsia"/>
        </w:rPr>
        <w:t>　　　　三、零维材料行业营运能力</w:t>
      </w:r>
      <w:r>
        <w:rPr>
          <w:rFonts w:hint="eastAsia"/>
        </w:rPr>
        <w:br/>
      </w:r>
      <w:r>
        <w:rPr>
          <w:rFonts w:hint="eastAsia"/>
        </w:rPr>
        <w:t>　　　　四、零维材料行业发展能力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零维材料行业竞争格局总览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2019-2024年零维材料行业企业并购活动分析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零维材料销售模式与渠道策略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零维材料品牌与市场推广策略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零维材料研发投入与技术创新能力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零维材料合作联盟与资源整合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中国零维材料行业风险与对策</w:t>
      </w:r>
      <w:r>
        <w:rPr>
          <w:rFonts w:hint="eastAsia"/>
        </w:rPr>
        <w:br/>
      </w:r>
      <w:r>
        <w:rPr>
          <w:rFonts w:hint="eastAsia"/>
        </w:rPr>
        <w:t>　　第一节 零维材料行业SWOT分析</w:t>
      </w:r>
      <w:r>
        <w:rPr>
          <w:rFonts w:hint="eastAsia"/>
        </w:rPr>
        <w:br/>
      </w:r>
      <w:r>
        <w:rPr>
          <w:rFonts w:hint="eastAsia"/>
        </w:rPr>
        <w:t>　　　　一、零维材料行业优势</w:t>
      </w:r>
      <w:r>
        <w:rPr>
          <w:rFonts w:hint="eastAsia"/>
        </w:rPr>
        <w:br/>
      </w:r>
      <w:r>
        <w:rPr>
          <w:rFonts w:hint="eastAsia"/>
        </w:rPr>
        <w:t>　　　　二、零维材料行业劣势</w:t>
      </w:r>
      <w:r>
        <w:rPr>
          <w:rFonts w:hint="eastAsia"/>
        </w:rPr>
        <w:br/>
      </w:r>
      <w:r>
        <w:rPr>
          <w:rFonts w:hint="eastAsia"/>
        </w:rPr>
        <w:t>　　　　三、零维材料市场机会</w:t>
      </w:r>
      <w:r>
        <w:rPr>
          <w:rFonts w:hint="eastAsia"/>
        </w:rPr>
        <w:br/>
      </w:r>
      <w:r>
        <w:rPr>
          <w:rFonts w:hint="eastAsia"/>
        </w:rPr>
        <w:t>　　　　四、零维材料市场威胁</w:t>
      </w:r>
      <w:r>
        <w:rPr>
          <w:rFonts w:hint="eastAsia"/>
        </w:rPr>
        <w:br/>
      </w:r>
      <w:r>
        <w:rPr>
          <w:rFonts w:hint="eastAsia"/>
        </w:rPr>
        <w:t>　　第二节 零维材料行业风险及对策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2024-2025年零维材料行业发展环境分析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一、零维材料行业主管部门与监管体制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二、零维材料行业主要法律法规及政策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三、零维材料行业标准与质量监管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2025-2031年零维材料行业发展趋势与方向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2025-2031年零维材料行业发展潜力与机遇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(中~智~林)零维材料行业发展建议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零维材料行业类别</w:t>
      </w:r>
      <w:r>
        <w:rPr>
          <w:rFonts w:hint="eastAsia"/>
        </w:rPr>
        <w:br/>
      </w:r>
      <w:r>
        <w:rPr>
          <w:rFonts w:hint="eastAsia"/>
        </w:rPr>
        <w:t>　　图表 零维材料行业产业链调研</w:t>
      </w:r>
      <w:r>
        <w:rPr>
          <w:rFonts w:hint="eastAsia"/>
        </w:rPr>
        <w:br/>
      </w:r>
      <w:r>
        <w:rPr>
          <w:rFonts w:hint="eastAsia"/>
        </w:rPr>
        <w:t>　　图表 零维材料行业现状</w:t>
      </w:r>
      <w:r>
        <w:rPr>
          <w:rFonts w:hint="eastAsia"/>
        </w:rPr>
        <w:br/>
      </w:r>
      <w:r>
        <w:rPr>
          <w:rFonts w:hint="eastAsia"/>
        </w:rPr>
        <w:t>　　图表 零维材料行业标准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2019-2024年中国零维材料行业市场规模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2024年中国零维材料行业产能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2019-2024年中国零维材料行业产量统计</w:t>
      </w:r>
      <w:r>
        <w:rPr>
          <w:rFonts w:hint="eastAsia"/>
        </w:rPr>
        <w:br/>
      </w:r>
      <w:r>
        <w:rPr>
          <w:rFonts w:hint="eastAsia"/>
        </w:rPr>
        <w:t>　　图表 零维材料行业动态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2019-2024年中国零维材料市场需求量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2024年中国零维材料行业需求区域调研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2019-2024年中国零维材料行情</w:t>
      </w:r>
      <w:r>
        <w:rPr>
          <w:rFonts w:hint="eastAsia"/>
        </w:rPr>
        <w:br/>
      </w:r>
      <w:r>
        <w:rPr>
          <w:rFonts w:hint="eastAsia"/>
        </w:rPr>
        <w:t>　　图表 2019-2024年中国零维材料价格走势图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2019-2024年中国零维材料行业盈利情况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2019-2024年中国零维材料进口统计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2019-2024年中国零维材料出口统计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**地区零维材料市场规模</w:t>
      </w:r>
      <w:r>
        <w:rPr>
          <w:rFonts w:hint="eastAsia"/>
        </w:rPr>
        <w:br/>
      </w:r>
      <w:r>
        <w:rPr>
          <w:rFonts w:hint="eastAsia"/>
        </w:rPr>
        <w:t>　　图表 **地区零维材料行业市场需求</w:t>
      </w:r>
      <w:r>
        <w:rPr>
          <w:rFonts w:hint="eastAsia"/>
        </w:rPr>
        <w:br/>
      </w:r>
      <w:r>
        <w:rPr>
          <w:rFonts w:hint="eastAsia"/>
        </w:rPr>
        <w:t>　　图表 **地区零维材料市场调研</w:t>
      </w:r>
      <w:r>
        <w:rPr>
          <w:rFonts w:hint="eastAsia"/>
        </w:rPr>
        <w:br/>
      </w:r>
      <w:r>
        <w:rPr>
          <w:rFonts w:hint="eastAsia"/>
        </w:rPr>
        <w:t>　　图表 **地区零维材料行业市场需求分析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**地区零维材料市场规模</w:t>
      </w:r>
      <w:r>
        <w:rPr>
          <w:rFonts w:hint="eastAsia"/>
        </w:rPr>
        <w:br/>
      </w:r>
      <w:r>
        <w:rPr>
          <w:rFonts w:hint="eastAsia"/>
        </w:rPr>
        <w:t>　　图表 **地区零维材料行业市场需求</w:t>
      </w:r>
      <w:r>
        <w:rPr>
          <w:rFonts w:hint="eastAsia"/>
        </w:rPr>
        <w:br/>
      </w:r>
      <w:r>
        <w:rPr>
          <w:rFonts w:hint="eastAsia"/>
        </w:rPr>
        <w:t>　　图表 **地区零维材料市场调研</w:t>
      </w:r>
      <w:r>
        <w:rPr>
          <w:rFonts w:hint="eastAsia"/>
        </w:rPr>
        <w:br/>
      </w:r>
      <w:r>
        <w:rPr>
          <w:rFonts w:hint="eastAsia"/>
        </w:rPr>
        <w:t>　　图表 **地区零维材料行业市场需求分析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零维材料行业竞争对手分析</w:t>
      </w:r>
      <w:r>
        <w:rPr>
          <w:rFonts w:hint="eastAsia"/>
        </w:rPr>
        <w:br/>
      </w:r>
      <w:r>
        <w:rPr>
          <w:rFonts w:hint="eastAsia"/>
        </w:rPr>
        <w:t>　　图表 零维材料重点企业（一）基本信息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2025-2031年中国零维材料行业市场规模预测</w:t>
      </w:r>
      <w:r>
        <w:rPr>
          <w:rFonts w:hint="eastAsia"/>
        </w:rPr>
        <w:br/>
      </w:r>
      <w:r>
        <w:rPr>
          <w:rFonts w:hint="eastAsia"/>
        </w:rPr>
        <w:t>　　图表 零维材料行业准入条件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2025-2031年中国零维材料市场前景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2025-2031年中国零维材料行业信息化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e62ec0f22478b" w:history="1">
        <w:r>
          <w:rPr>
            <w:rStyle w:val="Hyperlink"/>
          </w:rPr>
          <w:t>中国零维材料行业现状与发展前景报告（2025-2031年）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e62ec0f22478b" w:history="1">
        <w:r>
          <w:rPr>
            <w:rStyle w:val="Hyperlink"/>
          </w:rPr>
          <w:t>https://www.20087.com/6/87/LingWeiCaiLiaoDeQianJing.html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热点：无机纤维是什么材料、零维材料定义、如何定义零维一维二维材料、零维材料是什么、二维材料概念股、零维材料制备方法、纳米是什么材料做成的、零维材料优点、硅钢片是什么材料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85a11aad481b" w:history="1">
      <w:r>
        <w:rPr>
          <w:rStyle w:val="Hyperlink"/>
        </w:rPr>
        <w:t>中国零维材料行业现状与发展前景报告（2025-2031年）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ngWeiCaiLiaoDeQianJing.html" TargetMode="External" Id="R6e9e62ec0f22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ngWeiCaiLiaoDeQianJing.html" TargetMode="External" Id="R1f9585a11aad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2025-03-30T07:10:27Z</dcterms:created>
  <dcterms:modified xsi:type="dcterms:W3CDTF">2025-03-30T08:10:27Z</dcterms:modified>
  <dc:subject>中国零维材料行业现状与发展前景报告（2025-2031年）</dc:subject>
  <dc:title>中国零维材料行业现状与发展前景报告（2025-2031年）</dc:title>
  <cp:keywords>中国零维材料行业现状与发展前景报告（2025-2031年）</cp:keywords>
  <dc:description>中国零维材料行业现状与发展前景报告（2025-2031年）</dc:description>
</cp:coreProperties>
</file>