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dae0299646ad" w:history="1">
              <w:r>
                <w:rPr>
                  <w:rStyle w:val="Hyperlink"/>
                </w:rPr>
                <w:t>2026-2032年中国DIN2353压缩管件市场研究分析与前景趋势报告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dae0299646ad" w:history="1">
              <w:r>
                <w:rPr>
                  <w:rStyle w:val="Hyperlink"/>
                </w:rPr>
                <w:t>2026-2032年中国DIN2353压缩管件市场研究分析与前景趋势报告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dae0299646ad" w:history="1">
                <w:r>
                  <w:rPr>
                    <w:rStyle w:val="Hyperlink"/>
                  </w:rPr>
                  <w:t>https://www.20087.com/7/87/DIN2353YaSuoGuanJianHangYeFaZhanQianJing.html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2353压缩管件是一类符合德国工业标准的液压与气动连接件，通过卡套（bite-type）结构实现金属管路的无焊密封连接，广泛应用于工程机械、机床及工业自动化系统。目前，主流产品采用不锈钢或碳钢材质，强调高脉冲耐受性（&gt;10⁶次）、工作压力（可达630 bar）及振动环境下防松脱能力，高端型号支持重复拆装与在线检测。在设备紧凑化与高压化趋势下，对管件的安装便捷性、泄漏率（&lt;1×10⁻⁹ mbar·L/s）及与不同管材（如不锈钢、铜）兼容性提出更高要求。然而，安装依赖专用工具与操作规范；且劣质卡套易导致管路划伤或冷流失效。</w:t>
      </w:r>
      <w:r>
        <w:rPr>
          <w:rFonts w:hint="eastAsia"/>
        </w:rPr>
        <w:br/>
      </w:r>
      <w:r>
        <w:rPr>
          <w:rFonts w:hint="eastAsia"/>
        </w:rPr>
        <w:t>　　未来，DIN2353压缩管件将聚焦于智能连接、材料升级与标准化协同。市场调研网指出，集成微型压力/泄漏传感器的智能接头可实现状态监测；双卡套或弹性密封设计将提升抗振动性能。在绿色制造中，无铅黄铜与再生不锈钢将扩大应用。此外，全球标准趋同（如ISO 8434-1）将简化跨国供应链。长远看，DIN2353压缩管件将从“基础流体连接件”升级为“工业流体系统健康感知节点”，在高端装备可靠性与预测性维护融合中，提供更安全、更高效、更智能的管路连接解决方案。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12dae0299646ad" w:history="1">
        <w:r>
          <w:rPr>
            <w:rStyle w:val="Hyperlink"/>
          </w:rPr>
          <w:t>2026-2032年中国DIN2353压缩管件市场研究分析与前景趋势报告</w:t>
        </w:r>
      </w:hyperlink>
      <w:r>
        <w:rPr>
          <w:rFonts w:hint="eastAsia"/>
        </w:rPr>
        <w:t>》，2025年DIN2353压缩管件行业市场规模达 亿元，预计2032年市场规模将达 亿元，期间年均复合增长率（CAGR）达 %。报告依托国家统计局、相关行业协会的详实数据资料，系统解析了DIN2353压缩管件行业的产业链结构、市场规模及需求现状，并对价格动态进行了解读。报告客观呈现了DIN2353压缩管件行业发展状况，科学预测了市场前景与未来趋势，同时聚焦DIN2353压缩管件重点企业，分析了市场竞争格局、集中度及品牌影响力。此外，报告通过细分市场领域，挖掘了DIN2353压缩管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DIN2353压缩管件市场概述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按照不同产品类型，DIN2353压缩管件主要可以分为如下几个类别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中国不同产品类型DIN2353压缩管件增长趋势2021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　　1.2.4 黄铜</w:t>
      </w:r>
      <w:r>
        <w:rPr>
          <w:rFonts w:hint="eastAsia"/>
        </w:rPr>
        <w:br/>
      </w:r>
      <w:r>
        <w:rPr>
          <w:rFonts w:hint="eastAsia"/>
        </w:rPr>
        <w:t>　　1.3 从不同应用，DIN2353压缩管件主要包括如下几个方面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中国不同应用DIN2353压缩管件增长趋势2021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船舶铁路</w:t>
      </w:r>
      <w:r>
        <w:rPr>
          <w:rFonts w:hint="eastAsia"/>
        </w:rPr>
        <w:br/>
      </w:r>
      <w:r>
        <w:rPr>
          <w:rFonts w:hint="eastAsia"/>
        </w:rPr>
        <w:t>　　　　1.3.5 能源电力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中国DIN2353压缩管件发展现状及未来趋势（2021-2032）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中国市场DIN2353压缩管件收入及增长率（2021-2032）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中国市场DIN2353压缩管件销量及增长率（2021-2032）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中国市场主要DIN2353压缩管件厂商分析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中国市场主要厂商DIN2353压缩管件销量及市场占有率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中国市场主要厂商DIN2353压缩管件销量（2021-2026）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中国市场主要厂商DIN2353压缩管件销量市场份额（2021-2026）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中国市场主要厂商DIN2353压缩管件收入及市场占有率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中国市场主要厂商DIN2353压缩管件收入（2021-2026）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中国市场主要厂商DIN2353压缩管件收入市场份额（2021-2026）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2025年中国市场主要厂商DIN2353压缩管件收入排名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中国市场主要厂商DIN2353压缩管件价格（2021-2026）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中国市场主要厂商DIN2353压缩管件总部及产地分布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中国市场主要厂商成立时间及DIN2353压缩管件商业化日期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中国市场主要厂商DIN2353压缩管件产品类型及应用</w:t>
      </w:r>
      <w:r>
        <w:rPr>
          <w:rFonts w:hint="eastAsia"/>
        </w:rPr>
        <w:br/>
      </w:r>
      <w:r>
        <w:rPr>
          <w:rFonts w:hint="eastAsia"/>
        </w:rPr>
        <w:t>　　2.7 DIN2353压缩管件行业集中度、竞争程度分析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DIN2353压缩管件行业集中度分析：2025年中国Top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中国市场DIN2353压缩管件第一梯队、第二梯队和第三梯队厂商（品牌）及2025年市场份额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重点企业（27）在中国市场DIN2353压缩管件销量、收入、价格及毛利率（2021-2026）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不同产品类型DIN2353压缩管件分析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中国市场不同产品类型DIN2353压缩管件销量（2021-2032）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中国市场不同产品类型DIN2353压缩管件销量及市场份额（2021-2026）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中国市场不同产品类型DIN2353压缩管件销量预测（2027-2032）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中国市场不同产品类型DIN2353压缩管件规模（2021-2032）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中国市场不同产品类型DIN2353压缩管件规模及市场份额（2021-2026）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中国市场不同产品类型DIN2353压缩管件规模预测（2027-2032）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中国市场不同产品类型DIN2353压缩管件价格走势（2021-2032）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不同应用DIN2353压缩管件分析</w:t>
      </w:r>
      <w:r>
        <w:rPr>
          <w:rFonts w:hint="eastAsia"/>
        </w:rPr>
        <w:br/>
      </w:r>
      <w:r>
        <w:rPr>
          <w:rFonts w:hint="eastAsia"/>
        </w:rPr>
        <w:t>　　5.1 中国市场不同应用DIN2353压缩管件销量（2021-2032）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中国市场不同应用DIN2353压缩管件销量及市场份额（2021-2026）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中国市场不同应用DIN2353压缩管件销量预测（2027-2032）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中国市场不同应用DIN2353压缩管件规模（2021-2032）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中国市场不同应用DIN2353压缩管件规模及市场份额（2021-2026）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中国市场不同应用DIN2353压缩管件规模预测（2027-2032）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中国市场不同应用DIN2353压缩管件价格走势（2021-2032）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DIN2353压缩管件行业发展分析---发展趋势</w:t>
      </w:r>
      <w:r>
        <w:rPr>
          <w:rFonts w:hint="eastAsia"/>
        </w:rPr>
        <w:br/>
      </w:r>
      <w:r>
        <w:rPr>
          <w:rFonts w:hint="eastAsia"/>
        </w:rPr>
        <w:t>　　6.2 DIN2353压缩管件行业发展分析---厂商壁垒</w:t>
      </w:r>
      <w:r>
        <w:rPr>
          <w:rFonts w:hint="eastAsia"/>
        </w:rPr>
        <w:br/>
      </w:r>
      <w:r>
        <w:rPr>
          <w:rFonts w:hint="eastAsia"/>
        </w:rPr>
        <w:t>　　6.3 DIN2353压缩管件行业发展分析---驱动因素</w:t>
      </w:r>
      <w:r>
        <w:rPr>
          <w:rFonts w:hint="eastAsia"/>
        </w:rPr>
        <w:br/>
      </w:r>
      <w:r>
        <w:rPr>
          <w:rFonts w:hint="eastAsia"/>
        </w:rPr>
        <w:t>　　6.4 DIN2353压缩管件行业发展分析---制约因素</w:t>
      </w:r>
      <w:r>
        <w:rPr>
          <w:rFonts w:hint="eastAsia"/>
        </w:rPr>
        <w:br/>
      </w:r>
      <w:r>
        <w:rPr>
          <w:rFonts w:hint="eastAsia"/>
        </w:rPr>
        <w:t>　　6.5 DIN2353压缩管件中国企业SWOT分析</w:t>
      </w:r>
      <w:r>
        <w:rPr>
          <w:rFonts w:hint="eastAsia"/>
        </w:rPr>
        <w:br/>
      </w:r>
      <w:r>
        <w:rPr>
          <w:rFonts w:hint="eastAsia"/>
        </w:rPr>
        <w:t>　　6.6 DIN2353压缩管件行业发展分析---行业政策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DIN2353压缩管件行业产业链简介</w:t>
      </w:r>
      <w:r>
        <w:rPr>
          <w:rFonts w:hint="eastAsia"/>
        </w:rPr>
        <w:br/>
      </w:r>
      <w:r>
        <w:rPr>
          <w:rFonts w:hint="eastAsia"/>
        </w:rPr>
        <w:t>　　7.2 DIN2353压缩管件产业链分析-上游</w:t>
      </w:r>
      <w:r>
        <w:rPr>
          <w:rFonts w:hint="eastAsia"/>
        </w:rPr>
        <w:br/>
      </w:r>
      <w:r>
        <w:rPr>
          <w:rFonts w:hint="eastAsia"/>
        </w:rPr>
        <w:t>　　7.3 DIN2353压缩管件产业链分析-中游</w:t>
      </w:r>
      <w:r>
        <w:rPr>
          <w:rFonts w:hint="eastAsia"/>
        </w:rPr>
        <w:br/>
      </w:r>
      <w:r>
        <w:rPr>
          <w:rFonts w:hint="eastAsia"/>
        </w:rPr>
        <w:t>　　7.4 DIN2353压缩管件产业链分析-下游</w:t>
      </w:r>
      <w:r>
        <w:rPr>
          <w:rFonts w:hint="eastAsia"/>
        </w:rPr>
        <w:br/>
      </w:r>
      <w:r>
        <w:rPr>
          <w:rFonts w:hint="eastAsia"/>
        </w:rPr>
        <w:t>　　7.5 DIN2353压缩管件行业采购模式</w:t>
      </w:r>
      <w:r>
        <w:rPr>
          <w:rFonts w:hint="eastAsia"/>
        </w:rPr>
        <w:br/>
      </w:r>
      <w:r>
        <w:rPr>
          <w:rFonts w:hint="eastAsia"/>
        </w:rPr>
        <w:t>　　7.6 DIN2353压缩管件行业生产模式</w:t>
      </w:r>
      <w:r>
        <w:rPr>
          <w:rFonts w:hint="eastAsia"/>
        </w:rPr>
        <w:br/>
      </w:r>
      <w:r>
        <w:rPr>
          <w:rFonts w:hint="eastAsia"/>
        </w:rPr>
        <w:t>　　7.7 DIN2353压缩管件行业销售模式及销售渠道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中国本土DIN2353压缩管件产能、产量分析</w:t>
      </w:r>
      <w:r>
        <w:rPr>
          <w:rFonts w:hint="eastAsia"/>
        </w:rPr>
        <w:br/>
      </w:r>
      <w:r>
        <w:rPr>
          <w:rFonts w:hint="eastAsia"/>
        </w:rPr>
        <w:t>　　8.1 中国DIN2353压缩管件供需现状及预测（2021-2032）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中国DIN2353压缩管件产能、产量、产能利用率及发展趋势（2021-2032）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中国DIN2353压缩管件产量、市场需求量及发展趋势（2021-2032）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中国DIN2353压缩管件进出口分析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中国市场DIN2353压缩管件主要进口来源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中国市场DIN2353压缩管件主要出口目的地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不同产品类型DIN2353压缩管件市场规模2021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不同应用DIN2353压缩管件市场规模2021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中国市场主要厂商DIN2353压缩管件销量（2021-2026）&amp;（千个）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中国市场主要厂商DIN2353压缩管件销量市场份额（2021-2026）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中国市场主要厂商DIN2353压缩管件收入（2021-2026）&amp;（万元）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中国市场主要厂商DIN2353压缩管件收入份额（2021-2026）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2025年中国主要生产商DIN2353压缩管件收入排名（万元）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中国市场主要厂商DIN2353压缩管件价格（2021-2026）&amp;（元/个）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中国市场主要厂商DIN2353压缩管件总部及产地分布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中国市场主要厂商成立时间及DIN2353压缩管件商业化日期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中国市场主要厂商DIN2353压缩管件产品类型及应用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2025年中国市场DIN2353压缩管件主要厂商市场地位（第一梯队、第二梯队和第三梯队）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DIN2353压缩管件市场投资、并购等现状分析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DIN2353压缩管件生产基地、总部、竞争对手及市场地位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DIN2353压缩管件产品规格、参数及市场应用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DIN2353压缩管件销量（千个）、收入（万元）、价格（元/个）及毛利率（2021-2026）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中国市场不同产品类型DIN2353压缩管件销量（2021-2026）&amp;（千个）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中国市场不同产品类型DIN2353压缩管件销量市场份额（2021-2026）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中国市场不同产品类型DIN2353压缩管件销量预测（2027-2032）&amp;（千个）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中国市场不同产品类型DIN2353压缩管件销量市场份额预测（2027-2032）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中国市场不同产品类型DIN2353压缩管件规模（2021-2026）&amp;（万元）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中国市场不同产品类型DIN2353压缩管件规模市场份额（2021-2026）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中国市场不同产品类型DIN2353压缩管件规模预测（2027-2032）&amp;（万元）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中国市场不同产品类型DIN2353压缩管件规模市场份额预测（2027-2032）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中国市场不同应用DIN2353压缩管件销量（2021-2026）&amp;（千个）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中国市场不同应用DIN2353压缩管件销量市场份额（2021-2026）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中国市场不同应用DIN2353压缩管件销量预测（2027-2032）&amp;（千个）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中国市场不同应用DIN2353压缩管件销量市场份额预测（2027-2032）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中国市场不同应用DIN2353压缩管件规模（2021-2026）&amp;（万元）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中国市场不同应用DIN2353压缩管件规模市场份额（2021-2026）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中国市场不同应用DIN2353压缩管件规模预测（2027-2032）&amp;（万元）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中国市场不同应用DIN2353压缩管件规模市场份额预测（2027-2032）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DIN2353压缩管件行业发展分析---发展趋势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DIN2353压缩管件行业发展分析---厂商壁垒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DIN2353压缩管件行业发展分析---驱动因素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DIN2353压缩管件行业发展分析---制约因素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DIN2353压缩管件行业相关重点政策一览</w:t>
      </w:r>
      <w:r>
        <w:rPr>
          <w:rFonts w:hint="eastAsia"/>
        </w:rPr>
        <w:br/>
      </w:r>
      <w:r>
        <w:rPr>
          <w:rFonts w:hint="eastAsia"/>
        </w:rPr>
        <w:t>　　表 170： DIN2353压缩管件行业供应链分析</w:t>
      </w:r>
      <w:r>
        <w:rPr>
          <w:rFonts w:hint="eastAsia"/>
        </w:rPr>
        <w:br/>
      </w:r>
      <w:r>
        <w:rPr>
          <w:rFonts w:hint="eastAsia"/>
        </w:rPr>
        <w:t>　　表 171： DIN2353压缩管件上游原料供应商</w:t>
      </w:r>
      <w:r>
        <w:rPr>
          <w:rFonts w:hint="eastAsia"/>
        </w:rPr>
        <w:br/>
      </w:r>
      <w:r>
        <w:rPr>
          <w:rFonts w:hint="eastAsia"/>
        </w:rPr>
        <w:t>　　表 172： DIN2353压缩管件行业主要下游客户</w:t>
      </w:r>
      <w:r>
        <w:rPr>
          <w:rFonts w:hint="eastAsia"/>
        </w:rPr>
        <w:br/>
      </w:r>
      <w:r>
        <w:rPr>
          <w:rFonts w:hint="eastAsia"/>
        </w:rPr>
        <w:t>　　表 173： DIN2353压缩管件典型经销商</w:t>
      </w:r>
      <w:r>
        <w:rPr>
          <w:rFonts w:hint="eastAsia"/>
        </w:rPr>
        <w:br/>
      </w:r>
      <w:r>
        <w:rPr>
          <w:rFonts w:hint="eastAsia"/>
        </w:rPr>
        <w:t>　　表 174： 中国DIN2353压缩管件产量、销量、进口量及出口量（2021-2026）&amp;（千个）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中国DIN2353压缩管件产量、销量、进口量及出口量预测（2027-2032）&amp;（千个）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中国市场DIN2353压缩管件主要进口来源</w:t>
      </w:r>
      <w:r>
        <w:rPr>
          <w:rFonts w:hint="eastAsia"/>
        </w:rPr>
        <w:br/>
      </w:r>
      <w:r>
        <w:rPr>
          <w:rFonts w:hint="eastAsia"/>
        </w:rPr>
        <w:t>　　表 177： 中国市场DIN2353压缩管件主要出口目的地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DIN2353压缩管件产品图片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中国不同产品类型DIN2353压缩管件市场规模市场份额2025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中国不同应用DIN2353压缩管件市场份额2025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船舶铁路</w:t>
      </w:r>
      <w:r>
        <w:rPr>
          <w:rFonts w:hint="eastAsia"/>
        </w:rPr>
        <w:br/>
      </w:r>
      <w:r>
        <w:rPr>
          <w:rFonts w:hint="eastAsia"/>
        </w:rPr>
        <w:t>　　图 10： 能源电力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中国市场DIN2353压缩管件市场规模，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中国市场DIN2353压缩管件收入及增长率（2021-2032）&amp;（万元）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中国市场DIN2353压缩管件销量及增长率（2021-2032）&amp;（千个）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2025年中国市场主要厂商DIN2353压缩管件销量市场份额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2025年中国市场主要厂商DIN2353压缩管件收入市场份额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2025年中国市场前五大厂商DIN2353压缩管件市场份额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2025年中国市场DIN2353压缩管件第一梯队、第二梯队和第三梯队厂商（品牌）及市场份额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中国市场不同产品类型DIN2353压缩管件价格走势（2021-2032）&amp;（元/个）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中国市场不同应用DIN2353压缩管件价格走势（2021-2032）&amp;（元/个）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DIN2353压缩管件中国企业SWOT分析</w:t>
      </w:r>
      <w:r>
        <w:rPr>
          <w:rFonts w:hint="eastAsia"/>
        </w:rPr>
        <w:br/>
      </w:r>
      <w:r>
        <w:rPr>
          <w:rFonts w:hint="eastAsia"/>
        </w:rPr>
        <w:t>　　图 22： DIN2353压缩管件产业链</w:t>
      </w:r>
      <w:r>
        <w:rPr>
          <w:rFonts w:hint="eastAsia"/>
        </w:rPr>
        <w:br/>
      </w:r>
      <w:r>
        <w:rPr>
          <w:rFonts w:hint="eastAsia"/>
        </w:rPr>
        <w:t>　　图 23： DIN2353压缩管件行业采购模式分析</w:t>
      </w:r>
      <w:r>
        <w:rPr>
          <w:rFonts w:hint="eastAsia"/>
        </w:rPr>
        <w:br/>
      </w:r>
      <w:r>
        <w:rPr>
          <w:rFonts w:hint="eastAsia"/>
        </w:rPr>
        <w:t>　　图 24： DIN2353压缩管件行业生产模式分析</w:t>
      </w:r>
      <w:r>
        <w:rPr>
          <w:rFonts w:hint="eastAsia"/>
        </w:rPr>
        <w:br/>
      </w:r>
      <w:r>
        <w:rPr>
          <w:rFonts w:hint="eastAsia"/>
        </w:rPr>
        <w:t>　　图 25： DIN2353压缩管件行业销售模式分析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中国DIN2353压缩管件产能、产量、产能利用率及发展趋势（2021-2032）&amp;（千个）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中国DIN2353压缩管件产量、市场需求量及发展趋势（2021-2032）&amp;（千个）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dae0299646ad" w:history="1">
        <w:r>
          <w:rPr>
            <w:rStyle w:val="Hyperlink"/>
          </w:rPr>
          <w:t>2026-2032年中国DIN2353压缩管件市场研究分析与前景趋势报告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dae0299646ad" w:history="1">
        <w:r>
          <w:rPr>
            <w:rStyle w:val="Hyperlink"/>
          </w:rPr>
          <w:t>https://www.20087.com/7/87/DIN2353YaSuoGuanJianHangYeFaZhanQianJing.html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热点：din2391、压制管件、DIN2353、DIN1623、DIN2615-1、DIN125A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3d9ba9f4f419e" w:history="1">
      <w:r>
        <w:rPr>
          <w:rStyle w:val="Hyperlink"/>
        </w:rPr>
        <w:t>2026-2032年中国DIN2353压缩管件市场研究分析与前景趋势报告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N2353YaSuoGuanJianHangYeFaZhanQianJing.html" TargetMode="External" Id="R9012dae02996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N2353YaSuoGuanJianHangYeFaZhanQianJing.html" TargetMode="External" Id="R2853d9ba9f4f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2026-02-27T00:15:15Z</dcterms:created>
  <dcterms:modified xsi:type="dcterms:W3CDTF">2026-02-27T01:15:15Z</dcterms:modified>
  <dc:subject>2026-2032年中国DIN2353压缩管件市场研究分析与前景趋势报告</dc:subject>
  <dc:title>2026-2032年中国DIN2353压缩管件市场研究分析与前景趋势报告</dc:title>
  <cp:keywords>2026-2032年中国DIN2353压缩管件市场研究分析与前景趋势报告</cp:keywords>
  <dc:description>2026-2032年中国DIN2353压缩管件市场研究分析与前景趋势报告</dc:description>
</cp:coreProperties>
</file>