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f7ce5329e40c7" w:history="1">
              <w:r>
                <w:rPr>
                  <w:rStyle w:val="Hyperlink"/>
                </w:rPr>
                <w:t>2025-2031年全球与中国UV涂料行业发展深度调研与未来趋势预测报告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f7ce5329e40c7" w:history="1">
              <w:r>
                <w:rPr>
                  <w:rStyle w:val="Hyperlink"/>
                </w:rPr>
                <w:t>2025-2031年全球与中国UV涂料行业发展深度调研与未来趋势预测报告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f7ce5329e40c7" w:history="1">
                <w:r>
                  <w:rPr>
                    <w:rStyle w:val="Hyperlink"/>
                  </w:rPr>
                  <w:t>https://www.20087.com/7/77/UVTuLiaoFaZhanQuShiYuCe.html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涂料因其固化速度快、环保性好、耐磨性强等特点，在家具、地板、电子产品外壳等领域得到广泛应用。近年来，随着环保法规的日趋严格和消费者对健康生活方式的追求，UV涂料市场持续增长。同时，纳米技术和功能性添加剂的应用，使得UV涂料在硬度、光泽度和抗划伤性方面有了显著提升。</w:t>
      </w:r>
      <w:r>
        <w:rPr>
          <w:rFonts w:hint="eastAsia"/>
        </w:rPr>
        <w:br/>
      </w:r>
      <w:r>
        <w:rPr>
          <w:rFonts w:hint="eastAsia"/>
        </w:rPr>
        <w:t>　　未来，UV涂料将更加注重环保和功能多样性。随着水性UV涂料和低VOC（挥发性有机化合物）涂料的开发，UV涂料将更加符合绿色生产和消费的趋势。同时，UV涂料将集成更多功能性，如抗菌、自清洁、变色等特性，以满足不同行业和应用场合的特殊需求。此外，3D打印技术的结合，将使UV涂料在复杂形状物体上的应用成为可能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f7ce5329e40c7" w:history="1">
        <w:r>
          <w:rPr>
            <w:rStyle w:val="Hyperlink"/>
          </w:rPr>
          <w:t>2025-2031年全球与中国UV涂料行业发展深度调研与未来趋势预测报告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UV涂料行业的市场规模、需求变化、产业链动态及区域发展格局。报告重点解读了UV涂料行业竞争态势与重点企业的市场表现，并通过科学研判行业趋势与前景，揭示了UV涂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中国UV涂料概述</w:t>
      </w:r>
      <w:r>
        <w:rPr>
          <w:rFonts w:hint="eastAsia"/>
        </w:rPr>
        <w:br/>
      </w:r>
      <w:r>
        <w:rPr>
          <w:rFonts w:hint="eastAsia"/>
        </w:rPr>
        <w:t>　　第一节 UV涂料行业定义</w:t>
      </w:r>
      <w:r>
        <w:rPr>
          <w:rFonts w:hint="eastAsia"/>
        </w:rPr>
        <w:br/>
      </w:r>
      <w:r>
        <w:rPr>
          <w:rFonts w:hint="eastAsia"/>
        </w:rPr>
        <w:t>　　第二节 UV涂料行业发展特性</w:t>
      </w:r>
      <w:r>
        <w:rPr>
          <w:rFonts w:hint="eastAsia"/>
        </w:rPr>
        <w:br/>
      </w:r>
      <w:r>
        <w:rPr>
          <w:rFonts w:hint="eastAsia"/>
        </w:rPr>
        <w:t>　　第三节 UV涂料产业链分析</w:t>
      </w:r>
      <w:r>
        <w:rPr>
          <w:rFonts w:hint="eastAsia"/>
        </w:rPr>
        <w:br/>
      </w:r>
      <w:r>
        <w:rPr>
          <w:rFonts w:hint="eastAsia"/>
        </w:rPr>
        <w:t>　　第四节 UV涂料行业生命周期分析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2024-2025年国外UV涂料市场发展概况</w:t>
      </w:r>
      <w:r>
        <w:rPr>
          <w:rFonts w:hint="eastAsia"/>
        </w:rPr>
        <w:br/>
      </w:r>
      <w:r>
        <w:rPr>
          <w:rFonts w:hint="eastAsia"/>
        </w:rPr>
        <w:t>　　第一节 全球UV涂料市场发展分析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北美地区主要国家UV涂料市场概况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欧盟地区主要国家UV涂料市场概况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亚洲地区主要国家UV涂料市场概况</w:t>
      </w:r>
      <w:r>
        <w:rPr>
          <w:rFonts w:hint="eastAsia"/>
        </w:rPr>
        <w:br/>
      </w:r>
      <w:r>
        <w:rPr>
          <w:rFonts w:hint="eastAsia"/>
        </w:rPr>
        <w:t>　　第五节 2025-2031年全球UV涂料市场发展预测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2024-2025年中国UV涂料发展环境分析</w:t>
      </w:r>
      <w:r>
        <w:rPr>
          <w:rFonts w:hint="eastAsia"/>
        </w:rPr>
        <w:br/>
      </w:r>
      <w:r>
        <w:rPr>
          <w:rFonts w:hint="eastAsia"/>
        </w:rPr>
        <w:t>　　第一节 UV涂料行业经济环境分析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UV涂料行业相关政策、标准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UV涂料行业相关发展规划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2024-2025年中国UV涂料技术发展分析</w:t>
      </w:r>
      <w:r>
        <w:rPr>
          <w:rFonts w:hint="eastAsia"/>
        </w:rPr>
        <w:br/>
      </w:r>
      <w:r>
        <w:rPr>
          <w:rFonts w:hint="eastAsia"/>
        </w:rPr>
        <w:t>　　第一节 当前UV涂料技术发展现状分析</w:t>
      </w:r>
      <w:r>
        <w:rPr>
          <w:rFonts w:hint="eastAsia"/>
        </w:rPr>
        <w:br/>
      </w:r>
      <w:r>
        <w:rPr>
          <w:rFonts w:hint="eastAsia"/>
        </w:rPr>
        <w:t>　　第二节 UV涂料生产中需注意的问题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UV涂料行业主要技术趋势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2024-2025年UV涂料市场特性分析</w:t>
      </w:r>
      <w:r>
        <w:rPr>
          <w:rFonts w:hint="eastAsia"/>
        </w:rPr>
        <w:br/>
      </w:r>
      <w:r>
        <w:rPr>
          <w:rFonts w:hint="eastAsia"/>
        </w:rPr>
        <w:t>　　第一节 UV涂料行业集中度分析</w:t>
      </w:r>
      <w:r>
        <w:rPr>
          <w:rFonts w:hint="eastAsia"/>
        </w:rPr>
        <w:br/>
      </w:r>
      <w:r>
        <w:rPr>
          <w:rFonts w:hint="eastAsia"/>
        </w:rPr>
        <w:t>　　第二节 UV涂料行业SWOT分析</w:t>
      </w:r>
      <w:r>
        <w:rPr>
          <w:rFonts w:hint="eastAsia"/>
        </w:rPr>
        <w:br/>
      </w:r>
      <w:r>
        <w:rPr>
          <w:rFonts w:hint="eastAsia"/>
        </w:rPr>
        <w:t>　　　　一、UV涂料行业优势</w:t>
      </w:r>
      <w:r>
        <w:rPr>
          <w:rFonts w:hint="eastAsia"/>
        </w:rPr>
        <w:br/>
      </w:r>
      <w:r>
        <w:rPr>
          <w:rFonts w:hint="eastAsia"/>
        </w:rPr>
        <w:t>　　　　二、UV涂料行业劣势</w:t>
      </w:r>
      <w:r>
        <w:rPr>
          <w:rFonts w:hint="eastAsia"/>
        </w:rPr>
        <w:br/>
      </w:r>
      <w:r>
        <w:rPr>
          <w:rFonts w:hint="eastAsia"/>
        </w:rPr>
        <w:t>　　　　三、UV涂料行业机会</w:t>
      </w:r>
      <w:r>
        <w:rPr>
          <w:rFonts w:hint="eastAsia"/>
        </w:rPr>
        <w:br/>
      </w:r>
      <w:r>
        <w:rPr>
          <w:rFonts w:hint="eastAsia"/>
        </w:rPr>
        <w:t>　　　　四、UV涂料行业风险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中国UV涂料发展现状</w:t>
      </w:r>
      <w:r>
        <w:rPr>
          <w:rFonts w:hint="eastAsia"/>
        </w:rPr>
        <w:br/>
      </w:r>
      <w:r>
        <w:rPr>
          <w:rFonts w:hint="eastAsia"/>
        </w:rPr>
        <w:t>　　第一节 中国UV涂料市场现状分析</w:t>
      </w:r>
      <w:r>
        <w:rPr>
          <w:rFonts w:hint="eastAsia"/>
        </w:rPr>
        <w:br/>
      </w:r>
      <w:r>
        <w:rPr>
          <w:rFonts w:hint="eastAsia"/>
        </w:rPr>
        <w:t>　　第二节 中国UV涂料行业产量情况分析及预测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一、UV涂料总体产能规模</w:t>
      </w:r>
      <w:r>
        <w:rPr>
          <w:rFonts w:hint="eastAsia"/>
        </w:rPr>
        <w:br/>
      </w:r>
      <w:r>
        <w:rPr>
          <w:rFonts w:hint="eastAsia"/>
        </w:rPr>
        <w:t>　　　　二、UV涂料生产区域分布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三、2019-2024年中国UV涂料产量统计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三、2025-2031年中国UV涂料产量预测</w:t>
      </w:r>
      <w:r>
        <w:rPr>
          <w:rFonts w:hint="eastAsia"/>
        </w:rPr>
        <w:br/>
      </w:r>
      <w:r>
        <w:rPr>
          <w:rFonts w:hint="eastAsia"/>
        </w:rPr>
        <w:t>　　第三节 中国UV涂料市场需求分析及预测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二、2019-2024年中国UV涂料市场需求量统计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三、2025-2031年中国UV涂料市场需求量预测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中国UV涂料价格趋势分析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一、2019-2024年中国UV涂料市场价格趋势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二、2025-2031年中国UV涂料市场价格走势预测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2019-2024年UV涂料行业经济运行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2019-2024年中国UV涂料行业盈利能力分析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2019-2024年中国UV涂料行业发展能力分析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2019-2024年UV涂料行业偿债能力分析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2019-2024年UV涂料制造企业数量分析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**地区UV涂料市场发展分析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**地区UV涂料市场发展分析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**地区UV涂料市场发展分析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**地区UV涂料市场发展分析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**地区UV涂料市场发展分析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2019-2024年中国UV涂料进出口分析</w:t>
      </w:r>
      <w:r>
        <w:rPr>
          <w:rFonts w:hint="eastAsia"/>
        </w:rPr>
        <w:br/>
      </w:r>
      <w:r>
        <w:rPr>
          <w:rFonts w:hint="eastAsia"/>
        </w:rPr>
        <w:t>　　第一节 UV涂料进口情况分析</w:t>
      </w:r>
      <w:r>
        <w:rPr>
          <w:rFonts w:hint="eastAsia"/>
        </w:rPr>
        <w:br/>
      </w:r>
      <w:r>
        <w:rPr>
          <w:rFonts w:hint="eastAsia"/>
        </w:rPr>
        <w:t>　　第二节 UV涂料出口情况分析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2025-2031年影响UV涂料进出口因素分析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主要UV涂料生产企业及竞争格局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UV涂料行业投资战略研究</w:t>
      </w:r>
      <w:r>
        <w:rPr>
          <w:rFonts w:hint="eastAsia"/>
        </w:rPr>
        <w:br/>
      </w:r>
      <w:r>
        <w:rPr>
          <w:rFonts w:hint="eastAsia"/>
        </w:rPr>
        <w:t>　　第一节 UV涂料行业发展战略研究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对我国UV涂料品牌的战略思考</w:t>
      </w:r>
      <w:r>
        <w:rPr>
          <w:rFonts w:hint="eastAsia"/>
        </w:rPr>
        <w:br/>
      </w:r>
      <w:r>
        <w:rPr>
          <w:rFonts w:hint="eastAsia"/>
        </w:rPr>
        <w:t>　　　　一、UV涂料品牌的重要性</w:t>
      </w:r>
      <w:r>
        <w:rPr>
          <w:rFonts w:hint="eastAsia"/>
        </w:rPr>
        <w:br/>
      </w:r>
      <w:r>
        <w:rPr>
          <w:rFonts w:hint="eastAsia"/>
        </w:rPr>
        <w:t>　　　　二、UV涂料实施品牌战略的意义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三、UV涂料企业品牌的现状分析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四、我国UV涂料企业的品牌战略</w:t>
      </w:r>
      <w:r>
        <w:rPr>
          <w:rFonts w:hint="eastAsia"/>
        </w:rPr>
        <w:br/>
      </w:r>
      <w:r>
        <w:rPr>
          <w:rFonts w:hint="eastAsia"/>
        </w:rPr>
        <w:t>　　　　五、UV涂料品牌战略管理的策略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UV涂料经营策略分析</w:t>
      </w:r>
      <w:r>
        <w:rPr>
          <w:rFonts w:hint="eastAsia"/>
        </w:rPr>
        <w:br/>
      </w:r>
      <w:r>
        <w:rPr>
          <w:rFonts w:hint="eastAsia"/>
        </w:rPr>
        <w:t>　　　　一、UV涂料市场细分策略</w:t>
      </w:r>
      <w:r>
        <w:rPr>
          <w:rFonts w:hint="eastAsia"/>
        </w:rPr>
        <w:br/>
      </w:r>
      <w:r>
        <w:rPr>
          <w:rFonts w:hint="eastAsia"/>
        </w:rPr>
        <w:t>　　　　二、UV涂料市场创新策略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四、UV涂料新产品差异化战略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2025-2031年中国UV涂料发展趋势预测及投资风险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未来UV涂料行业发展趋势预测</w:t>
      </w:r>
      <w:r>
        <w:rPr>
          <w:rFonts w:hint="eastAsia"/>
        </w:rPr>
        <w:br/>
      </w:r>
      <w:r>
        <w:rPr>
          <w:rFonts w:hint="eastAsia"/>
        </w:rPr>
        <w:t>　　第二节 UV涂料行业投资风险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2025年UV涂料投资建议</w:t>
      </w:r>
      <w:r>
        <w:rPr>
          <w:rFonts w:hint="eastAsia"/>
        </w:rPr>
        <w:br/>
      </w:r>
      <w:r>
        <w:rPr>
          <w:rFonts w:hint="eastAsia"/>
        </w:rPr>
        <w:t>　　第一节 UV涂料行业投资环境分析</w:t>
      </w:r>
      <w:r>
        <w:rPr>
          <w:rFonts w:hint="eastAsia"/>
        </w:rPr>
        <w:br/>
      </w:r>
      <w:r>
        <w:rPr>
          <w:rFonts w:hint="eastAsia"/>
        </w:rPr>
        <w:t>　　第二节 UV涂料行业投资进入壁垒分析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UV涂料行业历程</w:t>
      </w:r>
      <w:r>
        <w:rPr>
          <w:rFonts w:hint="eastAsia"/>
        </w:rPr>
        <w:br/>
      </w:r>
      <w:r>
        <w:rPr>
          <w:rFonts w:hint="eastAsia"/>
        </w:rPr>
        <w:t>　　图表 UV涂料行业生命周期</w:t>
      </w:r>
      <w:r>
        <w:rPr>
          <w:rFonts w:hint="eastAsia"/>
        </w:rPr>
        <w:br/>
      </w:r>
      <w:r>
        <w:rPr>
          <w:rFonts w:hint="eastAsia"/>
        </w:rPr>
        <w:t>　　图表 UV涂料行业产业链分析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2019-2024年中国UV涂料市场需求量及增速统计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2024年中国UV涂料行业需求领域分布格局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2019-2024年中国UV涂料出口数量分析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2024年中国UV涂料进口国家及地区分析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2024年中国UV涂料出口国家及地区分析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2025年中国UV涂料市场前景分析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2025年中国UV涂料发展趋势预测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f7ce5329e40c7" w:history="1">
        <w:r>
          <w:rPr>
            <w:rStyle w:val="Hyperlink"/>
          </w:rPr>
          <w:t>2025-2031年全球与中国UV涂料行业发展深度调研与未来趋势预测报告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f7ce5329e40c7" w:history="1">
        <w:r>
          <w:rPr>
            <w:rStyle w:val="Hyperlink"/>
          </w:rPr>
          <w:t>https://www.20087.com/7/77/UVTuLiaoFaZhanQuShiYuCe.html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热点：uv树脂生产厂家、UV涂料丰满度、uv油漆、水性UV涂料、uv油漆工艺、UV涂料生产厂家、uv喷涂是什么意思、UV涂料是不是危险化学品、UV漆和水性漆的区别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4df122a4546ee" w:history="1">
      <w:r>
        <w:rPr>
          <w:rStyle w:val="Hyperlink"/>
        </w:rPr>
        <w:t>2025-2031年全球与中国UV涂料行业发展深度调研与未来趋势预测报告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UVTuLiaoFaZhanQuShiYuCe.html" TargetMode="External" Id="Rb80f7ce5329e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UVTuLiaoFaZhanQuShiYuCe.html" TargetMode="External" Id="Rcda4df122a45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2024-10-14T05:00:00Z</dcterms:created>
  <dcterms:modified xsi:type="dcterms:W3CDTF">2024-10-14T06:00:00Z</dcterms:modified>
  <dc:subject>2025-2031年全球与中国UV涂料行业发展深度调研与未来趋势预测报告</dc:subject>
  <dc:title>2025-2031年全球与中国UV涂料行业发展深度调研与未来趋势预测报告</dc:title>
  <cp:keywords>2025-2031年全球与中国UV涂料行业发展深度调研与未来趋势预测报告</cp:keywords>
  <dc:description>2025-2031年全球与中国UV涂料行业发展深度调研与未来趋势预测报告</dc:description>
</cp:coreProperties>
</file>