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bc2dbb8d434c" w:history="1">
              <w:r>
                <w:rPr>
                  <w:rStyle w:val="Hyperlink"/>
                </w:rPr>
                <w:t>中国垂直百叶窗行业市场调研与前景趋势预测报告（2026-2032年）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bc2dbb8d434c" w:history="1">
              <w:r>
                <w:rPr>
                  <w:rStyle w:val="Hyperlink"/>
                </w:rPr>
                <w:t>中国垂直百叶窗行业市场调研与前景趋势预测报告（2026-2032年）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bc2dbb8d434c" w:history="1">
                <w:r>
                  <w:rPr>
                    <w:rStyle w:val="Hyperlink"/>
                  </w:rPr>
                  <w:t>https://www.20087.com/7/07/ChuiZhiBaiYeChuangFaZhanXianZhuangQianJing.html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百叶窗是一种由垂直悬挂的叶片组成的窗饰产品，通过旋转、收拢或平移调节光线与视线，广泛应用于办公楼、酒店及大型玻璃幕墙建筑。目前，垂直百叶窗主流材质包括PVC、铝合金、织物及木百叶，强调遮光性、隔热性能与操作顺滑度；高端产品集成电动轨道、遥控或智能语音控制，支持定时、光感或场景联动。在绿色建筑与节能玻璃普及背景下，垂直百叶窗作为被动式遮阳构件，有效降低空调负荷。然而，高层建筑外窗清洁维护困难；织物叶片易积尘且防火等级受限。</w:t>
      </w:r>
      <w:r>
        <w:rPr>
          <w:rFonts w:hint="eastAsia"/>
        </w:rPr>
        <w:br/>
      </w:r>
      <w:r>
        <w:rPr>
          <w:rFonts w:hint="eastAsia"/>
        </w:rPr>
        <w:t>　　未来，垂直百叶窗将向智能调光、光伏集成与循环经济设计演进。市场调研网指出，电致变色或液晶调光叶片实现无级透光控制；半透明光伏薄膜嵌入叶片表面，将遮阳功能转化为发电能力。在可持续方面，可拆卸卡扣结构便于叶片单独更换；再生PET或生物基材料提升产品环保属性。更关键的是，在零能耗建筑与动态立面系统发展中，百叶窗将作为建筑表皮执行器，响应BIM模型中的日照与热负荷数据自动优化姿态。长远看，垂直百叶窗将从静态装饰构件升级为融合能源生产、气候响应与数字建筑管理的智能建筑表皮关键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fbc2dbb8d434c" w:history="1">
        <w:r>
          <w:rPr>
            <w:rStyle w:val="Hyperlink"/>
          </w:rPr>
          <w:t>中国垂直百叶窗行业市场调研与前景趋势预测报告（2026-2032年）</w:t>
        </w:r>
      </w:hyperlink>
      <w:r>
        <w:rPr>
          <w:rFonts w:hint="eastAsia"/>
        </w:rPr>
        <w:t>》，2025年垂直百叶窗行业市场规模达 亿元，预计2032年市场规模将达 亿元，期间年均复合增长率（CAGR）达 %。报告系统分析了垂直百叶窗行业的市场规模、供需关系及产业链结构，详细梳理了垂直百叶窗细分市场的品牌竞争态势与价格变化，重点剖析了行业内主要企业的经营状况，揭示了垂直百叶窗市场集中度与竞争格局。报告结合垂直百叶窗技术现状及未来发展方向，对行业前景进行了科学预测，明确了垂直百叶窗发展趋势、潜在机遇与风险。通过SWOT分析，为垂直百叶窗企业、投资者及政府部门提供了权威、客观的行业洞察与决策支持，助力把握垂直百叶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垂直百叶窗市场概述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手动百叶窗</w:t>
      </w:r>
      <w:r>
        <w:rPr>
          <w:rFonts w:hint="eastAsia"/>
        </w:rPr>
        <w:br/>
      </w:r>
      <w:r>
        <w:rPr>
          <w:rFonts w:hint="eastAsia"/>
        </w:rPr>
        <w:t>　　　　1.2.3 电动百叶窗</w:t>
      </w:r>
      <w:r>
        <w:rPr>
          <w:rFonts w:hint="eastAsia"/>
        </w:rPr>
        <w:br/>
      </w:r>
      <w:r>
        <w:rPr>
          <w:rFonts w:hint="eastAsia"/>
        </w:rPr>
        <w:t>　　1.3 按照不同材料，垂直百叶窗主要可以分为如下几个类别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中国不同材料垂直百叶窗增长趋势2021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木质百叶窗</w:t>
      </w:r>
      <w:r>
        <w:rPr>
          <w:rFonts w:hint="eastAsia"/>
        </w:rPr>
        <w:br/>
      </w:r>
      <w:r>
        <w:rPr>
          <w:rFonts w:hint="eastAsia"/>
        </w:rPr>
        <w:t>　　　　1.3.3 塑料百叶窗</w:t>
      </w:r>
      <w:r>
        <w:rPr>
          <w:rFonts w:hint="eastAsia"/>
        </w:rPr>
        <w:br/>
      </w:r>
      <w:r>
        <w:rPr>
          <w:rFonts w:hint="eastAsia"/>
        </w:rPr>
        <w:t>　　　　1.3.4 金属百叶窗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按照不同开启与聚拢方式，垂直百叶窗主要可以分为如下几个类别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中国不同开启与聚拢方式垂直百叶窗增长趋势2021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单开式</w:t>
      </w:r>
      <w:r>
        <w:rPr>
          <w:rFonts w:hint="eastAsia"/>
        </w:rPr>
        <w:br/>
      </w:r>
      <w:r>
        <w:rPr>
          <w:rFonts w:hint="eastAsia"/>
        </w:rPr>
        <w:t>　　　　1.4.3 对开式</w:t>
      </w:r>
      <w:r>
        <w:rPr>
          <w:rFonts w:hint="eastAsia"/>
        </w:rPr>
        <w:br/>
      </w:r>
      <w:r>
        <w:rPr>
          <w:rFonts w:hint="eastAsia"/>
        </w:rPr>
        <w:t>　　1.5 按照不同叶片功能设计，垂直百叶窗主要可以分为如下几个类别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中国不同叶片功能设计垂直百叶窗增长趋势2021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全遮光型</w:t>
      </w:r>
      <w:r>
        <w:rPr>
          <w:rFonts w:hint="eastAsia"/>
        </w:rPr>
        <w:br/>
      </w:r>
      <w:r>
        <w:rPr>
          <w:rFonts w:hint="eastAsia"/>
        </w:rPr>
        <w:t>　　　　1.5.3 半透光型</w:t>
      </w:r>
      <w:r>
        <w:rPr>
          <w:rFonts w:hint="eastAsia"/>
        </w:rPr>
        <w:br/>
      </w:r>
      <w:r>
        <w:rPr>
          <w:rFonts w:hint="eastAsia"/>
        </w:rPr>
        <w:t>　　1.6 从不同应用，垂直百叶窗主要包括如下几个方面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中国不同应用垂直百叶窗增长趋势2021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中国垂直百叶窗发展现状及未来趋势（2021-2032）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中国市场垂直百叶窗收入及增长率（2021-2032）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中国市场垂直百叶窗销量及增长率（2021-2032）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中国市场主要垂直百叶窗厂商分析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中国市场主要厂商垂直百叶窗销量及市场占有率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中国市场主要厂商垂直百叶窗销量（2021-2026）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中国市场主要厂商垂直百叶窗收入及市场占有率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中国市场主要厂商垂直百叶窗收入（2021-2026）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2025年中国市场主要厂商垂直百叶窗收入排名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中国市场主要厂商垂直百叶窗价格（2021-2026）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中国市场主要厂商垂直百叶窗总部及产地分布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中国市场主要厂商成立时间及垂直百叶窗商业化日期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中国市场主要厂商垂直百叶窗产品类型及应用</w:t>
      </w:r>
      <w:r>
        <w:rPr>
          <w:rFonts w:hint="eastAsia"/>
        </w:rPr>
        <w:br/>
      </w:r>
      <w:r>
        <w:rPr>
          <w:rFonts w:hint="eastAsia"/>
        </w:rPr>
        <w:t>　　2.7 垂直百叶窗行业集中度、竞争程度分析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垂直百叶窗行业集中度分析：2025年中国Top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中国市场垂直百叶窗第一梯队、第二梯队和第三梯队厂商（品牌）及2025年市场份额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不同产品类型垂直百叶窗分析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中国市场不同产品类型垂直百叶窗规模（2021-2032）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中国市场不同产品类型垂直百叶窗规模及市场份额（2021-2026）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中国市场不同产品类型垂直百叶窗规模预测（2027-2032）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中国市场不同产品类型垂直百叶窗价格走势（2021-2032）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不同应用垂直百叶窗分析</w:t>
      </w:r>
      <w:r>
        <w:rPr>
          <w:rFonts w:hint="eastAsia"/>
        </w:rPr>
        <w:br/>
      </w:r>
      <w:r>
        <w:rPr>
          <w:rFonts w:hint="eastAsia"/>
        </w:rPr>
        <w:t>　　5.1 中国市场不同应用垂直百叶窗销量（2021-2032）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中国市场不同应用垂直百叶窗规模（2021-2032）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中国市场不同应用垂直百叶窗规模及市场份额（2021-2026）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中国市场不同应用垂直百叶窗规模预测（2027-2032）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中国市场不同应用垂直百叶窗价格走势（2021-2032）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垂直百叶窗行业发展分析---发展趋势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垂直百叶窗行业发展分析---厂商壁垒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垂直百叶窗行业发展分析---驱动因素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垂直百叶窗行业发展分析---制约因素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垂直百叶窗中国企业SWOT分析</w:t>
      </w:r>
      <w:r>
        <w:rPr>
          <w:rFonts w:hint="eastAsia"/>
        </w:rPr>
        <w:br/>
      </w:r>
      <w:r>
        <w:rPr>
          <w:rFonts w:hint="eastAsia"/>
        </w:rPr>
        <w:t>　　6.6 垂直百叶窗行业发展分析---行业政策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垂直百叶窗行业产业链简介</w:t>
      </w:r>
      <w:r>
        <w:rPr>
          <w:rFonts w:hint="eastAsia"/>
        </w:rPr>
        <w:br/>
      </w:r>
      <w:r>
        <w:rPr>
          <w:rFonts w:hint="eastAsia"/>
        </w:rPr>
        <w:t>　　7.2 垂直百叶窗产业链分析-上游</w:t>
      </w:r>
      <w:r>
        <w:rPr>
          <w:rFonts w:hint="eastAsia"/>
        </w:rPr>
        <w:br/>
      </w:r>
      <w:r>
        <w:rPr>
          <w:rFonts w:hint="eastAsia"/>
        </w:rPr>
        <w:t>　　7.3 垂直百叶窗产业链分析-中游</w:t>
      </w:r>
      <w:r>
        <w:rPr>
          <w:rFonts w:hint="eastAsia"/>
        </w:rPr>
        <w:br/>
      </w:r>
      <w:r>
        <w:rPr>
          <w:rFonts w:hint="eastAsia"/>
        </w:rPr>
        <w:t>　　7.4 垂直百叶窗产业链分析-下游</w:t>
      </w:r>
      <w:r>
        <w:rPr>
          <w:rFonts w:hint="eastAsia"/>
        </w:rPr>
        <w:br/>
      </w:r>
      <w:r>
        <w:rPr>
          <w:rFonts w:hint="eastAsia"/>
        </w:rPr>
        <w:t>　　7.5 垂直百叶窗行业采购模式</w:t>
      </w:r>
      <w:r>
        <w:rPr>
          <w:rFonts w:hint="eastAsia"/>
        </w:rPr>
        <w:br/>
      </w:r>
      <w:r>
        <w:rPr>
          <w:rFonts w:hint="eastAsia"/>
        </w:rPr>
        <w:t>　　7.6 垂直百叶窗行业生产模式</w:t>
      </w:r>
      <w:r>
        <w:rPr>
          <w:rFonts w:hint="eastAsia"/>
        </w:rPr>
        <w:br/>
      </w:r>
      <w:r>
        <w:rPr>
          <w:rFonts w:hint="eastAsia"/>
        </w:rPr>
        <w:t>　　7.7 垂直百叶窗行业销售模式及销售渠道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中国本土垂直百叶窗产能、产量分析</w:t>
      </w:r>
      <w:r>
        <w:rPr>
          <w:rFonts w:hint="eastAsia"/>
        </w:rPr>
        <w:br/>
      </w:r>
      <w:r>
        <w:rPr>
          <w:rFonts w:hint="eastAsia"/>
        </w:rPr>
        <w:t>　　8.1 中国垂直百叶窗供需现状及预测（2021-2032）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中国垂直百叶窗进出口分析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中国市场垂直百叶窗主要进口来源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中国市场垂直百叶窗主要出口目的地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不同开启与聚拢方式垂直百叶窗市场规模2021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不同叶片功能设计垂直百叶窗市场规模2021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中国市场主要厂商垂直百叶窗收入份额（2021-2026）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2025年中国主要生产商垂直百叶窗收入排名（万元）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中国市场主要厂商垂直百叶窗价格（2021-2026）&amp;（元/平方米）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中国市场主要厂商垂直百叶窗总部及产地分布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中国市场主要厂商成立时间及垂直百叶窗商业化日期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中国市场主要厂商垂直百叶窗产品类型及应用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2025年中国市场垂直百叶窗主要厂商市场地位（第一梯队、第二梯队和第三梯队）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垂直百叶窗市场投资、并购等现状分析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垂直百叶窗生产基地、总部、竞争对手及市场地位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垂直百叶窗销量（千平方米）、收入（万元）、价格（元/平方米）及毛利率（2021-2026）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中国市场不同产品类型垂直百叶窗销量（2021-2026）&amp;（千平方米）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中国市场不同产品类型垂直百叶窗销量预测（2027-2032）&amp;（千平方米）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中国市场不同产品类型垂直百叶窗规模（2021-2026）&amp;（万元）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中国市场不同产品类型垂直百叶窗规模市场份额（2021-2026）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中国市场不同产品类型垂直百叶窗规模预测（2027-2032）&amp;（万元）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中国市场不同产品类型垂直百叶窗规模市场份额预测（2027-2032）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中国市场不同应用垂直百叶窗销量（2021-2026）&amp;（千平方米）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中国市场不同应用垂直百叶窗销量市场份额（2021-2026）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中国市场不同应用垂直百叶窗销量预测（2027-2032）&amp;（千平方米）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中国市场不同应用垂直百叶窗规模（2021-2026）&amp;（万元）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中国市场不同应用垂直百叶窗规模市场份额（2021-2026）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中国市场不同应用垂直百叶窗规模预测（2027-2032）&amp;（万元）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中国市场不同应用垂直百叶窗规模市场份额预测（2027-2032）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垂直百叶窗行业发展分析---发展趋势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垂直百叶窗行业发展分析---厂商壁垒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垂直百叶窗行业发展分析---驱动因素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垂直百叶窗行业发展分析---制约因素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垂直百叶窗行业相关重点政策一览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垂直百叶窗行业供应链分析</w:t>
      </w:r>
      <w:r>
        <w:rPr>
          <w:rFonts w:hint="eastAsia"/>
        </w:rPr>
        <w:br/>
      </w:r>
      <w:r>
        <w:rPr>
          <w:rFonts w:hint="eastAsia"/>
        </w:rPr>
        <w:t>　　表 154： 垂直百叶窗上游原料供应商</w:t>
      </w:r>
      <w:r>
        <w:rPr>
          <w:rFonts w:hint="eastAsia"/>
        </w:rPr>
        <w:br/>
      </w:r>
      <w:r>
        <w:rPr>
          <w:rFonts w:hint="eastAsia"/>
        </w:rPr>
        <w:t>　　表 155： 垂直百叶窗行业主要下游客户</w:t>
      </w:r>
      <w:r>
        <w:rPr>
          <w:rFonts w:hint="eastAsia"/>
        </w:rPr>
        <w:br/>
      </w:r>
      <w:r>
        <w:rPr>
          <w:rFonts w:hint="eastAsia"/>
        </w:rPr>
        <w:t>　　表 156： 垂直百叶窗典型经销商</w:t>
      </w:r>
      <w:r>
        <w:rPr>
          <w:rFonts w:hint="eastAsia"/>
        </w:rPr>
        <w:br/>
      </w:r>
      <w:r>
        <w:rPr>
          <w:rFonts w:hint="eastAsia"/>
        </w:rPr>
        <w:t>　　表 157： 中国垂直百叶窗产量、销量、进口量及出口量（2021-2026）&amp;（千平方米）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中国垂直百叶窗产量、销量、进口量及出口量预测（2027-2032）&amp;（千平方米）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中国市场垂直百叶窗主要进口来源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中国市场垂直百叶窗主要出口目的地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垂直百叶窗产品图片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手动百叶窗产品图片</w:t>
      </w:r>
      <w:r>
        <w:rPr>
          <w:rFonts w:hint="eastAsia"/>
        </w:rPr>
        <w:br/>
      </w:r>
      <w:r>
        <w:rPr>
          <w:rFonts w:hint="eastAsia"/>
        </w:rPr>
        <w:t>　　图 4： 电动百叶窗产品图片</w:t>
      </w:r>
      <w:r>
        <w:rPr>
          <w:rFonts w:hint="eastAsia"/>
        </w:rPr>
        <w:br/>
      </w:r>
      <w:r>
        <w:rPr>
          <w:rFonts w:hint="eastAsia"/>
        </w:rPr>
        <w:t>　　图 5： 中国不同材料垂直百叶窗市场规模市场份额2025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木质百叶窗产品图片</w:t>
      </w:r>
      <w:r>
        <w:rPr>
          <w:rFonts w:hint="eastAsia"/>
        </w:rPr>
        <w:br/>
      </w:r>
      <w:r>
        <w:rPr>
          <w:rFonts w:hint="eastAsia"/>
        </w:rPr>
        <w:t>　　图 7： 塑料百叶窗产品图片</w:t>
      </w:r>
      <w:r>
        <w:rPr>
          <w:rFonts w:hint="eastAsia"/>
        </w:rPr>
        <w:br/>
      </w:r>
      <w:r>
        <w:rPr>
          <w:rFonts w:hint="eastAsia"/>
        </w:rPr>
        <w:t>　　图 8： 金属百叶窗产品图片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中国不同开启与聚拢方式垂直百叶窗市场规模市场份额2025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单开式产品图片</w:t>
      </w:r>
      <w:r>
        <w:rPr>
          <w:rFonts w:hint="eastAsia"/>
        </w:rPr>
        <w:br/>
      </w:r>
      <w:r>
        <w:rPr>
          <w:rFonts w:hint="eastAsia"/>
        </w:rPr>
        <w:t>　　图 12： 对开式产品图片</w:t>
      </w:r>
      <w:r>
        <w:rPr>
          <w:rFonts w:hint="eastAsia"/>
        </w:rPr>
        <w:br/>
      </w:r>
      <w:r>
        <w:rPr>
          <w:rFonts w:hint="eastAsia"/>
        </w:rPr>
        <w:t>　　图 13： 中国不同叶片功能设计垂直百叶窗市场规模市场份额2025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全遮光型产品图片</w:t>
      </w:r>
      <w:r>
        <w:rPr>
          <w:rFonts w:hint="eastAsia"/>
        </w:rPr>
        <w:br/>
      </w:r>
      <w:r>
        <w:rPr>
          <w:rFonts w:hint="eastAsia"/>
        </w:rPr>
        <w:t>　　图 15： 半透光型产品图片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中国不同应用垂直百叶窗市场份额2025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商业建筑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中国市场垂直百叶窗市场规模，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中国市场垂直百叶窗销量及增长率（2021-2032）&amp;（千平方米）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2025年中国市场主要厂商垂直百叶窗销量市场份额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2025年中国市场主要厂商垂直百叶窗收入市场份额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2025年中国市场前五大厂商垂直百叶窗市场份额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2025年中国市场垂直百叶窗第一梯队、第二梯队和第三梯队厂商（品牌）及市场份额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中国市场不同产品类型垂直百叶窗价格走势（2021-2032）&amp;（元/平方米）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中国市场不同应用垂直百叶窗价格走势（2021-2032）&amp;（元/平方米）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垂直百叶窗中国企业SWOT分析</w:t>
      </w:r>
      <w:r>
        <w:rPr>
          <w:rFonts w:hint="eastAsia"/>
        </w:rPr>
        <w:br/>
      </w:r>
      <w:r>
        <w:rPr>
          <w:rFonts w:hint="eastAsia"/>
        </w:rPr>
        <w:t>　　图 30： 垂直百叶窗产业链</w:t>
      </w:r>
      <w:r>
        <w:rPr>
          <w:rFonts w:hint="eastAsia"/>
        </w:rPr>
        <w:br/>
      </w:r>
      <w:r>
        <w:rPr>
          <w:rFonts w:hint="eastAsia"/>
        </w:rPr>
        <w:t>　　图 31： 垂直百叶窗行业采购模式分析</w:t>
      </w:r>
      <w:r>
        <w:rPr>
          <w:rFonts w:hint="eastAsia"/>
        </w:rPr>
        <w:br/>
      </w:r>
      <w:r>
        <w:rPr>
          <w:rFonts w:hint="eastAsia"/>
        </w:rPr>
        <w:t>　　图 32： 垂直百叶窗行业生产模式分析</w:t>
      </w:r>
      <w:r>
        <w:rPr>
          <w:rFonts w:hint="eastAsia"/>
        </w:rPr>
        <w:br/>
      </w:r>
      <w:r>
        <w:rPr>
          <w:rFonts w:hint="eastAsia"/>
        </w:rPr>
        <w:t>　　图 33： 垂直百叶窗行业销售模式分析</w:t>
      </w:r>
      <w:r>
        <w:rPr>
          <w:rFonts w:hint="eastAsia"/>
        </w:rPr>
        <w:br/>
      </w:r>
      <w:r>
        <w:rPr>
          <w:rFonts w:hint="eastAsia"/>
        </w:rPr>
        <w:t>　　图 34： 中国垂直百叶窗产能、产量、产能利用率及发展趋势（2021-2032）&amp;（千平方米）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中国垂直百叶窗产量、市场需求量及发展趋势（2021-2032）&amp;（千平方米）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bc2dbb8d434c" w:history="1">
        <w:r>
          <w:rPr>
            <w:rStyle w:val="Hyperlink"/>
          </w:rPr>
          <w:t>中国垂直百叶窗行业市场调研与前景趋势预测报告（2026-2032年）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bc2dbb8d434c" w:history="1">
        <w:r>
          <w:rPr>
            <w:rStyle w:val="Hyperlink"/>
          </w:rPr>
          <w:t>https://www.20087.com/7/07/ChuiZhiBaiYeChuangFaZhanXianZhuangQianJing.html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中间夹百叶隔断、垂直百叶窗怎么设置、百叶窗隐私性好吗、垂直百叶窗是什么动画效果、百叶窗厂家、垂直百叶窗是幻灯片切换吗、100种格栅图片、垂直百叶窗帘走珠怎么安装、住宅楼外面百叶窗干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91f482a7c46a3" w:history="1">
      <w:r>
        <w:rPr>
          <w:rStyle w:val="Hyperlink"/>
        </w:rPr>
        <w:t>中国垂直百叶窗行业市场调研与前景趋势预测报告（2026-2032年）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uiZhiBaiYeChuangFaZhanXianZhuangQianJing.html" TargetMode="External" Id="R6e6fbc2dbb8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uiZhiBaiYeChuangFaZhanXianZhuangQianJing.html" TargetMode="External" Id="R0dc91f482a7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2026-05-18T00:51:25Z</dcterms:created>
  <dcterms:modified xsi:type="dcterms:W3CDTF">2026-05-18T01:51:25Z</dcterms:modified>
  <dc:subject>中国垂直百叶窗行业市场调研与前景趋势预测报告（2026-2032年）</dc:subject>
  <dc:title>中国垂直百叶窗行业市场调研与前景趋势预测报告（2026-2032年）</dc:title>
  <cp:keywords>中国垂直百叶窗行业市场调研与前景趋势预测报告（2026-2032年）</cp:keywords>
  <dc:description>中国垂直百叶窗行业市场调研与前景趋势预测报告（2026-2032年）</dc:description>
</cp:coreProperties>
</file>