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cbedb16fe4215" w:history="1">
              <w:r>
                <w:rPr>
                  <w:rStyle w:val="Hyperlink"/>
                </w:rPr>
                <w:t>中国建筑装饰行业现状调研与前景趋势（2026-2032年）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cbedb16fe4215" w:history="1">
              <w:r>
                <w:rPr>
                  <w:rStyle w:val="Hyperlink"/>
                </w:rPr>
                <w:t>中国建筑装饰行业现状调研与前景趋势（2026-2032年）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cbedb16fe4215" w:history="1">
                <w:r>
                  <w:rPr>
                    <w:rStyle w:val="Hyperlink"/>
                  </w:rPr>
                  <w:t>https://www.20087.com/7/67/JianZhuZhuangShiHangYeQuShi.html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是建筑业的重要组成部分，它涉及建筑物内外部空间的设计、施工和维护，旨在提升建筑的美学价值、功能性与舒适度。近年来，随着人们对生活品质追求的提升，以及商业地产和住宅市场的蓬勃发展，建筑装饰行业迎来了新的发展机遇。行业内部正经历一场深刻的技术革新与设计理念的升级，绿色建材、智能家居系统、节能设计等概念逐渐成为主流。这不仅满足了消费者对健康、环保居住环境的需求，也响应了国家对绿色建筑的政策导向。同时，建筑装饰企业正积极探索数字化转型，运用BIM（Building Information Modeling）技术、虚拟现实和增强现实技术，实现设计可视化、施工精细化，极大提升了项目管理和施工效率。此外，个性化和定制化服务日益受到市场青睐，满足了不同客户群体对空间美感与功能性的独特追求。</w:t>
      </w:r>
      <w:r>
        <w:rPr>
          <w:rFonts w:hint="eastAsia"/>
        </w:rPr>
        <w:br/>
      </w:r>
      <w:r>
        <w:rPr>
          <w:rFonts w:hint="eastAsia"/>
        </w:rPr>
        <w:t>　　未来，建筑装饰行业将持续深化绿色化、智能化与个性化趋势。绿色建筑标准将进一步提高，推动行业向低碳、环保方向发展，如采用可再生材料、智能温控系统、雨水收集系统等，打造可持续发展的建筑环境。智能化技术的应用将更加广泛，如集成智能家居控制系统，实现灯光、安防、空调等设施的智能联动，提升居住体验与安全性。个性化设计将更加突出，借助AI设计软件、3D打印技术等，实现空间布局、装饰风格的个性化定制，满足消费者的差异化需求。同时，建筑装饰行业的服务链条将进一步延伸，涵盖从设计、施工到后期维护的全生命周期管理，形成一体化服务体系，提高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cbedb16fe4215" w:history="1">
        <w:r>
          <w:rPr>
            <w:rStyle w:val="Hyperlink"/>
          </w:rPr>
          <w:t>中国建筑装饰行业现状调研与前景趋势（2026-2032年）</w:t>
        </w:r>
      </w:hyperlink>
      <w:r>
        <w:rPr>
          <w:rFonts w:hint="eastAsia"/>
        </w:rPr>
        <w:t>》依托行业权威数据及长期市场监测信息，系统分析了建筑装饰行业的市场规模、供需关系、竞争格局及重点企业经营状况，并结合建筑装饰行业发展现状，科学预测了建筑装饰市场前景与技术发展方向。报告通过SWOT分析，揭示了建筑装饰行业机遇与潜在风险，为投资者提供了全面的现状分析与前景评估，助力挖掘投资价值并优化决策。同时，报告从投资、生产及营销等角度提出可行性建议，为建筑装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建筑装饰产业概述</w:t>
      </w:r>
      <w:r>
        <w:rPr>
          <w:rFonts w:hint="eastAsia"/>
        </w:rPr>
        <w:br/>
      </w:r>
      <w:r>
        <w:rPr>
          <w:rFonts w:hint="eastAsia"/>
        </w:rPr>
        <w:t>　　第一节 建筑装饰定义</w:t>
      </w:r>
      <w:r>
        <w:rPr>
          <w:rFonts w:hint="eastAsia"/>
        </w:rPr>
        <w:br/>
      </w:r>
      <w:r>
        <w:rPr>
          <w:rFonts w:hint="eastAsia"/>
        </w:rPr>
        <w:t>　　第二节 建筑装饰行业特点</w:t>
      </w:r>
      <w:r>
        <w:rPr>
          <w:rFonts w:hint="eastAsia"/>
        </w:rPr>
        <w:br/>
      </w:r>
      <w:r>
        <w:rPr>
          <w:rFonts w:hint="eastAsia"/>
        </w:rPr>
        <w:t>　　第三节 建筑装饰发展历程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2025-2026年中国建筑装饰行业运行环境分析</w:t>
      </w:r>
      <w:r>
        <w:rPr>
          <w:rFonts w:hint="eastAsia"/>
        </w:rPr>
        <w:br/>
      </w:r>
      <w:r>
        <w:rPr>
          <w:rFonts w:hint="eastAsia"/>
        </w:rPr>
        <w:t>　　第一节 建筑装饰行业经济环境分析</w:t>
      </w:r>
      <w:r>
        <w:rPr>
          <w:rFonts w:hint="eastAsia"/>
        </w:rPr>
        <w:br/>
      </w:r>
      <w:r>
        <w:rPr>
          <w:rFonts w:hint="eastAsia"/>
        </w:rPr>
        <w:t>　　第二节 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二、建筑装饰行业主要法规政策</w:t>
      </w:r>
      <w:r>
        <w:rPr>
          <w:rFonts w:hint="eastAsia"/>
        </w:rPr>
        <w:br/>
      </w:r>
      <w:r>
        <w:rPr>
          <w:rFonts w:hint="eastAsia"/>
        </w:rPr>
        <w:t>　　第三节 建筑装饰产业社会环境分析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2025-2026年全球建筑装饰行业发展态势分析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全球主要国家、地区建筑装饰市场现状</w:t>
      </w:r>
      <w:r>
        <w:rPr>
          <w:rFonts w:hint="eastAsia"/>
        </w:rPr>
        <w:br/>
      </w:r>
      <w:r>
        <w:rPr>
          <w:rFonts w:hint="eastAsia"/>
        </w:rPr>
        <w:t>　　第三节 全球建筑装饰行业发展趋势预测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2020-2025年中国建筑装饰行业规模情况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二、建筑装饰行业单位规模状况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三、建筑装饰行业人员规模状况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2025-2026年中国建筑装饰行业热点动态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2025-2026年中国建筑装饰行业面临的挑战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**地区建筑装饰发展现状及趋势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三、我国建筑装饰市场竞争趋势</w:t>
      </w:r>
      <w:r>
        <w:rPr>
          <w:rFonts w:hint="eastAsia"/>
        </w:rPr>
        <w:br/>
      </w:r>
      <w:r>
        <w:rPr>
          <w:rFonts w:hint="eastAsia"/>
        </w:rPr>
        <w:t>　　第三节 建筑装饰行业兼并与重组整合分析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一、建筑装饰行业兼并与重组整合动态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二、建筑装饰行业兼并与重组整合发展趋势预测分析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建筑装饰行业SWOT模型分析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四、建筑装饰行业风险分析</w:t>
      </w:r>
      <w:r>
        <w:rPr>
          <w:rFonts w:hint="eastAsia"/>
        </w:rPr>
        <w:br/>
      </w:r>
      <w:r>
        <w:rPr>
          <w:rFonts w:hint="eastAsia"/>
        </w:rPr>
        <w:t>　　第二节 建筑装饰行业投资风险及控制策略分析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2026-2032年中国建筑装饰市场预测及发展建议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2026-2032年中国建筑装饰市场预测分析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一、中国建筑装饰市场前景分析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二、中国建筑装饰发展趋势预测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2026-2032年中国建筑装饰企业发展策略建议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一、建筑装饰企业融资策略</w:t>
      </w:r>
      <w:r>
        <w:rPr>
          <w:rFonts w:hint="eastAsia"/>
        </w:rPr>
        <w:br/>
      </w:r>
      <w:r>
        <w:rPr>
          <w:rFonts w:hint="eastAsia"/>
        </w:rPr>
        <w:t>　　　　二、建筑装饰企业人才策略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2026-2032年中国建筑装饰企业营销策略建议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一、建筑装饰企业定位策略</w:t>
      </w:r>
      <w:r>
        <w:rPr>
          <w:rFonts w:hint="eastAsia"/>
        </w:rPr>
        <w:br/>
      </w:r>
      <w:r>
        <w:rPr>
          <w:rFonts w:hint="eastAsia"/>
        </w:rPr>
        <w:t>　　　　二、建筑装饰企业价格策略</w:t>
      </w:r>
      <w:r>
        <w:rPr>
          <w:rFonts w:hint="eastAsia"/>
        </w:rPr>
        <w:br/>
      </w:r>
      <w:r>
        <w:rPr>
          <w:rFonts w:hint="eastAsia"/>
        </w:rPr>
        <w:t>　　　　三、建筑装饰企业促销策略</w:t>
      </w:r>
      <w:r>
        <w:rPr>
          <w:rFonts w:hint="eastAsia"/>
        </w:rPr>
        <w:br/>
      </w:r>
      <w:r>
        <w:rPr>
          <w:rFonts w:hint="eastAsia"/>
        </w:rPr>
        <w:t>　　第四节 中智^林：建筑装饰行业研究结论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建筑装饰介绍</w:t>
      </w:r>
      <w:r>
        <w:rPr>
          <w:rFonts w:hint="eastAsia"/>
        </w:rPr>
        <w:br/>
      </w:r>
      <w:r>
        <w:rPr>
          <w:rFonts w:hint="eastAsia"/>
        </w:rPr>
        <w:t>　　图表 建筑装饰图片</w:t>
      </w:r>
      <w:r>
        <w:rPr>
          <w:rFonts w:hint="eastAsia"/>
        </w:rPr>
        <w:br/>
      </w:r>
      <w:r>
        <w:rPr>
          <w:rFonts w:hint="eastAsia"/>
        </w:rPr>
        <w:t>　　图表 建筑装饰产业链分析</w:t>
      </w:r>
      <w:r>
        <w:rPr>
          <w:rFonts w:hint="eastAsia"/>
        </w:rPr>
        <w:br/>
      </w:r>
      <w:r>
        <w:rPr>
          <w:rFonts w:hint="eastAsia"/>
        </w:rPr>
        <w:t>　　图表 建筑装饰主要特点</w:t>
      </w:r>
      <w:r>
        <w:rPr>
          <w:rFonts w:hint="eastAsia"/>
        </w:rPr>
        <w:br/>
      </w:r>
      <w:r>
        <w:rPr>
          <w:rFonts w:hint="eastAsia"/>
        </w:rPr>
        <w:t>　　图表 建筑装饰政策分析</w:t>
      </w:r>
      <w:r>
        <w:rPr>
          <w:rFonts w:hint="eastAsia"/>
        </w:rPr>
        <w:br/>
      </w:r>
      <w:r>
        <w:rPr>
          <w:rFonts w:hint="eastAsia"/>
        </w:rPr>
        <w:t>　　图表 建筑装饰标准 技术</w:t>
      </w:r>
      <w:r>
        <w:rPr>
          <w:rFonts w:hint="eastAsia"/>
        </w:rPr>
        <w:br/>
      </w:r>
      <w:r>
        <w:rPr>
          <w:rFonts w:hint="eastAsia"/>
        </w:rPr>
        <w:t>　　图表 建筑装饰最新消息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建筑装饰价格走势</w:t>
      </w:r>
      <w:r>
        <w:rPr>
          <w:rFonts w:hint="eastAsia"/>
        </w:rPr>
        <w:br/>
      </w:r>
      <w:r>
        <w:rPr>
          <w:rFonts w:hint="eastAsia"/>
        </w:rPr>
        <w:t>　　图表 2026年建筑装饰成本和利润分析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2026年中国建筑装饰行业竞争力分析</w:t>
      </w:r>
      <w:r>
        <w:rPr>
          <w:rFonts w:hint="eastAsia"/>
        </w:rPr>
        <w:br/>
      </w:r>
      <w:r>
        <w:rPr>
          <w:rFonts w:hint="eastAsia"/>
        </w:rPr>
        <w:t>　　图表 建筑装饰优势</w:t>
      </w:r>
      <w:r>
        <w:rPr>
          <w:rFonts w:hint="eastAsia"/>
        </w:rPr>
        <w:br/>
      </w:r>
      <w:r>
        <w:rPr>
          <w:rFonts w:hint="eastAsia"/>
        </w:rPr>
        <w:t>　　图表 建筑装饰劣势</w:t>
      </w:r>
      <w:r>
        <w:rPr>
          <w:rFonts w:hint="eastAsia"/>
        </w:rPr>
        <w:br/>
      </w:r>
      <w:r>
        <w:rPr>
          <w:rFonts w:hint="eastAsia"/>
        </w:rPr>
        <w:t>　　图表 建筑装饰机会</w:t>
      </w:r>
      <w:r>
        <w:rPr>
          <w:rFonts w:hint="eastAsia"/>
        </w:rPr>
        <w:br/>
      </w:r>
      <w:r>
        <w:rPr>
          <w:rFonts w:hint="eastAsia"/>
        </w:rPr>
        <w:t>　　图表 建筑装饰威胁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建筑装饰品牌分析</w:t>
      </w:r>
      <w:r>
        <w:rPr>
          <w:rFonts w:hint="eastAsia"/>
        </w:rPr>
        <w:br/>
      </w:r>
      <w:r>
        <w:rPr>
          <w:rFonts w:hint="eastAsia"/>
        </w:rPr>
        <w:t>　　图表 建筑装饰企业（一）概述</w:t>
      </w:r>
      <w:r>
        <w:rPr>
          <w:rFonts w:hint="eastAsia"/>
        </w:rPr>
        <w:br/>
      </w:r>
      <w:r>
        <w:rPr>
          <w:rFonts w:hint="eastAsia"/>
        </w:rPr>
        <w:t>　　图表 企业建筑装饰业务分析</w:t>
      </w:r>
      <w:r>
        <w:rPr>
          <w:rFonts w:hint="eastAsia"/>
        </w:rPr>
        <w:br/>
      </w:r>
      <w:r>
        <w:rPr>
          <w:rFonts w:hint="eastAsia"/>
        </w:rPr>
        <w:t>　　图表 建筑装饰企业（一）经营情况分析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建筑装饰企业（二）简介</w:t>
      </w:r>
      <w:r>
        <w:rPr>
          <w:rFonts w:hint="eastAsia"/>
        </w:rPr>
        <w:br/>
      </w:r>
      <w:r>
        <w:rPr>
          <w:rFonts w:hint="eastAsia"/>
        </w:rPr>
        <w:t>　　图表 企业建筑装饰业务</w:t>
      </w:r>
      <w:r>
        <w:rPr>
          <w:rFonts w:hint="eastAsia"/>
        </w:rPr>
        <w:br/>
      </w:r>
      <w:r>
        <w:rPr>
          <w:rFonts w:hint="eastAsia"/>
        </w:rPr>
        <w:t>　　图表 建筑装饰企业（二）经营情况分析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建筑装饰企业（三）概况</w:t>
      </w:r>
      <w:r>
        <w:rPr>
          <w:rFonts w:hint="eastAsia"/>
        </w:rPr>
        <w:br/>
      </w:r>
      <w:r>
        <w:rPr>
          <w:rFonts w:hint="eastAsia"/>
        </w:rPr>
        <w:t>　　图表 企业建筑装饰业务情况</w:t>
      </w:r>
      <w:r>
        <w:rPr>
          <w:rFonts w:hint="eastAsia"/>
        </w:rPr>
        <w:br/>
      </w:r>
      <w:r>
        <w:rPr>
          <w:rFonts w:hint="eastAsia"/>
        </w:rPr>
        <w:t>　　图表 建筑装饰企业（三）经营情况分析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建筑装饰发展有利因素分析</w:t>
      </w:r>
      <w:r>
        <w:rPr>
          <w:rFonts w:hint="eastAsia"/>
        </w:rPr>
        <w:br/>
      </w:r>
      <w:r>
        <w:rPr>
          <w:rFonts w:hint="eastAsia"/>
        </w:rPr>
        <w:t>　　图表 建筑装饰发展不利因素分析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进入建筑装饰行业壁垒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cbedb16fe4215" w:history="1">
        <w:r>
          <w:rPr>
            <w:rStyle w:val="Hyperlink"/>
          </w:rPr>
          <w:t>中国建筑装饰行业现状调研与前景趋势（2026-2032年）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cbedb16fe4215" w:history="1">
        <w:r>
          <w:rPr>
            <w:rStyle w:val="Hyperlink"/>
          </w:rPr>
          <w:t>https://www.20087.com/7/67/JianZhuZhuangShiHangYeQuShi.html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c4998049c426b" w:history="1">
      <w:r>
        <w:rPr>
          <w:rStyle w:val="Hyperlink"/>
        </w:rPr>
        <w:t>中国建筑装饰行业现状调研与前景趋势（2026-2032年）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nZhuZhuangShiHangYeQuShi.html" TargetMode="External" Id="Rca6cbedb16fe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nZhuZhuangShiHangYeQuShi.html" TargetMode="External" Id="Rd30c4998049c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2025-08-29T07:35:00Z</dcterms:created>
  <dcterms:modified xsi:type="dcterms:W3CDTF">2025-08-29T08:35:00Z</dcterms:modified>
  <dc:subject>中国建筑装饰行业现状调研与前景趋势（2026-2032年）</dc:subject>
  <dc:title>中国建筑装饰行业现状调研与前景趋势（2026-2032年）</dc:title>
  <cp:keywords>中国建筑装饰行业现状调研与前景趋势（2026-2032年）</cp:keywords>
  <dc:description>中国建筑装饰行业现状调研与前景趋势（2026-2032年）</dc:description>
</cp:coreProperties>
</file>