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f78e4997cf40bb" w:history="1">
              <w:r>
                <w:rPr>
                  <w:rStyle w:val="Hyperlink"/>
                </w:rPr>
                <w:t>2026-2032年中国室内设计行业现状深度调研与发展趋势分析报告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f78e4997cf40bb" w:history="1">
              <w:r>
                <w:rPr>
                  <w:rStyle w:val="Hyperlink"/>
                </w:rPr>
                <w:t>2026-2032年中国室内设计行业现状深度调研与发展趋势分析报告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f78e4997cf40bb" w:history="1">
                <w:r>
                  <w:rPr>
                    <w:rStyle w:val="Hyperlink"/>
                  </w:rPr>
                  <w:t>https://www.20087.com/8/67/ShiNeiSheJiFaZhanQuShiFenXi.html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设计行业近年来呈现出多元化发展趋势。随着消费者对居住环境品质要求的提高，室内设计服务的需求持续增长。目前，室内设计方案不仅注重实用性，还强调个性化和艺术性。随着数字技术的应用，虚拟现实（VR）和增强现实（AR）等技术为客户提供沉浸式的体验，使设计过程更加直观高效。此外，随着可持续设计理念的普及，环保材料和节能设计成为行业趋势。</w:t>
      </w:r>
      <w:r>
        <w:rPr>
          <w:rFonts w:hint="eastAsia"/>
        </w:rPr>
        <w:br/>
      </w:r>
      <w:r>
        <w:rPr>
          <w:rFonts w:hint="eastAsia"/>
        </w:rPr>
        <w:t>　　未来，室内设计行业将朝着更加个性化和智能化的方向发展。市场调研网认为，技术创新将集中在提高设计效率、增强客户体验以及开发更多智能化家居解决方案。随着人工智能技术的进步，智能设计软件将能够根据客户需求自动生成设计方案。同时，随着物联网技术的发展，智能家居系统将更加普及，设计师需要考虑如何将智能设备无缝融入整体设计方案中。此外，随着消费者对健康生活的追求，采用天然材料和创造健康室内环境的设计将更加受到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f78e4997cf40bb" w:history="1">
        <w:r>
          <w:rPr>
            <w:rStyle w:val="Hyperlink"/>
          </w:rPr>
          <w:t>2026-2032年中国室内设计行业现状深度调研与发展趋势分析报告</w:t>
        </w:r>
      </w:hyperlink>
      <w:r>
        <w:rPr>
          <w:rFonts w:hint="eastAsia"/>
        </w:rPr>
        <w:t>》，2025年室内设计行业市场规模达 亿元，预计2032年市场规模将达 亿元，期间年均复合增长率（CAGR）达 %。报告从产业链视角出发，系统分析了室内设计行业的市场现状与需求动态，详细解读了室内设计市场规模、价格波动及上下游影响因素。报告深入剖析了室内设计细分领域的发展特点，基于权威数据对市场前景及未来趋势进行了科学预测，同时揭示了室内设计重点企业的竞争格局与市场集中度变化。报告客观翔实地指出了室内设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室内设计产业概述</w:t>
      </w:r>
      <w:r>
        <w:rPr>
          <w:rFonts w:hint="eastAsia"/>
        </w:rPr>
        <w:br/>
      </w:r>
      <w:r>
        <w:rPr>
          <w:rFonts w:hint="eastAsia"/>
        </w:rPr>
        <w:t>　　第一节 室内设计定义</w:t>
      </w:r>
      <w:r>
        <w:rPr>
          <w:rFonts w:hint="eastAsia"/>
        </w:rPr>
        <w:br/>
      </w:r>
      <w:r>
        <w:rPr>
          <w:rFonts w:hint="eastAsia"/>
        </w:rPr>
        <w:t>　　第二节 室内设计行业特点</w:t>
      </w:r>
      <w:r>
        <w:rPr>
          <w:rFonts w:hint="eastAsia"/>
        </w:rPr>
        <w:br/>
      </w:r>
      <w:r>
        <w:rPr>
          <w:rFonts w:hint="eastAsia"/>
        </w:rPr>
        <w:t>　　第三节 室内设计产业链分析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2025-2026年中国室内设计行业运行环境分析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中国室内设计运行经济环境分析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中国室内设计产业政策环境分析</w:t>
      </w:r>
      <w:r>
        <w:rPr>
          <w:rFonts w:hint="eastAsia"/>
        </w:rPr>
        <w:br/>
      </w:r>
      <w:r>
        <w:rPr>
          <w:rFonts w:hint="eastAsia"/>
        </w:rPr>
        <w:t>　　　　一、室内设计行业监管体制</w:t>
      </w:r>
      <w:r>
        <w:rPr>
          <w:rFonts w:hint="eastAsia"/>
        </w:rPr>
        <w:br/>
      </w:r>
      <w:r>
        <w:rPr>
          <w:rFonts w:hint="eastAsia"/>
        </w:rPr>
        <w:t>　　　　二、室内设计行业主要法规</w:t>
      </w:r>
      <w:r>
        <w:rPr>
          <w:rFonts w:hint="eastAsia"/>
        </w:rPr>
        <w:br/>
      </w:r>
      <w:r>
        <w:rPr>
          <w:rFonts w:hint="eastAsia"/>
        </w:rPr>
        <w:t>　　　　三、主要室内设计产业政策</w:t>
      </w:r>
      <w:r>
        <w:rPr>
          <w:rFonts w:hint="eastAsia"/>
        </w:rPr>
        <w:br/>
      </w:r>
      <w:r>
        <w:rPr>
          <w:rFonts w:hint="eastAsia"/>
        </w:rPr>
        <w:t>　　第三节 中国室内设计产业社会环境分析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2025-2026年国外室内设计行业发展态势分析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国外室内设计市场发展现状分析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国外主要国家室内设计市场现状</w:t>
      </w:r>
      <w:r>
        <w:rPr>
          <w:rFonts w:hint="eastAsia"/>
        </w:rPr>
        <w:br/>
      </w:r>
      <w:r>
        <w:rPr>
          <w:rFonts w:hint="eastAsia"/>
        </w:rPr>
        <w:t>　　第三节 国外室内设计行业发展趋势预测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中国室内设计行业市场分析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2021-2026年中国室内设计行业规模情况</w:t>
      </w:r>
      <w:r>
        <w:rPr>
          <w:rFonts w:hint="eastAsia"/>
        </w:rPr>
        <w:br/>
      </w:r>
      <w:r>
        <w:rPr>
          <w:rFonts w:hint="eastAsia"/>
        </w:rPr>
        <w:t>　　　　一、室内设计行业市场规模情况分析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二、室内设计行业单位规模情况</w:t>
      </w:r>
      <w:r>
        <w:rPr>
          <w:rFonts w:hint="eastAsia"/>
        </w:rPr>
        <w:br/>
      </w:r>
      <w:r>
        <w:rPr>
          <w:rFonts w:hint="eastAsia"/>
        </w:rPr>
        <w:t>　　　　三、室内设计行业人员规模情况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2021-2026年中国室内设计行业财务能力分析</w:t>
      </w:r>
      <w:r>
        <w:rPr>
          <w:rFonts w:hint="eastAsia"/>
        </w:rPr>
        <w:br/>
      </w:r>
      <w:r>
        <w:rPr>
          <w:rFonts w:hint="eastAsia"/>
        </w:rPr>
        <w:t>　　　　一、室内设计行业盈利能力分析</w:t>
      </w:r>
      <w:r>
        <w:rPr>
          <w:rFonts w:hint="eastAsia"/>
        </w:rPr>
        <w:br/>
      </w:r>
      <w:r>
        <w:rPr>
          <w:rFonts w:hint="eastAsia"/>
        </w:rPr>
        <w:t>　　　　二、室内设计行业偿债能力分析</w:t>
      </w:r>
      <w:r>
        <w:rPr>
          <w:rFonts w:hint="eastAsia"/>
        </w:rPr>
        <w:br/>
      </w:r>
      <w:r>
        <w:rPr>
          <w:rFonts w:hint="eastAsia"/>
        </w:rPr>
        <w:t>　　　　三、室内设计行业营运能力分析</w:t>
      </w:r>
      <w:r>
        <w:rPr>
          <w:rFonts w:hint="eastAsia"/>
        </w:rPr>
        <w:br/>
      </w:r>
      <w:r>
        <w:rPr>
          <w:rFonts w:hint="eastAsia"/>
        </w:rPr>
        <w:t>　　　　四、室内设计行业发展能力分析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2025-2026年中国室内设计行业热点动态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2026年中国室内设计行业面临的挑战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中国重点地区室内设计行业市场调研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重点地区（五）室内设计市场调研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中国室内设计行业价格走势及影响因素分析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国内室内设计行业价格回顾</w:t>
      </w:r>
      <w:r>
        <w:rPr>
          <w:rFonts w:hint="eastAsia"/>
        </w:rPr>
        <w:br/>
      </w:r>
      <w:r>
        <w:rPr>
          <w:rFonts w:hint="eastAsia"/>
        </w:rPr>
        <w:t>　　第二节 国内室内设计行业价格走势预测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国内室内设计行业价格影响因素分析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中国室内设计行业客户调研</w:t>
      </w:r>
      <w:r>
        <w:rPr>
          <w:rFonts w:hint="eastAsia"/>
        </w:rPr>
        <w:br/>
      </w:r>
      <w:r>
        <w:rPr>
          <w:rFonts w:hint="eastAsia"/>
        </w:rPr>
        <w:t>　　　　一、室内设计行业客户偏好调查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二、客户对室内设计品牌的首要认知渠道</w:t>
      </w:r>
      <w:r>
        <w:rPr>
          <w:rFonts w:hint="eastAsia"/>
        </w:rPr>
        <w:br/>
      </w:r>
      <w:r>
        <w:rPr>
          <w:rFonts w:hint="eastAsia"/>
        </w:rPr>
        <w:t>　　　　三、室内设计品牌忠诚度调查</w:t>
      </w:r>
      <w:r>
        <w:rPr>
          <w:rFonts w:hint="eastAsia"/>
        </w:rPr>
        <w:br/>
      </w:r>
      <w:r>
        <w:rPr>
          <w:rFonts w:hint="eastAsia"/>
        </w:rPr>
        <w:t>　　　　四、室内设计行业客户消费理念调研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中国室内设计行业竞争格局分析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2026年室内设计行业集中度分析</w:t>
      </w:r>
      <w:r>
        <w:rPr>
          <w:rFonts w:hint="eastAsia"/>
        </w:rPr>
        <w:br/>
      </w:r>
      <w:r>
        <w:rPr>
          <w:rFonts w:hint="eastAsia"/>
        </w:rPr>
        <w:t>　　　　一、室内设计市场集中度分析</w:t>
      </w:r>
      <w:r>
        <w:rPr>
          <w:rFonts w:hint="eastAsia"/>
        </w:rPr>
        <w:br/>
      </w:r>
      <w:r>
        <w:rPr>
          <w:rFonts w:hint="eastAsia"/>
        </w:rPr>
        <w:t>　　　　二、室内设计企业集中度分析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2025-2026年室内设计行业竞争格局分析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一、室内设计行业竞争策略分析</w:t>
      </w:r>
      <w:r>
        <w:rPr>
          <w:rFonts w:hint="eastAsia"/>
        </w:rPr>
        <w:br/>
      </w:r>
      <w:r>
        <w:rPr>
          <w:rFonts w:hint="eastAsia"/>
        </w:rPr>
        <w:t>　　　　二、室内设计行业竞争格局展望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三、我国室内设计市场竞争趋势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室内设计行业重点企业发展调研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室内设计企业发展策略分析</w:t>
      </w:r>
      <w:r>
        <w:rPr>
          <w:rFonts w:hint="eastAsia"/>
        </w:rPr>
        <w:br/>
      </w:r>
      <w:r>
        <w:rPr>
          <w:rFonts w:hint="eastAsia"/>
        </w:rPr>
        <w:t>　　第一节 室内设计市场策略分析</w:t>
      </w:r>
      <w:r>
        <w:rPr>
          <w:rFonts w:hint="eastAsia"/>
        </w:rPr>
        <w:br/>
      </w:r>
      <w:r>
        <w:rPr>
          <w:rFonts w:hint="eastAsia"/>
        </w:rPr>
        <w:t>　　　　一、室内设计价格策略分析</w:t>
      </w:r>
      <w:r>
        <w:rPr>
          <w:rFonts w:hint="eastAsia"/>
        </w:rPr>
        <w:br/>
      </w:r>
      <w:r>
        <w:rPr>
          <w:rFonts w:hint="eastAsia"/>
        </w:rPr>
        <w:t>　　　　二、室内设计渠道策略分析</w:t>
      </w:r>
      <w:r>
        <w:rPr>
          <w:rFonts w:hint="eastAsia"/>
        </w:rPr>
        <w:br/>
      </w:r>
      <w:r>
        <w:rPr>
          <w:rFonts w:hint="eastAsia"/>
        </w:rPr>
        <w:t>　　第二节 室内设计销售策略分析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提高室内设计企业竞争力的策略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一、提高中国室内设计企业核心竞争力的对策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二、室内设计企业提升竞争力的主要方向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三、影响室内设计企业核心竞争力的因素及提升途径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四、提高室内设计企业竞争力的策略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室内设计行业投资风险与控制策略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室内设计行业SWOT模型分析</w:t>
      </w:r>
      <w:r>
        <w:rPr>
          <w:rFonts w:hint="eastAsia"/>
        </w:rPr>
        <w:br/>
      </w:r>
      <w:r>
        <w:rPr>
          <w:rFonts w:hint="eastAsia"/>
        </w:rPr>
        <w:t>　　　　一、室内设计行业优势分析</w:t>
      </w:r>
      <w:r>
        <w:rPr>
          <w:rFonts w:hint="eastAsia"/>
        </w:rPr>
        <w:br/>
      </w:r>
      <w:r>
        <w:rPr>
          <w:rFonts w:hint="eastAsia"/>
        </w:rPr>
        <w:t>　　　　二、室内设计行业劣势分析</w:t>
      </w:r>
      <w:r>
        <w:rPr>
          <w:rFonts w:hint="eastAsia"/>
        </w:rPr>
        <w:br/>
      </w:r>
      <w:r>
        <w:rPr>
          <w:rFonts w:hint="eastAsia"/>
        </w:rPr>
        <w:t>　　　　三、室内设计行业机会分析</w:t>
      </w:r>
      <w:r>
        <w:rPr>
          <w:rFonts w:hint="eastAsia"/>
        </w:rPr>
        <w:br/>
      </w:r>
      <w:r>
        <w:rPr>
          <w:rFonts w:hint="eastAsia"/>
        </w:rPr>
        <w:t>　　　　四、室内设计行业风险分析</w:t>
      </w:r>
      <w:r>
        <w:rPr>
          <w:rFonts w:hint="eastAsia"/>
        </w:rPr>
        <w:br/>
      </w:r>
      <w:r>
        <w:rPr>
          <w:rFonts w:hint="eastAsia"/>
        </w:rPr>
        <w:t>　　第二节 室内设计行业投资风险及控制策略分析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一、室内设计市场风险及控制策略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二、室内设计行业政策风险及控制策略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三、室内设计行业经营风险及控制策略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四、室内设计同业竞争风险及控制策略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五、室内设计行业其他风险及控制策略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2021-2032年中国室内设计行业投资潜力及发展趋势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2021-2032年室内设计行业投资潜力分析</w:t>
      </w:r>
      <w:r>
        <w:rPr>
          <w:rFonts w:hint="eastAsia"/>
        </w:rPr>
        <w:br/>
      </w:r>
      <w:r>
        <w:rPr>
          <w:rFonts w:hint="eastAsia"/>
        </w:rPr>
        <w:t>　　　　一、室内设计行业重点可投资领域</w:t>
      </w:r>
      <w:r>
        <w:rPr>
          <w:rFonts w:hint="eastAsia"/>
        </w:rPr>
        <w:br/>
      </w:r>
      <w:r>
        <w:rPr>
          <w:rFonts w:hint="eastAsia"/>
        </w:rPr>
        <w:t>　　　　二、室内设计行业目标市场需求潜力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三、室内设计行业投资潜力综合评判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[中-智林]2021-2032年中国室内设计行业发展趋势分析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一、室内设计行业规模发展趋势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二、未来室内设计产业创新的发展趋势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三、“十四五”期间我国室内设计行业发展剖析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五、未来室内设计行业发展变局剖析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室内设计行业历程</w:t>
      </w:r>
      <w:r>
        <w:rPr>
          <w:rFonts w:hint="eastAsia"/>
        </w:rPr>
        <w:br/>
      </w:r>
      <w:r>
        <w:rPr>
          <w:rFonts w:hint="eastAsia"/>
        </w:rPr>
        <w:t>　　图表 室内设计行业生命周期</w:t>
      </w:r>
      <w:r>
        <w:rPr>
          <w:rFonts w:hint="eastAsia"/>
        </w:rPr>
        <w:br/>
      </w:r>
      <w:r>
        <w:rPr>
          <w:rFonts w:hint="eastAsia"/>
        </w:rPr>
        <w:t>　　图表 室内设计行业产业链分析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2021-2026年室内设计行业市场容量统计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室内设计重点企业（一）基本信息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室内设计重点企业（一）经营情况分析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室内设计重点企业（二）经营情况分析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2021-2032年中国室内设计行业市场容量预测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2021-2032年中国室内设计行业市场规模预测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2021-2032年中国室内设计市场前景分析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2021-2032年中国室内设计行业发展趋势预测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f78e4997cf40bb" w:history="1">
        <w:r>
          <w:rPr>
            <w:rStyle w:val="Hyperlink"/>
          </w:rPr>
          <w:t>2026-2032年中国室内设计行业现状深度调研与发展趋势分析报告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f78e4997cf40bb" w:history="1">
        <w:r>
          <w:rPr>
            <w:rStyle w:val="Hyperlink"/>
          </w:rPr>
          <w:t>https://www.20087.com/8/67/ShiNeiSheJiFaZhanQuShiFenXi.html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计师设计一套房子多少钱、室内设计软件免费版、室内设计是干什么的、室内设计用什么软件出效果图、室内设计在本科叫什么、室内设计ai软件有哪些、室内设计师月薪多少、室内设计师培训、室内设计不是一般人能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82b4c62dd44ac" w:history="1">
      <w:r>
        <w:rPr>
          <w:rStyle w:val="Hyperlink"/>
        </w:rPr>
        <w:t>2026-2032年中国室内设计行业现状深度调研与发展趋势分析报告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ShiNeiSheJiFaZhanQuShiFenXi.html" TargetMode="External" Id="R74f78e4997cf40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ShiNeiSheJiFaZhanQuShiFenXi.html" TargetMode="External" Id="R7e182b4c62dd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2026-04-21T07:19:00Z</dcterms:created>
  <dcterms:modified xsi:type="dcterms:W3CDTF">2026-04-21T08:19:00Z</dcterms:modified>
  <dc:subject>2026-2032年中国室内设计行业现状深度调研与发展趋势分析报告</dc:subject>
  <dc:title>2026-2032年中国室内设计行业现状深度调研与发展趋势分析报告</dc:title>
  <cp:keywords>2026-2032年中国室内设计行业现状深度调研与发展趋势分析报告</cp:keywords>
  <dc:description>2026-2032年中国室内设计行业现状深度调研与发展趋势分析报告</dc:description>
</cp:coreProperties>
</file>