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e0f6c11524965" w:history="1">
              <w:r>
                <w:rPr>
                  <w:rStyle w:val="Hyperlink"/>
                </w:rPr>
                <w:t>2026-2032年中国智慧城市行业市场分析与前景趋势预测报告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e0f6c11524965" w:history="1">
              <w:r>
                <w:rPr>
                  <w:rStyle w:val="Hyperlink"/>
                </w:rPr>
                <w:t>2026-2032年中国智慧城市行业市场分析与前景趋势预测报告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e0f6c11524965" w:history="1">
                <w:r>
                  <w:rPr>
                    <w:rStyle w:val="Hyperlink"/>
                  </w:rPr>
                  <w:t>https://www.20087.com/8/87/ZhiHuiChengShiDeQianJing.html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的概念在全球范围内得到了广泛的推广和实施，旨在通过集成信息技术、物联网和大数据等技术，优化城市管理和服务，提高居民生活质量。智慧城市项目涵盖交通、能源、公共安全、环境保护等多个领域，通过智能感知、数据分析和智能决策，实现城市的高效运营和可持续发展。</w:t>
      </w:r>
      <w:r>
        <w:rPr>
          <w:rFonts w:hint="eastAsia"/>
        </w:rPr>
        <w:br/>
      </w:r>
      <w:r>
        <w:rPr>
          <w:rFonts w:hint="eastAsia"/>
        </w:rPr>
        <w:t>　　未来，智慧城市建设将更加注重以人为本和数据安全。一方面，通过收集和分析市民行为数据，智慧城市将提供更加个性化和高效的服务，如智能交通系统、智能健康监测等。另一方面，随着数据安全和隐私保护意识的提升，智慧城市将加强数据加密和访问控制，确保个人信息安全。同时，跨部门和跨领域的数据共享和协作机制将被建立，以促进城市服务的整合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e0f6c11524965" w:history="1">
        <w:r>
          <w:rPr>
            <w:rStyle w:val="Hyperlink"/>
          </w:rPr>
          <w:t>2026-2032年中国智慧城市行业市场分析与前景趋势预测报告</w:t>
        </w:r>
      </w:hyperlink>
      <w:r>
        <w:rPr>
          <w:rFonts w:hint="eastAsia"/>
        </w:rPr>
        <w:t>》通过严谨的分析、翔实的数据及直观的图表，系统解析了智慧城市行业的市场规模、需求变化、价格波动及产业链结构。报告全面评估了当前智慧城市市场现状，科学预测了未来市场前景与发展趋势，重点剖析了智慧城市细分市场的机遇与挑战。同时，报告对智慧城市重点企业的竞争地位及市场集中度进行了评估，为智慧城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智慧城市产业概述</w:t>
      </w:r>
      <w:r>
        <w:rPr>
          <w:rFonts w:hint="eastAsia"/>
        </w:rPr>
        <w:br/>
      </w:r>
      <w:r>
        <w:rPr>
          <w:rFonts w:hint="eastAsia"/>
        </w:rPr>
        <w:t>　　第一节 智慧城市定义</w:t>
      </w:r>
      <w:r>
        <w:rPr>
          <w:rFonts w:hint="eastAsia"/>
        </w:rPr>
        <w:br/>
      </w:r>
      <w:r>
        <w:rPr>
          <w:rFonts w:hint="eastAsia"/>
        </w:rPr>
        <w:t>　　第二节 智慧城市行业特点</w:t>
      </w:r>
      <w:r>
        <w:rPr>
          <w:rFonts w:hint="eastAsia"/>
        </w:rPr>
        <w:br/>
      </w:r>
      <w:r>
        <w:rPr>
          <w:rFonts w:hint="eastAsia"/>
        </w:rPr>
        <w:t>　　第三节 智慧城市发展历程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2025-2026年中国智慧城市行业运行环境分析</w:t>
      </w:r>
      <w:r>
        <w:rPr>
          <w:rFonts w:hint="eastAsia"/>
        </w:rPr>
        <w:br/>
      </w:r>
      <w:r>
        <w:rPr>
          <w:rFonts w:hint="eastAsia"/>
        </w:rPr>
        <w:t>　　第一节 智慧城市行业经济环境分析</w:t>
      </w:r>
      <w:r>
        <w:rPr>
          <w:rFonts w:hint="eastAsia"/>
        </w:rPr>
        <w:br/>
      </w:r>
      <w:r>
        <w:rPr>
          <w:rFonts w:hint="eastAsia"/>
        </w:rPr>
        <w:t>　　第二节 智慧城市产业政策环境分析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一、智慧城市行业监管体制</w:t>
      </w:r>
      <w:r>
        <w:rPr>
          <w:rFonts w:hint="eastAsia"/>
        </w:rPr>
        <w:br/>
      </w:r>
      <w:r>
        <w:rPr>
          <w:rFonts w:hint="eastAsia"/>
        </w:rPr>
        <w:t>　　　　二、智慧城市行业主要法规政策</w:t>
      </w:r>
      <w:r>
        <w:rPr>
          <w:rFonts w:hint="eastAsia"/>
        </w:rPr>
        <w:br/>
      </w:r>
      <w:r>
        <w:rPr>
          <w:rFonts w:hint="eastAsia"/>
        </w:rPr>
        <w:t>　　第三节 智慧城市产业社会环境分析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2025-2026年全球智慧城市行业发展态势分析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全球智慧城市市场发展现状分析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全球主要国家、地区智慧城市市场现状</w:t>
      </w:r>
      <w:r>
        <w:rPr>
          <w:rFonts w:hint="eastAsia"/>
        </w:rPr>
        <w:br/>
      </w:r>
      <w:r>
        <w:rPr>
          <w:rFonts w:hint="eastAsia"/>
        </w:rPr>
        <w:t>　　第三节 全球智慧城市行业发展趋势预测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中国智慧城市行业发展调研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2020-2025年中国智慧城市行业规模情况</w:t>
      </w:r>
      <w:r>
        <w:rPr>
          <w:rFonts w:hint="eastAsia"/>
        </w:rPr>
        <w:br/>
      </w:r>
      <w:r>
        <w:rPr>
          <w:rFonts w:hint="eastAsia"/>
        </w:rPr>
        <w:t>　　　　一、智慧城市行业市场规模状况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二、智慧城市行业单位规模状况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三、智慧城市行业人员规模状况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2020-2025年中国智慧城市行业财务能力分析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一、智慧城市行业盈利能力分析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二、智慧城市行业偿债能力分析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三、智慧城市行业营运能力分析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四、智慧城市行业发展能力分析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2025-2026年中国智慧城市行业热点动态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2025-2026年中国智慧城市行业面临的挑战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国内智慧城市行业价格回顾</w:t>
      </w:r>
      <w:r>
        <w:rPr>
          <w:rFonts w:hint="eastAsia"/>
        </w:rPr>
        <w:br/>
      </w:r>
      <w:r>
        <w:rPr>
          <w:rFonts w:hint="eastAsia"/>
        </w:rPr>
        <w:t>　　第二节 国内智慧城市行业价格走势预测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国内智慧城市行业价格影响因素分析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中国智慧城市行业客户调研</w:t>
      </w:r>
      <w:r>
        <w:rPr>
          <w:rFonts w:hint="eastAsia"/>
        </w:rPr>
        <w:br/>
      </w:r>
      <w:r>
        <w:rPr>
          <w:rFonts w:hint="eastAsia"/>
        </w:rPr>
        <w:t>　　　　一、智慧城市行业客户偏好调查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二、客户对智慧城市品牌的首要认知渠道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三、智慧城市品牌忠诚度调查</w:t>
      </w:r>
      <w:r>
        <w:rPr>
          <w:rFonts w:hint="eastAsia"/>
        </w:rPr>
        <w:br/>
      </w:r>
      <w:r>
        <w:rPr>
          <w:rFonts w:hint="eastAsia"/>
        </w:rPr>
        <w:t>　　　　四、智慧城市行业客户消费理念调研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中国智慧城市行业竞争格局分析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2026年智慧城市行业集中度分析</w:t>
      </w:r>
      <w:r>
        <w:rPr>
          <w:rFonts w:hint="eastAsia"/>
        </w:rPr>
        <w:br/>
      </w:r>
      <w:r>
        <w:rPr>
          <w:rFonts w:hint="eastAsia"/>
        </w:rPr>
        <w:t>　　　　一、智慧城市市场集中度分析</w:t>
      </w:r>
      <w:r>
        <w:rPr>
          <w:rFonts w:hint="eastAsia"/>
        </w:rPr>
        <w:br/>
      </w:r>
      <w:r>
        <w:rPr>
          <w:rFonts w:hint="eastAsia"/>
        </w:rPr>
        <w:t>　　　　二、智慧城市企业集中度分析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2025-2026年智慧城市行业竞争格局分析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一、智慧城市行业竞争策略分析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二、智慧城市行业竞争格局展望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三、我国智慧城市市场竞争趋势</w:t>
      </w:r>
      <w:r>
        <w:rPr>
          <w:rFonts w:hint="eastAsia"/>
        </w:rPr>
        <w:br/>
      </w:r>
      <w:r>
        <w:rPr>
          <w:rFonts w:hint="eastAsia"/>
        </w:rPr>
        <w:t>　　第三节 智慧城市行业兼并与重组整合分析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一、智慧城市行业兼并与重组整合动态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二、智慧城市行业兼并与重组整合发展趋势预测分析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智慧城市行业SWOT模型分析</w:t>
      </w:r>
      <w:r>
        <w:rPr>
          <w:rFonts w:hint="eastAsia"/>
        </w:rPr>
        <w:br/>
      </w:r>
      <w:r>
        <w:rPr>
          <w:rFonts w:hint="eastAsia"/>
        </w:rPr>
        <w:t>　　　　一、智慧城市行业优势分析</w:t>
      </w:r>
      <w:r>
        <w:rPr>
          <w:rFonts w:hint="eastAsia"/>
        </w:rPr>
        <w:br/>
      </w:r>
      <w:r>
        <w:rPr>
          <w:rFonts w:hint="eastAsia"/>
        </w:rPr>
        <w:t>　　　　二、智慧城市行业劣势分析</w:t>
      </w:r>
      <w:r>
        <w:rPr>
          <w:rFonts w:hint="eastAsia"/>
        </w:rPr>
        <w:br/>
      </w:r>
      <w:r>
        <w:rPr>
          <w:rFonts w:hint="eastAsia"/>
        </w:rPr>
        <w:t>　　　　三、智慧城市行业机会分析</w:t>
      </w:r>
      <w:r>
        <w:rPr>
          <w:rFonts w:hint="eastAsia"/>
        </w:rPr>
        <w:br/>
      </w:r>
      <w:r>
        <w:rPr>
          <w:rFonts w:hint="eastAsia"/>
        </w:rPr>
        <w:t>　　　　四、智慧城市行业风险分析</w:t>
      </w:r>
      <w:r>
        <w:rPr>
          <w:rFonts w:hint="eastAsia"/>
        </w:rPr>
        <w:br/>
      </w:r>
      <w:r>
        <w:rPr>
          <w:rFonts w:hint="eastAsia"/>
        </w:rPr>
        <w:t>　　第二节 智慧城市行业投资风险及控制策略分析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一、智慧城市市场风险及控制策略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二、智慧城市行业政策风险及控制策略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三、智慧城市行业经营风险及控制策略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四、智慧城市同业竞争风险及控制策略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五、智慧城市行业其他风险及控制策略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2026-2032年中国智慧城市市场预测及发展建议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2026-2032年中国智慧城市市场预测分析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一、中国智慧城市市场前景分析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二、中国智慧城市发展趋势预测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2026-2032年中国智慧城市企业发展策略建议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一、智慧城市企业融资策略</w:t>
      </w:r>
      <w:r>
        <w:rPr>
          <w:rFonts w:hint="eastAsia"/>
        </w:rPr>
        <w:br/>
      </w:r>
      <w:r>
        <w:rPr>
          <w:rFonts w:hint="eastAsia"/>
        </w:rPr>
        <w:t>　　　　二、智慧城市企业人才策略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2026-2032年中国智慧城市企业营销策略建议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一、智慧城市企业定位策略</w:t>
      </w:r>
      <w:r>
        <w:rPr>
          <w:rFonts w:hint="eastAsia"/>
        </w:rPr>
        <w:br/>
      </w:r>
      <w:r>
        <w:rPr>
          <w:rFonts w:hint="eastAsia"/>
        </w:rPr>
        <w:t>　　　　二、智慧城市企业价格策略</w:t>
      </w:r>
      <w:r>
        <w:rPr>
          <w:rFonts w:hint="eastAsia"/>
        </w:rPr>
        <w:br/>
      </w:r>
      <w:r>
        <w:rPr>
          <w:rFonts w:hint="eastAsia"/>
        </w:rPr>
        <w:t>　　　　三、智慧城市企业促销策略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中-智-林-：智慧城市行业研究结论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智慧城市介绍</w:t>
      </w:r>
      <w:r>
        <w:rPr>
          <w:rFonts w:hint="eastAsia"/>
        </w:rPr>
        <w:br/>
      </w:r>
      <w:r>
        <w:rPr>
          <w:rFonts w:hint="eastAsia"/>
        </w:rPr>
        <w:t>　　图表 智慧城市图片</w:t>
      </w:r>
      <w:r>
        <w:rPr>
          <w:rFonts w:hint="eastAsia"/>
        </w:rPr>
        <w:br/>
      </w:r>
      <w:r>
        <w:rPr>
          <w:rFonts w:hint="eastAsia"/>
        </w:rPr>
        <w:t>　　图表 智慧城市产业链分析</w:t>
      </w:r>
      <w:r>
        <w:rPr>
          <w:rFonts w:hint="eastAsia"/>
        </w:rPr>
        <w:br/>
      </w:r>
      <w:r>
        <w:rPr>
          <w:rFonts w:hint="eastAsia"/>
        </w:rPr>
        <w:t>　　图表 智慧城市主要特点</w:t>
      </w:r>
      <w:r>
        <w:rPr>
          <w:rFonts w:hint="eastAsia"/>
        </w:rPr>
        <w:br/>
      </w:r>
      <w:r>
        <w:rPr>
          <w:rFonts w:hint="eastAsia"/>
        </w:rPr>
        <w:t>　　图表 智慧城市政策分析</w:t>
      </w:r>
      <w:r>
        <w:rPr>
          <w:rFonts w:hint="eastAsia"/>
        </w:rPr>
        <w:br/>
      </w:r>
      <w:r>
        <w:rPr>
          <w:rFonts w:hint="eastAsia"/>
        </w:rPr>
        <w:t>　　图表 智慧城市标准 技术</w:t>
      </w:r>
      <w:r>
        <w:rPr>
          <w:rFonts w:hint="eastAsia"/>
        </w:rPr>
        <w:br/>
      </w:r>
      <w:r>
        <w:rPr>
          <w:rFonts w:hint="eastAsia"/>
        </w:rPr>
        <w:t>　　图表 智慧城市最新消息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2020-2025年智慧城市行业市场容量统计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智慧城市价格走势</w:t>
      </w:r>
      <w:r>
        <w:rPr>
          <w:rFonts w:hint="eastAsia"/>
        </w:rPr>
        <w:br/>
      </w:r>
      <w:r>
        <w:rPr>
          <w:rFonts w:hint="eastAsia"/>
        </w:rPr>
        <w:t>　　图表 2026年智慧城市成本和利润分析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2026年中国智慧城市行业竞争力分析</w:t>
      </w:r>
      <w:r>
        <w:rPr>
          <w:rFonts w:hint="eastAsia"/>
        </w:rPr>
        <w:br/>
      </w:r>
      <w:r>
        <w:rPr>
          <w:rFonts w:hint="eastAsia"/>
        </w:rPr>
        <w:t>　　图表 智慧城市优势</w:t>
      </w:r>
      <w:r>
        <w:rPr>
          <w:rFonts w:hint="eastAsia"/>
        </w:rPr>
        <w:br/>
      </w:r>
      <w:r>
        <w:rPr>
          <w:rFonts w:hint="eastAsia"/>
        </w:rPr>
        <w:t>　　图表 智慧城市劣势</w:t>
      </w:r>
      <w:r>
        <w:rPr>
          <w:rFonts w:hint="eastAsia"/>
        </w:rPr>
        <w:br/>
      </w:r>
      <w:r>
        <w:rPr>
          <w:rFonts w:hint="eastAsia"/>
        </w:rPr>
        <w:t>　　图表 智慧城市机会</w:t>
      </w:r>
      <w:r>
        <w:rPr>
          <w:rFonts w:hint="eastAsia"/>
        </w:rPr>
        <w:br/>
      </w:r>
      <w:r>
        <w:rPr>
          <w:rFonts w:hint="eastAsia"/>
        </w:rPr>
        <w:t>　　图表 智慧城市威胁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智慧城市品牌分析</w:t>
      </w:r>
      <w:r>
        <w:rPr>
          <w:rFonts w:hint="eastAsia"/>
        </w:rPr>
        <w:br/>
      </w:r>
      <w:r>
        <w:rPr>
          <w:rFonts w:hint="eastAsia"/>
        </w:rPr>
        <w:t>　　图表 智慧城市企业（一）概述</w:t>
      </w:r>
      <w:r>
        <w:rPr>
          <w:rFonts w:hint="eastAsia"/>
        </w:rPr>
        <w:br/>
      </w:r>
      <w:r>
        <w:rPr>
          <w:rFonts w:hint="eastAsia"/>
        </w:rPr>
        <w:t>　　图表 企业智慧城市业务分析</w:t>
      </w:r>
      <w:r>
        <w:rPr>
          <w:rFonts w:hint="eastAsia"/>
        </w:rPr>
        <w:br/>
      </w:r>
      <w:r>
        <w:rPr>
          <w:rFonts w:hint="eastAsia"/>
        </w:rPr>
        <w:t>　　图表 智慧城市企业（一）经营情况分析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智慧城市企业（二）简介</w:t>
      </w:r>
      <w:r>
        <w:rPr>
          <w:rFonts w:hint="eastAsia"/>
        </w:rPr>
        <w:br/>
      </w:r>
      <w:r>
        <w:rPr>
          <w:rFonts w:hint="eastAsia"/>
        </w:rPr>
        <w:t>　　图表 企业智慧城市业务</w:t>
      </w:r>
      <w:r>
        <w:rPr>
          <w:rFonts w:hint="eastAsia"/>
        </w:rPr>
        <w:br/>
      </w:r>
      <w:r>
        <w:rPr>
          <w:rFonts w:hint="eastAsia"/>
        </w:rPr>
        <w:t>　　图表 智慧城市企业（二）经营情况分析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智慧城市企业（三）概况</w:t>
      </w:r>
      <w:r>
        <w:rPr>
          <w:rFonts w:hint="eastAsia"/>
        </w:rPr>
        <w:br/>
      </w:r>
      <w:r>
        <w:rPr>
          <w:rFonts w:hint="eastAsia"/>
        </w:rPr>
        <w:t>　　图表 企业智慧城市业务情况</w:t>
      </w:r>
      <w:r>
        <w:rPr>
          <w:rFonts w:hint="eastAsia"/>
        </w:rPr>
        <w:br/>
      </w:r>
      <w:r>
        <w:rPr>
          <w:rFonts w:hint="eastAsia"/>
        </w:rPr>
        <w:t>　　图表 智慧城市企业（三）经营情况分析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智慧城市发展有利因素分析</w:t>
      </w:r>
      <w:r>
        <w:rPr>
          <w:rFonts w:hint="eastAsia"/>
        </w:rPr>
        <w:br/>
      </w:r>
      <w:r>
        <w:rPr>
          <w:rFonts w:hint="eastAsia"/>
        </w:rPr>
        <w:t>　　图表 智慧城市发展不利因素分析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进入智慧城市行业壁垒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2026-2032年中国智慧城市行业发展趋势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e0f6c11524965" w:history="1">
        <w:r>
          <w:rPr>
            <w:rStyle w:val="Hyperlink"/>
          </w:rPr>
          <w:t>2026-2032年中国智慧城市行业市场分析与前景趋势预测报告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e0f6c11524965" w:history="1">
        <w:r>
          <w:rPr>
            <w:rStyle w:val="Hyperlink"/>
          </w:rPr>
          <w:t>https://www.20087.com/8/87/ZhiHuiChengShiDeQianJing.html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e99a6fe584d30" w:history="1">
      <w:r>
        <w:rPr>
          <w:rStyle w:val="Hyperlink"/>
        </w:rPr>
        <w:t>2026-2032年中国智慧城市行业市场分析与前景趋势预测报告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HuiChengShiDeQianJing.html" TargetMode="External" Id="R4a7e0f6c1152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HuiChengShiDeQianJing.html" TargetMode="External" Id="Ra9ae99a6fe58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2025-11-14T08:19:00Z</dcterms:created>
  <dcterms:modified xsi:type="dcterms:W3CDTF">2025-11-14T09:19:00Z</dcterms:modified>
  <dc:subject>2026-2032年中国智慧城市行业市场分析与前景趋势预测报告</dc:subject>
  <dc:title>2026-2032年中国智慧城市行业市场分析与前景趋势预测报告</dc:title>
  <cp:keywords>2026-2032年中国智慧城市行业市场分析与前景趋势预测报告</cp:keywords>
  <dc:description>2026-2032年中国智慧城市行业市场分析与前景趋势预测报告</dc:description>
</cp:coreProperties>
</file>