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041d3b684158" w:history="1">
              <w:r>
                <w:rPr>
                  <w:rStyle w:val="Hyperlink"/>
                </w:rPr>
                <w:t>中国广西省房地产行业市场调查研究及发展前景预测报告（2025年版）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041d3b684158" w:history="1">
              <w:r>
                <w:rPr>
                  <w:rStyle w:val="Hyperlink"/>
                </w:rPr>
                <w:t>中国广西省房地产行业市场调查研究及发展前景预测报告（2025年版）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041d3b684158" w:history="1">
                <w:r>
                  <w:rPr>
                    <w:rStyle w:val="Hyperlink"/>
                  </w:rPr>
                  <w:t>https://www.20087.com/9/27/GuangXiShengFangDiChanWeiLaiFaZh.html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房地产市场近年来受益于区域经济发展和城镇化进程，呈现稳健增长态势。南宁、柳州等城市作为区域经济中心，吸引了大量人口流入，带动了住宅和商业地产的需求。然而，市场调控政策、土地供应和融资环境的变化，对房地产开发商构成了挑战。</w:t>
      </w:r>
      <w:r>
        <w:rPr>
          <w:rFonts w:hint="eastAsia"/>
        </w:rPr>
        <w:br/>
      </w:r>
      <w:r>
        <w:rPr>
          <w:rFonts w:hint="eastAsia"/>
        </w:rPr>
        <w:t>　　未来，广西省房地产市场将更加注重平衡发展和品质提升。一方面，通过优化土地供应结构，合理规划住宅、商业和工业用地，促进区域协调发展。另一方面，提高住宅设计和建造标准，注重绿色建筑和智慧社区建设，提升居民生活质量，适应消费升级趋势。同时，房地产企业将更加重视社会责任，如参与城市更新项目和提供公共设施，以促进社会和谐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041d3b684158" w:history="1">
        <w:r>
          <w:rPr>
            <w:rStyle w:val="Hyperlink"/>
          </w:rPr>
          <w:t>中国广西省房地产行业市场调查研究及发展前景预测报告（2025年版）</w:t>
        </w:r>
      </w:hyperlink>
      <w:r>
        <w:rPr>
          <w:rFonts w:hint="eastAsia"/>
        </w:rPr>
        <w:t>》全面梳理了广西省房地产产业链，结合市场需求和市场规模等数据，深入剖析广西省房地产行业现状。报告详细探讨了广西省房地产市场竞争格局，重点关注重点企业及其品牌影响力，并分析了广西省房地产价格机制和细分市场特征。通过对广西省房地产技术现状及未来方向的评估，报告展望了广西省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广西省土地市场分析</w:t>
      </w:r>
      <w:r>
        <w:rPr>
          <w:rFonts w:hint="eastAsia"/>
        </w:rPr>
        <w:br/>
      </w:r>
      <w:r>
        <w:rPr>
          <w:rFonts w:hint="eastAsia"/>
        </w:rPr>
        <w:t>　　4.1 广西省土地市场供应分析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广西省土地市场成交分析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广西省土地价格走势分析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广西省房地产行业市场分析</w:t>
      </w:r>
      <w:r>
        <w:rPr>
          <w:rFonts w:hint="eastAsia"/>
        </w:rPr>
        <w:br/>
      </w:r>
      <w:r>
        <w:rPr>
          <w:rFonts w:hint="eastAsia"/>
        </w:rPr>
        <w:t>　　5.1 广西省房地产行业市场规模分析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广西省房地产市场特点</w:t>
      </w:r>
      <w:r>
        <w:rPr>
          <w:rFonts w:hint="eastAsia"/>
        </w:rPr>
        <w:br/>
      </w:r>
      <w:r>
        <w:rPr>
          <w:rFonts w:hint="eastAsia"/>
        </w:rPr>
        <w:t>　　　　5.1.2 广西省房地产投资规模</w:t>
      </w:r>
      <w:r>
        <w:rPr>
          <w:rFonts w:hint="eastAsia"/>
        </w:rPr>
        <w:br/>
      </w:r>
      <w:r>
        <w:rPr>
          <w:rFonts w:hint="eastAsia"/>
        </w:rPr>
        <w:t>　　　　5.1.3 广西省房地产销售规模</w:t>
      </w:r>
      <w:r>
        <w:rPr>
          <w:rFonts w:hint="eastAsia"/>
        </w:rPr>
        <w:br/>
      </w:r>
      <w:r>
        <w:rPr>
          <w:rFonts w:hint="eastAsia"/>
        </w:rPr>
        <w:t>　　5.2 广西省房地产市场竞争现状分析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广西省房地产市场发展速度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广西省房地产盈利空间分析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广西省房地产开发投资热度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广西省房地产竞争状况分析</w:t>
      </w:r>
      <w:r>
        <w:rPr>
          <w:rFonts w:hint="eastAsia"/>
        </w:rPr>
        <w:br/>
      </w:r>
      <w:r>
        <w:rPr>
          <w:rFonts w:hint="eastAsia"/>
        </w:rPr>
        <w:t>　　5.3 广西省房地产市场供需平衡分析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广西省房地产供给状况分析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广西省房地产需求状况分析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广西省房地产供需平衡分析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广西省房地产行业细分产品分析</w:t>
      </w:r>
      <w:r>
        <w:rPr>
          <w:rFonts w:hint="eastAsia"/>
        </w:rPr>
        <w:br/>
      </w:r>
      <w:r>
        <w:rPr>
          <w:rFonts w:hint="eastAsia"/>
        </w:rPr>
        <w:t>　　6.1 广西省住宅市场投资机会分析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广西省住宅用地供应状况分析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广西省住宅市场发展规模分析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广西省住宅市场供需平衡分析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广西省住宅市场的区域特征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广西省住宅市场竞争状况分析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广西省住宅市场投资潜力分析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（1）广西省住宅需求潜力分析</w:t>
      </w:r>
      <w:r>
        <w:rPr>
          <w:rFonts w:hint="eastAsia"/>
        </w:rPr>
        <w:br/>
      </w:r>
      <w:r>
        <w:rPr>
          <w:rFonts w:hint="eastAsia"/>
        </w:rPr>
        <w:t>　　　　（2）广西省住宅投资规模预测</w:t>
      </w:r>
      <w:r>
        <w:rPr>
          <w:rFonts w:hint="eastAsia"/>
        </w:rPr>
        <w:br/>
      </w:r>
      <w:r>
        <w:rPr>
          <w:rFonts w:hint="eastAsia"/>
        </w:rPr>
        <w:t>　　6.2 广西省商业地产市场投资机会分析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广西省商办用地供应状况分析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广西省商业地产发展规模分析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广西省商业地产供需平衡分析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广西省商业地产市场的区域特征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广西省商业地产竞争状况分析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广西省商业地产投资前景分析</w:t>
      </w:r>
      <w:r>
        <w:rPr>
          <w:rFonts w:hint="eastAsia"/>
        </w:rPr>
        <w:br/>
      </w:r>
      <w:r>
        <w:rPr>
          <w:rFonts w:hint="eastAsia"/>
        </w:rPr>
        <w:t>　　6.3 广西省城市综合体投资机会分析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广西省城市综合体发展规模分析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广西省城市综合体竞争状况分析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广西省城市综合体投资机会分析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（1）广西省城市综合体供给预测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广西省旅游地产投资机会分析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广西省旅游地产发展规模分析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广西省旅游地产竞争状况分析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广西省旅游地产投资前景分析</w:t>
      </w:r>
      <w:r>
        <w:rPr>
          <w:rFonts w:hint="eastAsia"/>
        </w:rPr>
        <w:br/>
      </w:r>
      <w:r>
        <w:rPr>
          <w:rFonts w:hint="eastAsia"/>
        </w:rPr>
        <w:t>　　6.5 广西省写字楼投资机会分析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广西省写字楼发展规模分析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广西省写字楼竞争状况分析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广西省写字楼投资前景分析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广西省房地产行业细分业务分析</w:t>
      </w:r>
      <w:r>
        <w:rPr>
          <w:rFonts w:hint="eastAsia"/>
        </w:rPr>
        <w:br/>
      </w:r>
      <w:r>
        <w:rPr>
          <w:rFonts w:hint="eastAsia"/>
        </w:rPr>
        <w:t>　　7.1 广西省房地产策划业务分析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广西省房地产经纪业务分析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广西省房地产经纪行业发展现状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广西省房地产经纪行业发展趋势</w:t>
      </w:r>
      <w:r>
        <w:rPr>
          <w:rFonts w:hint="eastAsia"/>
        </w:rPr>
        <w:br/>
      </w:r>
      <w:r>
        <w:rPr>
          <w:rFonts w:hint="eastAsia"/>
        </w:rPr>
        <w:t>　　7.3 广西省房地产代理业务分析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广西省房地产策划代理业发展模式分析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广西省房地产代理行业发展分析</w:t>
      </w:r>
      <w:r>
        <w:rPr>
          <w:rFonts w:hint="eastAsia"/>
        </w:rPr>
        <w:br/>
      </w:r>
      <w:r>
        <w:rPr>
          <w:rFonts w:hint="eastAsia"/>
        </w:rPr>
        <w:t>　　7.4 广西省房地产评估业务分析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广西省房地产行业发展趋势预测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2025-2031年广西省房地产市场趋势分析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2020-2025年广西省房地产市场趋势总结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2025-2031年广西省房地产发展趋势分析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2025-2031年广西省房地产行业供需预测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2025-2031年广西省房地产供给预测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2025-2031年广西省房地产需求预测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2025-2031年广西省房地产价格预测</w:t>
      </w:r>
      <w:r>
        <w:rPr>
          <w:rFonts w:hint="eastAsia"/>
        </w:rPr>
        <w:br/>
      </w:r>
      <w:r>
        <w:rPr>
          <w:rFonts w:hint="eastAsia"/>
        </w:rPr>
        <w:t>　　8.4 2025-2031年广西省房地产行业规划建议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2025-2031年广西省房地产行业整体规划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2025-2031年广西省房地产行业发展预测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2025-2031年广西省房地产行业规划建议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广西省房地产领域投融资与并购分析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广西省房地产投资潜力综合评价</w:t>
      </w:r>
      <w:r>
        <w:rPr>
          <w:rFonts w:hint="eastAsia"/>
        </w:rPr>
        <w:br/>
      </w:r>
      <w:r>
        <w:rPr>
          <w:rFonts w:hint="eastAsia"/>
        </w:rPr>
        <w:t>　　10.1 广西省与其他一线城市房地产投资潜力比较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广西省房地产投资潜力关键指标评价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广西省房地产投资潜力的综合评价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（4）广西省房地产投资潜力关键指标评分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影响广西省房地产行业发展的主要因素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2025年影响广西省房地产行业运行的有利因素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2025年影响广西省房地产行业运行的稳定因素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2025年影响广西省房地产行业运行的不利因素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2025年广西省房地产行业发展面临的挑战分析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2025年广西省房地产行业发展面临的机遇分析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广西省房地产投资风险与应对措施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广西省房地产项目投资风险识别与预警体系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广西省房地产投开发项目风险应对措施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广西省房地产行业投资效益分析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2020-2025年广西省房地产行业投资状况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2020-2025年广西省房地产行业投资效益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2025-2031年广西省房地产行业投资方向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2025-2031年广西省房地产行业投资建议</w:t>
      </w:r>
      <w:r>
        <w:rPr>
          <w:rFonts w:hint="eastAsia"/>
        </w:rPr>
        <w:br/>
      </w:r>
      <w:r>
        <w:rPr>
          <w:rFonts w:hint="eastAsia"/>
        </w:rPr>
        <w:t>　　12.4 广西省房地产行业投资策略研究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2025年广西省房地产行业投资策略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2025-2031年广西省房地产行业投资策略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2025-2031年广西省房地产细分行业投资策略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广西省房地产重点企业发展分析及领先企业经营形势分析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桂林彰泰实业集团有限公司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广西嘉和置业集团有限公司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广西瀚德集团有限公司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广西盛天房地产开发有限公司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广西盛邦投资集团有限公司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广源房地产开发集团有限公司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广西江宇房地产有限责任公司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广西金源置业集团有限公司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广西恒力房地产有限公司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　广西省房地产研究结论及建议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2020-2025年广西省土地成交金额情况</w:t>
      </w:r>
      <w:r>
        <w:rPr>
          <w:rFonts w:hint="eastAsia"/>
        </w:rPr>
        <w:br/>
      </w:r>
      <w:r>
        <w:rPr>
          <w:rFonts w:hint="eastAsia"/>
        </w:rPr>
        <w:t>　　图表 2025年广西省成交土地出让金情况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2020-2025年广西省土地成交价格走势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2025年VS2016年广西省地价变化对比</w:t>
      </w:r>
      <w:r>
        <w:rPr>
          <w:rFonts w:hint="eastAsia"/>
        </w:rPr>
        <w:br/>
      </w:r>
      <w:r>
        <w:rPr>
          <w:rFonts w:hint="eastAsia"/>
        </w:rPr>
        <w:t>　　图表 2020-2025年广西省住宅用地成交价格走势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2025年VS2016年广西省住宅用地地价变化对比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2020-2025年广西省商办用地成交价格走势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2025年VS2016年广西省商办用地地价变化对比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2020-2025年广西省工业用地成交价格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2020-2025年广西省房地产投资规模走势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2020-2025年广西省房地产销售规模走势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2020-2025年广西省房地产销售面积增长情况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041d3b684158" w:history="1">
        <w:r>
          <w:rPr>
            <w:rStyle w:val="Hyperlink"/>
          </w:rPr>
          <w:t>中国广西省房地产行业市场调查研究及发展前景预测报告（2025年版）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041d3b684158" w:history="1">
        <w:r>
          <w:rPr>
            <w:rStyle w:val="Hyperlink"/>
          </w:rPr>
          <w:t>https://www.20087.com/9/27/GuangXiShengFangDiChanWeiLaiFaZh.html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房产信息查询、广西省房地产交易中心官网、广西房产、广西省房地产开发项目转让管理办法、广西地产集团有限公司、广西省房地产特定业务毛利率是多少、广西房产管理局、广西房地产管理局、广西房产局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29a29d454040" w:history="1">
      <w:r>
        <w:rPr>
          <w:rStyle w:val="Hyperlink"/>
        </w:rPr>
        <w:t>中国广西省房地产行业市场调查研究及发展前景预测报告（2025年版）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angXiShengFangDiChanWeiLaiFaZh.html" TargetMode="External" Id="Rb025041d3b6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angXiShengFangDiChanWeiLaiFaZh.html" TargetMode="External" Id="R711829a29d4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2024-12-05T00:09:00Z</dcterms:created>
  <dcterms:modified xsi:type="dcterms:W3CDTF">2024-12-05T01:09:00Z</dcterms:modified>
  <dc:subject>中国广西省房地产行业市场调查研究及发展前景预测报告（2025年版）</dc:subject>
  <dc:title>中国广西省房地产行业市场调查研究及发展前景预测报告（2025年版）</dc:title>
  <cp:keywords>中国广西省房地产行业市场调查研究及发展前景预测报告（2025年版）</cp:keywords>
  <dc:description>中国广西省房地产行业市场调查研究及发展前景预测报告（2025年版）</dc:description>
</cp:coreProperties>
</file>