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9e904e421d4c1b" w:history="1">
              <w:r>
                <w:rPr>
                  <w:rStyle w:val="Hyperlink"/>
                </w:rPr>
                <w:t>2025-2031年中国混凝土增强剂市场研究与发展前景报告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9e904e421d4c1b" w:history="1">
              <w:r>
                <w:rPr>
                  <w:rStyle w:val="Hyperlink"/>
                </w:rPr>
                <w:t>2025-2031年中国混凝土增强剂市场研究与发展前景报告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5609779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9e904e421d4c1b" w:history="1">
                <w:r>
                  <w:rPr>
                    <w:rStyle w:val="Hyperlink"/>
                  </w:rPr>
                  <w:t>https://www.20087.com/9/77/HunNingTuZengQiangJiShiChangXianZhuangHeQianJing.html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增强剂是一类用于改善新拌及硬化混凝土性能的化学外加剂，涵盖减水、早强、增韧与耐久性提升等功能，广泛应用于高层建筑、桥梁隧道及海洋工程等重大基础设施项目。混凝土增强剂包括聚羧酸系高性能减水剂、硅烷类防水剂与纳米二氧化硅活性掺合料，通过分子结构设计调控水泥水化过程，实现高流动性、低水胶比与致密化结构。生产工艺采用自由基聚合、溶胶-凝胶法或表面改性技术，确保产品稳定性与相容性。应用技术趋于精细化，依据不同水泥类型、骨料级配与施工环境制定复配方案，支持自密实混凝土、超高性能混凝土（UHPC）等特种混凝土配制。质量控制体系严格，产品需通过匀质性、凝结时间影响与耐久性试验验证。大型搅拌站普遍配备自动计量添加系统，保障掺量精准与混合均匀，避免离析与泌水缺陷。</w:t>
      </w:r>
      <w:r>
        <w:rPr>
          <w:rFonts w:hint="eastAsia"/>
        </w:rPr>
        <w:br/>
      </w:r>
      <w:r>
        <w:rPr>
          <w:rFonts w:hint="eastAsia"/>
        </w:rPr>
        <w:t>　　未来，混凝土增强剂将向多功能复合、环境响应性与低碳化方向发展。多组分协同增效配方将成为主流，例如将减水、引气、缓凝与防腐功能集成于单一母液，简化施工工艺并提升综合性能。智能响应型增强剂将进入研发视野，如温敏或pH响应释放的缓释型添加剂，可根据水化进程动态调节作用时机，优化早期强度发展与长期体积稳定性。生物基原料替代传统石化来源单体的趋势加快，利用木质素、糖蜜或植物提取物合成环保型减水剂，降低碳足迹。纳米技术应用将深化，开发具有晶核诱导与微裂纹自修复能力的新型掺合材料，显著提升抗氯离子渗透与抗碳化性能。全生命周期评估方法将纳入产品设计，推动低碱、无氯配方普及，减少对钢筋锈蚀风险。此外，数字化配比优化平台将整合材料数据库与工程参数，提供定制化外加剂解决方案，实现从经验驱动向数据驱动的转型，全面提升混凝土工程技术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9e904e421d4c1b" w:history="1">
        <w:r>
          <w:rPr>
            <w:rStyle w:val="Hyperlink"/>
          </w:rPr>
          <w:t>2025-2031年中国混凝土增强剂市场研究与发展前景报告</w:t>
        </w:r>
      </w:hyperlink>
      <w:r>
        <w:rPr>
          <w:rFonts w:hint="eastAsia"/>
        </w:rPr>
        <w:t>》基于国家统计局、相关行业协会及科研机构详实资料，系统梳理混凝土增强剂行业的市场规模、供需格局及产业链特征，客观分析混凝土增强剂技术发展水平和市场价格趋势。报告从混凝土增强剂竞争格局、企业战略和品牌影响力等角度，评估主要市场参与者的经营表现，并结合政策环境与技术创新方向，研判混凝土增强剂行业未来增长空间与潜在风险。通过对混凝土增强剂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混凝土增强剂行业概述</w:t>
      </w:r>
      <w:r>
        <w:rPr>
          <w:rFonts w:hint="eastAsia"/>
        </w:rPr>
        <w:br/>
      </w:r>
      <w:r>
        <w:rPr>
          <w:rFonts w:hint="eastAsia"/>
        </w:rPr>
        <w:t>　　第一节 混凝土增强剂定义与分类</w:t>
      </w:r>
      <w:r>
        <w:rPr>
          <w:rFonts w:hint="eastAsia"/>
        </w:rPr>
        <w:br/>
      </w:r>
      <w:r>
        <w:rPr>
          <w:rFonts w:hint="eastAsia"/>
        </w:rPr>
        <w:t>　　第二节 混凝土增强剂应用领域</w:t>
      </w:r>
      <w:r>
        <w:rPr>
          <w:rFonts w:hint="eastAsia"/>
        </w:rPr>
        <w:br/>
      </w:r>
      <w:r>
        <w:rPr>
          <w:rFonts w:hint="eastAsia"/>
        </w:rPr>
        <w:t>　　第三节 混凝土增强剂行业经济指标分析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混凝土增强剂产业链及经营模式分析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三、混凝土增强剂销售模式及销售渠道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全球混凝土增强剂市场发展综述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2019-2024年全球混凝土增强剂市场规模与趋势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主要国家与地区混凝土增强剂市场分析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2025-2031年全球混凝土增强剂行业发展趋势与前景预测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中国混凝土增强剂行业市场分析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2024-2025年混凝土增强剂产能与投资动态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一、国内混凝土增强剂产能及利用情况</w:t>
      </w:r>
      <w:r>
        <w:rPr>
          <w:rFonts w:hint="eastAsia"/>
        </w:rPr>
        <w:br/>
      </w:r>
      <w:r>
        <w:rPr>
          <w:rFonts w:hint="eastAsia"/>
        </w:rPr>
        <w:t>　　　　二、混凝土增强剂产能扩张与投资动态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2025-2031年混凝土增强剂行业产量统计与趋势预测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一、2019-2024年混凝土增强剂行业产量数据统计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1、2019-2024年混凝土增强剂产量及增长趋势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2、2019-2024年混凝土增强剂细分产品产量及份额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二、影响混凝土增强剂产量的关键因素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三、2025-2031年混凝土增强剂产量预测</w:t>
      </w:r>
      <w:r>
        <w:rPr>
          <w:rFonts w:hint="eastAsia"/>
        </w:rPr>
        <w:br/>
      </w:r>
      <w:r>
        <w:rPr>
          <w:rFonts w:hint="eastAsia"/>
        </w:rPr>
        <w:t>　　第三节 2025-2031年混凝土增强剂市场需求与销售分析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一、2024-2025年混凝土增强剂行业需求现状</w:t>
      </w:r>
      <w:r>
        <w:rPr>
          <w:rFonts w:hint="eastAsia"/>
        </w:rPr>
        <w:br/>
      </w:r>
      <w:r>
        <w:rPr>
          <w:rFonts w:hint="eastAsia"/>
        </w:rPr>
        <w:t>　　　　二、混凝土增强剂客户群体与需求特点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三、2019-2024年混凝土增强剂行业销售规模分析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四、2025-2031年混凝土增强剂市场增长潜力与规模预测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中国混凝土增强剂细分市场与下游应用领域分析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混凝土增强剂细分市场分析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一、2024-2025年混凝土增强剂主要细分产品市场现状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混凝土增强剂下游应用与客户群体分析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一、2024-2025年混凝土增强剂各应用领域市场现状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2024-2025年混凝土增强剂行业技术发展现状及趋势分析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混凝土增强剂行业技术发展现状分析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国内外混凝土增强剂行业技术差异与原因</w:t>
      </w:r>
      <w:r>
        <w:rPr>
          <w:rFonts w:hint="eastAsia"/>
        </w:rPr>
        <w:br/>
      </w:r>
      <w:r>
        <w:rPr>
          <w:rFonts w:hint="eastAsia"/>
        </w:rPr>
        <w:t>　　第三节 混凝土增强剂行业技术发展方向、趋势预测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提升混凝土增强剂行业技术能力策略建议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混凝土增强剂价格机制与竞争策略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一、2019-2024年混凝土增强剂市场价格走势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混凝土增强剂定价策略与方法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2025-2031年混凝土增强剂价格竞争态势与趋势预测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中国混凝土增强剂行业重点区域市场研究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2024-2025年重点区域混凝土增强剂市场发展概况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二、2019-2024年混凝土增强剂市场需求规模情况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三、2025-2031年混凝土增强剂行业发展潜力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二、2019-2024年混凝土增强剂市场需求规模情况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三、2025-2031年混凝土增强剂行业发展潜力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二、2019-2024年混凝土增强剂市场需求规模情况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三、2025-2031年混凝土增强剂行业发展潜力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二、2019-2024年混凝土增强剂市场需求规模情况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三、2025-2031年混凝土增强剂行业发展潜力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二、2019-2024年混凝土增强剂市场需求规模情况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三、2025-2031年混凝土增强剂行业发展潜力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2019-2024年中国混凝土增强剂行业进出口情况分析</w:t>
      </w:r>
      <w:r>
        <w:rPr>
          <w:rFonts w:hint="eastAsia"/>
        </w:rPr>
        <w:br/>
      </w:r>
      <w:r>
        <w:rPr>
          <w:rFonts w:hint="eastAsia"/>
        </w:rPr>
        <w:t>　　第一节 混凝土增强剂行业进口情况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一、2019-2024年混凝土增强剂进口规模及增长情况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二、混凝土增强剂主要进口来源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混凝土增强剂行业出口情况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一、2019-2024年混凝土增强剂出口规模及增长情况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二、混凝土增强剂主要出口目的地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2019-2024年中国混凝土增强剂行业总体发展与财务状况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2019-2024年中国混凝土增强剂行业规模情况</w:t>
      </w:r>
      <w:r>
        <w:rPr>
          <w:rFonts w:hint="eastAsia"/>
        </w:rPr>
        <w:br/>
      </w:r>
      <w:r>
        <w:rPr>
          <w:rFonts w:hint="eastAsia"/>
        </w:rPr>
        <w:t>　　　　一、混凝土增强剂行业企业数量规模</w:t>
      </w:r>
      <w:r>
        <w:rPr>
          <w:rFonts w:hint="eastAsia"/>
        </w:rPr>
        <w:br/>
      </w:r>
      <w:r>
        <w:rPr>
          <w:rFonts w:hint="eastAsia"/>
        </w:rPr>
        <w:t>　　　　二、混凝土增强剂行业从业人员规模</w:t>
      </w:r>
      <w:r>
        <w:rPr>
          <w:rFonts w:hint="eastAsia"/>
        </w:rPr>
        <w:br/>
      </w:r>
      <w:r>
        <w:rPr>
          <w:rFonts w:hint="eastAsia"/>
        </w:rPr>
        <w:t>　　　　三、混凝土增强剂行业市场敏感性分析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2019-2024年中国混凝土增强剂行业财务能力分析</w:t>
      </w:r>
      <w:r>
        <w:rPr>
          <w:rFonts w:hint="eastAsia"/>
        </w:rPr>
        <w:br/>
      </w:r>
      <w:r>
        <w:rPr>
          <w:rFonts w:hint="eastAsia"/>
        </w:rPr>
        <w:t>　　　　一、混凝土增强剂行业盈利能力</w:t>
      </w:r>
      <w:r>
        <w:rPr>
          <w:rFonts w:hint="eastAsia"/>
        </w:rPr>
        <w:br/>
      </w:r>
      <w:r>
        <w:rPr>
          <w:rFonts w:hint="eastAsia"/>
        </w:rPr>
        <w:t>　　　　二、混凝土增强剂行业偿债能力</w:t>
      </w:r>
      <w:r>
        <w:rPr>
          <w:rFonts w:hint="eastAsia"/>
        </w:rPr>
        <w:br/>
      </w:r>
      <w:r>
        <w:rPr>
          <w:rFonts w:hint="eastAsia"/>
        </w:rPr>
        <w:t>　　　　三、混凝土增强剂行业营运能力</w:t>
      </w:r>
      <w:r>
        <w:rPr>
          <w:rFonts w:hint="eastAsia"/>
        </w:rPr>
        <w:br/>
      </w:r>
      <w:r>
        <w:rPr>
          <w:rFonts w:hint="eastAsia"/>
        </w:rPr>
        <w:t>　　　　四、混凝土增强剂行业发展能力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混凝土增强剂行业重点企业调研分析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二、企业混凝土增强剂业务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二、企业混凝土增强剂业务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二、企业混凝土增强剂业务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二、企业混凝土增强剂业务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二、企业混凝土增强剂业务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二、企业混凝土增强剂业务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中国混凝土增强剂行业竞争格局分析</w:t>
      </w:r>
      <w:r>
        <w:rPr>
          <w:rFonts w:hint="eastAsia"/>
        </w:rPr>
        <w:br/>
      </w:r>
      <w:r>
        <w:rPr>
          <w:rFonts w:hint="eastAsia"/>
        </w:rPr>
        <w:t>　　第一节 混凝土增强剂行业竞争格局总览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2024-2025年混凝土增强剂行业竞争力分析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2019-2024年混凝土增强剂行业企业并购活动分析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2024-2025年混凝土增强剂行业会展与招投标活动分析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一、混凝土增强剂行业会展活动及其市场影响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2025年中国混凝土增强剂企业发展企业发展策略与建议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混凝土增强剂销售模式与渠道策略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混凝土增强剂品牌与市场推广策略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混凝土增强剂研发投入与技术创新能力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混凝土增强剂合作联盟与资源整合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中国混凝土增强剂行业风险与对策</w:t>
      </w:r>
      <w:r>
        <w:rPr>
          <w:rFonts w:hint="eastAsia"/>
        </w:rPr>
        <w:br/>
      </w:r>
      <w:r>
        <w:rPr>
          <w:rFonts w:hint="eastAsia"/>
        </w:rPr>
        <w:t>　　第一节 混凝土增强剂行业SWOT分析</w:t>
      </w:r>
      <w:r>
        <w:rPr>
          <w:rFonts w:hint="eastAsia"/>
        </w:rPr>
        <w:br/>
      </w:r>
      <w:r>
        <w:rPr>
          <w:rFonts w:hint="eastAsia"/>
        </w:rPr>
        <w:t>　　　　一、混凝土增强剂行业优势</w:t>
      </w:r>
      <w:r>
        <w:rPr>
          <w:rFonts w:hint="eastAsia"/>
        </w:rPr>
        <w:br/>
      </w:r>
      <w:r>
        <w:rPr>
          <w:rFonts w:hint="eastAsia"/>
        </w:rPr>
        <w:t>　　　　二、混凝土增强剂行业劣势</w:t>
      </w:r>
      <w:r>
        <w:rPr>
          <w:rFonts w:hint="eastAsia"/>
        </w:rPr>
        <w:br/>
      </w:r>
      <w:r>
        <w:rPr>
          <w:rFonts w:hint="eastAsia"/>
        </w:rPr>
        <w:t>　　　　三、混凝土增强剂市场机会</w:t>
      </w:r>
      <w:r>
        <w:rPr>
          <w:rFonts w:hint="eastAsia"/>
        </w:rPr>
        <w:br/>
      </w:r>
      <w:r>
        <w:rPr>
          <w:rFonts w:hint="eastAsia"/>
        </w:rPr>
        <w:t>　　　　四、混凝土增强剂市场威胁</w:t>
      </w:r>
      <w:r>
        <w:rPr>
          <w:rFonts w:hint="eastAsia"/>
        </w:rPr>
        <w:br/>
      </w:r>
      <w:r>
        <w:rPr>
          <w:rFonts w:hint="eastAsia"/>
        </w:rPr>
        <w:t>　　第二节 混凝土增强剂行业风险及对策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2025-2031年中国混凝土增强剂行业前景与发展趋势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2024-2025年混凝土增强剂行业发展环境分析</w:t>
      </w:r>
      <w:r>
        <w:rPr>
          <w:rFonts w:hint="eastAsia"/>
        </w:rPr>
        <w:br/>
      </w:r>
      <w:r>
        <w:rPr>
          <w:rFonts w:hint="eastAsia"/>
        </w:rPr>
        <w:t>　　　　一、混凝土增强剂行业主管部门与监管体制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二、混凝土增强剂行业主要法律法规及政策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三、混凝土增强剂行业标准与质量监管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2025-2031年混凝土增强剂行业发展趋势与方向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2025-2031年混凝土增强剂行业发展潜力与机遇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混凝土增强剂行业研究结论与建议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中:智林:－混凝土增强剂行业发展建议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混凝土增强剂行业历程</w:t>
      </w:r>
      <w:r>
        <w:rPr>
          <w:rFonts w:hint="eastAsia"/>
        </w:rPr>
        <w:br/>
      </w:r>
      <w:r>
        <w:rPr>
          <w:rFonts w:hint="eastAsia"/>
        </w:rPr>
        <w:t>　　图表 混凝土增强剂行业生命周期</w:t>
      </w:r>
      <w:r>
        <w:rPr>
          <w:rFonts w:hint="eastAsia"/>
        </w:rPr>
        <w:br/>
      </w:r>
      <w:r>
        <w:rPr>
          <w:rFonts w:hint="eastAsia"/>
        </w:rPr>
        <w:t>　　图表 混凝土增强剂行业产业链分析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2019-2024年中国混凝土增强剂行业市场规模及增长情况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2019-2024年混凝土增强剂行业市场容量分析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2019-2024年中国混凝土增强剂行业产能统计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2019-2024年中国混凝土增强剂行业产量及增长趋势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2019-2024年中国混凝土增强剂市场需求量及增速统计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2024年中国混凝土增强剂行业需求领域分布格局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2019-2024年中国混凝土增强剂行业销售收入分析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2019-2024年中国混凝土增强剂行业盈利情况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2019-2024年中国混凝土增强剂行业利润总额统计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2019-2024年中国混凝土增强剂进口数量分析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2019-2024年中国混凝土增强剂进口金额分析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2019-2024年中国混凝土增强剂出口数量分析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2019-2024年中国混凝土增强剂出口金额分析</w:t>
      </w:r>
      <w:r>
        <w:rPr>
          <w:rFonts w:hint="eastAsia"/>
        </w:rPr>
        <w:br/>
      </w:r>
      <w:r>
        <w:rPr>
          <w:rFonts w:hint="eastAsia"/>
        </w:rPr>
        <w:t>　　图表 2024年中国混凝土增强剂进口国家及地区分析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2024年中国混凝土增强剂出口国家及地区分析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2019-2024年中国混凝土增强剂行业企业数量情况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2019-2024年中国混凝土增强剂行业企业平均规模情况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**地区混凝土增强剂市场规模及增长情况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**地区混凝土增强剂行业市场需求情况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**地区混凝土增强剂市场规模及增长情况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**地区混凝土增强剂行业市场需求情况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**地区混凝土增强剂市场规模及增长情况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**地区混凝土增强剂行业市场需求情况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**地区混凝土增强剂市场规模及增长情况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**地区混凝土增强剂行业市场需求情况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混凝土增强剂重点企业（一）基本信息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混凝土增强剂重点企业（一）经营情况分析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混凝土增强剂重点企业（一）主要经济指标情况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混凝土增强剂重点企业（一）盈利能力情况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混凝土增强剂重点企业（一）偿债能力情况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混凝土增强剂重点企业（一）运营能力情况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混凝土增强剂重点企业（一）成长能力情况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混凝土增强剂重点企业（二）基本信息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混凝土增强剂重点企业（二）经营情况分析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混凝土增强剂重点企业（二）主要经济指标情况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混凝土增强剂重点企业（二）盈利能力情况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混凝土增强剂重点企业（二）偿债能力情况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混凝土增强剂重点企业（二）运营能力情况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混凝土增强剂重点企业（二）成长能力情况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混凝土增强剂重点企业（三）基本信息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混凝土增强剂重点企业（三）经营情况分析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混凝土增强剂重点企业（三）主要经济指标情况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混凝土增强剂重点企业（三）盈利能力情况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混凝土增强剂重点企业（三）偿债能力情况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混凝土增强剂重点企业（三）运营能力情况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混凝土增强剂重点企业（三）成长能力情况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2025-2031年中国混凝土增强剂行业产能预测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2025-2031年中国混凝土增强剂行业产量预测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2025-2031年中国混凝土增强剂市场需求量预测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2025-2031年中国混凝土增强剂行业供需平衡预测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2025-2031年中国混凝土增强剂市场容量预测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2025-2031年中国混凝土增强剂市场规模预测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2025-2031年中国混凝土增强剂市场前景分析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2025-2031年中国混凝土增强剂发展趋势预测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9e904e421d4c1b" w:history="1">
        <w:r>
          <w:rPr>
            <w:rStyle w:val="Hyperlink"/>
          </w:rPr>
          <w:t>2025-2031年中国混凝土增强剂市场研究与发展前景报告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5609779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9e904e421d4c1b" w:history="1">
        <w:r>
          <w:rPr>
            <w:rStyle w:val="Hyperlink"/>
          </w:rPr>
          <w:t>https://www.20087.com/9/77/HunNingTuZengQiangJiShiChangXianZhuangHeQianJing.html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热点：混凝土强度增强剂-@筑致杰Z6、混凝土增强剂使用方法、砼回弹增强剂、混凝土增强剂的作用、透水混凝土增强剂、混凝土增强剂生产配方、混凝土强化剂、混凝土增强剂施工视频、高强度混凝土添加剂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006397e83246dc" w:history="1">
      <w:r>
        <w:rPr>
          <w:rStyle w:val="Hyperlink"/>
        </w:rPr>
        <w:t>2025-2031年中国混凝土增强剂市场研究与发展前景报告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HunNingTuZengQiangJiShiChangXianZhuangHeQianJing.html" TargetMode="External" Id="Rf19e904e421d4c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HunNingTuZengQiangJiShiChangXianZhuangHeQianJing.html" TargetMode="External" Id="R4b006397e83246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2025-09-11T06:52:15Z</dcterms:created>
  <dcterms:modified xsi:type="dcterms:W3CDTF">2025-09-11T07:52:15Z</dcterms:modified>
  <dc:subject>2025-2031年中国混凝土增强剂市场研究与发展前景报告</dc:subject>
  <dc:title>2025-2031年中国混凝土增强剂市场研究与发展前景报告</dc:title>
  <cp:keywords>2025-2031年中国混凝土增强剂市场研究与发展前景报告</cp:keywords>
  <dc:description>2025-2031年中国混凝土增强剂市场研究与发展前景报告</dc:description>
</cp:coreProperties>
</file>