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f4d0569b3e44f4" w:history="1">
              <w:r>
                <w:rPr>
                  <w:rStyle w:val="Hyperlink"/>
                </w:rPr>
                <w:t>2025-2031年中国真空镀膜玻璃发展现状与前景分析报告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f4d0569b3e44f4" w:history="1">
              <w:r>
                <w:rPr>
                  <w:rStyle w:val="Hyperlink"/>
                </w:rPr>
                <w:t>2025-2031年中国真空镀膜玻璃发展现状与前景分析报告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f4d0569b3e44f4" w:history="1">
                <w:r>
                  <w:rPr>
                    <w:rStyle w:val="Hyperlink"/>
                  </w:rPr>
                  <w:t>https://www.20087.com/9/57/ZhenKongDuMoBoLiShiChangXianZhuangHeQianJing.html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镀膜玻璃是通过物理气相沉积(PVD)或化学气相沉积(CVD)技术在玻璃表面形成纳米级金属或金属氧化物薄膜的功能性建材，广泛应用于建筑幕墙、汽车玻璃及家电面板，实现隔热、防反射、低辐射或自清洁等性能。真空镀膜玻璃包括低辐射(Low-E)玻璃、阳光控制镀膜玻璃及透明导电氧化物(TCO)玻璃，通过调控膜层材料（如银、二氧化锡、氮化硅）与厚度，精确控制可见光透过率、红外反射率与紫外阻隔率。离线磁控溅射工艺占据高端市场，支持多层复合膜系设计，实现高透光与低传热系数的平衡。产品需通过耐中性盐雾、耐湿热循环与膜层附着力测试，确保长期户外使用的稳定性。建筑节能法规的推行，推动Low-E玻璃在新建与改造项目中的普及。</w:t>
      </w:r>
      <w:r>
        <w:rPr>
          <w:rFonts w:hint="eastAsia"/>
        </w:rPr>
        <w:br/>
      </w:r>
      <w:r>
        <w:rPr>
          <w:rFonts w:hint="eastAsia"/>
        </w:rPr>
        <w:t>　　未来，真空镀膜玻璃将向多功能集成、动态响应与绿色制造方向发展。智能调光镀膜技术将加速商业化，通过电致变色或热致变色材料实现可见光透过率的动态调节，适应不同光照条件，降低建筑能耗。光催化自清洁膜层（如二氧化钛）与防雾涂层的复合应用，将提升玻璃在雨雪天气下的可视性与维护便利性。透明导电膜将拓展至车载显示、光伏玻璃与触控面板领域，支持大尺寸、高导电性与柔性基底需求。制造工艺将优化靶材利用率与真空腔体设计，降低能耗与稀有金属消耗。可再生电力驱动的镀膜生产线将减少碳足迹。在系统集成层面，镀膜玻璃将与光伏组件、传感器及加热丝集成，形成多功能智能窗系统，参与建筑能源管理与室内环境调控。具备膜系设计能力与工艺控制精度的企业将在高端建材、新能源与智能交通领域建立技术护城河，推动真空镀膜玻璃向高性能、智能化与可持续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f4d0569b3e44f4" w:history="1">
        <w:r>
          <w:rPr>
            <w:rStyle w:val="Hyperlink"/>
          </w:rPr>
          <w:t>2025-2031年中国真空镀膜玻璃发展现状与前景分析报告</w:t>
        </w:r>
      </w:hyperlink>
      <w:r>
        <w:rPr>
          <w:rFonts w:hint="eastAsia"/>
        </w:rPr>
        <w:t>》依据国家统计局、相关行业协会及科研机构的详实数据，系统分析了真空镀膜玻璃行业的产业链结构、市场规模与需求状况，并探讨了真空镀膜玻璃市场价格及行业现状。报告特别关注了真空镀膜玻璃行业的重点企业，对真空镀膜玻璃市场竞争格局、集中度和品牌影响力进行了剖析。此外，报告对真空镀膜玻璃行业的市场前景和发展趋势进行了科学预测，同时进一步细分市场，指出了真空镀膜玻璃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真空镀膜玻璃行业概述</w:t>
      </w:r>
      <w:r>
        <w:rPr>
          <w:rFonts w:hint="eastAsia"/>
        </w:rPr>
        <w:br/>
      </w:r>
      <w:r>
        <w:rPr>
          <w:rFonts w:hint="eastAsia"/>
        </w:rPr>
        <w:t>　　第一节 真空镀膜玻璃定义与分类</w:t>
      </w:r>
      <w:r>
        <w:rPr>
          <w:rFonts w:hint="eastAsia"/>
        </w:rPr>
        <w:br/>
      </w:r>
      <w:r>
        <w:rPr>
          <w:rFonts w:hint="eastAsia"/>
        </w:rPr>
        <w:t>　　第二节 真空镀膜玻璃应用领域</w:t>
      </w:r>
      <w:r>
        <w:rPr>
          <w:rFonts w:hint="eastAsia"/>
        </w:rPr>
        <w:br/>
      </w:r>
      <w:r>
        <w:rPr>
          <w:rFonts w:hint="eastAsia"/>
        </w:rPr>
        <w:t>　　第三节 真空镀膜玻璃行业经济指标分析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真空镀膜玻璃产业链及经营模式分析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三、真空镀膜玻璃销售模式及销售渠道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全球真空镀膜玻璃市场发展综述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2019-2024年全球真空镀膜玻璃市场规模与趋势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主要国家与地区真空镀膜玻璃市场分析</w:t>
      </w:r>
      <w:r>
        <w:rPr>
          <w:rFonts w:hint="eastAsia"/>
        </w:rPr>
        <w:br/>
      </w:r>
      <w:r>
        <w:rPr>
          <w:rFonts w:hint="eastAsia"/>
        </w:rPr>
        <w:t>　　第三节 2025-2031年全球真空镀膜玻璃行业发展趋势与前景预测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中国真空镀膜玻璃行业市场分析</w:t>
      </w:r>
      <w:r>
        <w:rPr>
          <w:rFonts w:hint="eastAsia"/>
        </w:rPr>
        <w:br/>
      </w:r>
      <w:r>
        <w:rPr>
          <w:rFonts w:hint="eastAsia"/>
        </w:rPr>
        <w:t>　　第一节 2024-2025年真空镀膜玻璃产能与投资动态</w:t>
      </w:r>
      <w:r>
        <w:rPr>
          <w:rFonts w:hint="eastAsia"/>
        </w:rPr>
        <w:br/>
      </w:r>
      <w:r>
        <w:rPr>
          <w:rFonts w:hint="eastAsia"/>
        </w:rPr>
        <w:t>　　　　一、国内真空镀膜玻璃产能及利用情况</w:t>
      </w:r>
      <w:r>
        <w:rPr>
          <w:rFonts w:hint="eastAsia"/>
        </w:rPr>
        <w:br/>
      </w:r>
      <w:r>
        <w:rPr>
          <w:rFonts w:hint="eastAsia"/>
        </w:rPr>
        <w:t>　　　　二、真空镀膜玻璃产能扩张与投资动态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2025-2031年真空镀膜玻璃行业产量统计与趋势预测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一、2019-2024年真空镀膜玻璃行业产量数据统计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1、2019-2024年真空镀膜玻璃产量及增长趋势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2、2019-2024年真空镀膜玻璃细分产品产量及份额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二、影响真空镀膜玻璃产量的关键因素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三、2025-2031年真空镀膜玻璃产量预测</w:t>
      </w:r>
      <w:r>
        <w:rPr>
          <w:rFonts w:hint="eastAsia"/>
        </w:rPr>
        <w:br/>
      </w:r>
      <w:r>
        <w:rPr>
          <w:rFonts w:hint="eastAsia"/>
        </w:rPr>
        <w:t>　　第三节 2025-2031年真空镀膜玻璃市场需求与销售分析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一、2024-2025年真空镀膜玻璃行业需求现状</w:t>
      </w:r>
      <w:r>
        <w:rPr>
          <w:rFonts w:hint="eastAsia"/>
        </w:rPr>
        <w:br/>
      </w:r>
      <w:r>
        <w:rPr>
          <w:rFonts w:hint="eastAsia"/>
        </w:rPr>
        <w:t>　　　　二、真空镀膜玻璃客户群体与需求特点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三、2019-2024年真空镀膜玻璃行业销售规模分析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四、2025-2031年真空镀膜玻璃市场增长潜力与规模预测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中国真空镀膜玻璃细分市场与下游应用领域分析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真空镀膜玻璃细分市场分析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一、2024-2025年真空镀膜玻璃主要细分产品市场现状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真空镀膜玻璃下游应用与客户群体分析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一、2024-2025年真空镀膜玻璃各应用领域市场现状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2024-2025年真空镀膜玻璃行业技术发展现状及趋势分析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真空镀膜玻璃行业技术发展现状分析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国内外真空镀膜玻璃行业技术差异与原因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真空镀膜玻璃行业技术发展方向、趋势预测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提升真空镀膜玻璃行业技术能力策略建议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真空镀膜玻璃价格机制与竞争策略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一、2019-2024年真空镀膜玻璃市场价格走势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真空镀膜玻璃定价策略与方法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2025-2031年真空镀膜玻璃价格竞争态势与趋势预测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中国真空镀膜玻璃行业重点区域市场研究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2024-2025年重点区域真空镀膜玻璃市场发展概况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二、2019-2024年真空镀膜玻璃市场需求规模情况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三、2025-2031年真空镀膜玻璃行业发展潜力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二、2019-2024年真空镀膜玻璃市场需求规模情况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三、2025-2031年真空镀膜玻璃行业发展潜力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二、2019-2024年真空镀膜玻璃市场需求规模情况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三、2025-2031年真空镀膜玻璃行业发展潜力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二、2019-2024年真空镀膜玻璃市场需求规模情况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三、2025-2031年真空镀膜玻璃行业发展潜力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二、2019-2024年真空镀膜玻璃市场需求规模情况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三、2025-2031年真空镀膜玻璃行业发展潜力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2019-2024年中国真空镀膜玻璃行业进出口情况分析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真空镀膜玻璃行业进口情况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一、2019-2024年真空镀膜玻璃进口规模及增长情况</w:t>
      </w:r>
      <w:r>
        <w:rPr>
          <w:rFonts w:hint="eastAsia"/>
        </w:rPr>
        <w:br/>
      </w:r>
      <w:r>
        <w:rPr>
          <w:rFonts w:hint="eastAsia"/>
        </w:rPr>
        <w:t>　　　　二、真空镀膜玻璃主要进口来源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真空镀膜玻璃行业出口情况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一、2019-2024年真空镀膜玻璃出口规模及增长情况</w:t>
      </w:r>
      <w:r>
        <w:rPr>
          <w:rFonts w:hint="eastAsia"/>
        </w:rPr>
        <w:br/>
      </w:r>
      <w:r>
        <w:rPr>
          <w:rFonts w:hint="eastAsia"/>
        </w:rPr>
        <w:t>　　　　二、真空镀膜玻璃主要出口目的地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2019-2024年中国真空镀膜玻璃行业总体发展与财务状况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2019-2024年中国真空镀膜玻璃行业规模情况</w:t>
      </w:r>
      <w:r>
        <w:rPr>
          <w:rFonts w:hint="eastAsia"/>
        </w:rPr>
        <w:br/>
      </w:r>
      <w:r>
        <w:rPr>
          <w:rFonts w:hint="eastAsia"/>
        </w:rPr>
        <w:t>　　　　一、真空镀膜玻璃行业企业数量规模</w:t>
      </w:r>
      <w:r>
        <w:rPr>
          <w:rFonts w:hint="eastAsia"/>
        </w:rPr>
        <w:br/>
      </w:r>
      <w:r>
        <w:rPr>
          <w:rFonts w:hint="eastAsia"/>
        </w:rPr>
        <w:t>　　　　二、真空镀膜玻璃行业从业人员规模</w:t>
      </w:r>
      <w:r>
        <w:rPr>
          <w:rFonts w:hint="eastAsia"/>
        </w:rPr>
        <w:br/>
      </w:r>
      <w:r>
        <w:rPr>
          <w:rFonts w:hint="eastAsia"/>
        </w:rPr>
        <w:t>　　　　三、真空镀膜玻璃行业市场敏感性分析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2019-2024年中国真空镀膜玻璃行业财务能力分析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一、真空镀膜玻璃行业盈利能力</w:t>
      </w:r>
      <w:r>
        <w:rPr>
          <w:rFonts w:hint="eastAsia"/>
        </w:rPr>
        <w:br/>
      </w:r>
      <w:r>
        <w:rPr>
          <w:rFonts w:hint="eastAsia"/>
        </w:rPr>
        <w:t>　　　　二、真空镀膜玻璃行业偿债能力</w:t>
      </w:r>
      <w:r>
        <w:rPr>
          <w:rFonts w:hint="eastAsia"/>
        </w:rPr>
        <w:br/>
      </w:r>
      <w:r>
        <w:rPr>
          <w:rFonts w:hint="eastAsia"/>
        </w:rPr>
        <w:t>　　　　三、真空镀膜玻璃行业营运能力</w:t>
      </w:r>
      <w:r>
        <w:rPr>
          <w:rFonts w:hint="eastAsia"/>
        </w:rPr>
        <w:br/>
      </w:r>
      <w:r>
        <w:rPr>
          <w:rFonts w:hint="eastAsia"/>
        </w:rPr>
        <w:t>　　　　四、真空镀膜玻璃行业发展能力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真空镀膜玻璃行业重点企业调研分析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二、企业真空镀膜玻璃业务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二、企业真空镀膜玻璃业务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二、企业真空镀膜玻璃业务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二、企业真空镀膜玻璃业务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二、企业真空镀膜玻璃业务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二、企业真空镀膜玻璃业务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中国真空镀膜玻璃行业竞争格局分析</w:t>
      </w:r>
      <w:r>
        <w:rPr>
          <w:rFonts w:hint="eastAsia"/>
        </w:rPr>
        <w:br/>
      </w:r>
      <w:r>
        <w:rPr>
          <w:rFonts w:hint="eastAsia"/>
        </w:rPr>
        <w:t>　　第一节 真空镀膜玻璃行业竞争格局总览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2024-2025年真空镀膜玻璃行业竞争力分析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2019-2024年真空镀膜玻璃行业企业并购活动分析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2024-2025年真空镀膜玻璃行业会展与招投标活动分析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一、真空镀膜玻璃行业会展活动及其市场影响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2025年中国真空镀膜玻璃企业发展企业发展策略与建议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真空镀膜玻璃销售模式与渠道策略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真空镀膜玻璃品牌与市场推广策略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真空镀膜玻璃研发投入与技术创新能力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真空镀膜玻璃合作联盟与资源整合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中国真空镀膜玻璃行业风险与对策</w:t>
      </w:r>
      <w:r>
        <w:rPr>
          <w:rFonts w:hint="eastAsia"/>
        </w:rPr>
        <w:br/>
      </w:r>
      <w:r>
        <w:rPr>
          <w:rFonts w:hint="eastAsia"/>
        </w:rPr>
        <w:t>　　第一节 真空镀膜玻璃行业SWOT分析</w:t>
      </w:r>
      <w:r>
        <w:rPr>
          <w:rFonts w:hint="eastAsia"/>
        </w:rPr>
        <w:br/>
      </w:r>
      <w:r>
        <w:rPr>
          <w:rFonts w:hint="eastAsia"/>
        </w:rPr>
        <w:t>　　　　一、真空镀膜玻璃行业优势</w:t>
      </w:r>
      <w:r>
        <w:rPr>
          <w:rFonts w:hint="eastAsia"/>
        </w:rPr>
        <w:br/>
      </w:r>
      <w:r>
        <w:rPr>
          <w:rFonts w:hint="eastAsia"/>
        </w:rPr>
        <w:t>　　　　二、真空镀膜玻璃行业劣势</w:t>
      </w:r>
      <w:r>
        <w:rPr>
          <w:rFonts w:hint="eastAsia"/>
        </w:rPr>
        <w:br/>
      </w:r>
      <w:r>
        <w:rPr>
          <w:rFonts w:hint="eastAsia"/>
        </w:rPr>
        <w:t>　　　　三、真空镀膜玻璃市场机会</w:t>
      </w:r>
      <w:r>
        <w:rPr>
          <w:rFonts w:hint="eastAsia"/>
        </w:rPr>
        <w:br/>
      </w:r>
      <w:r>
        <w:rPr>
          <w:rFonts w:hint="eastAsia"/>
        </w:rPr>
        <w:t>　　　　四、真空镀膜玻璃市场威胁</w:t>
      </w:r>
      <w:r>
        <w:rPr>
          <w:rFonts w:hint="eastAsia"/>
        </w:rPr>
        <w:br/>
      </w:r>
      <w:r>
        <w:rPr>
          <w:rFonts w:hint="eastAsia"/>
        </w:rPr>
        <w:t>　　第二节 真空镀膜玻璃行业风险及对策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2025-2031年中国真空镀膜玻璃行业前景与发展趋势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2024-2025年真空镀膜玻璃行业发展环境分析</w:t>
      </w:r>
      <w:r>
        <w:rPr>
          <w:rFonts w:hint="eastAsia"/>
        </w:rPr>
        <w:br/>
      </w:r>
      <w:r>
        <w:rPr>
          <w:rFonts w:hint="eastAsia"/>
        </w:rPr>
        <w:t>　　　　一、真空镀膜玻璃行业主管部门与监管体制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二、真空镀膜玻璃行业主要法律法规及政策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三、真空镀膜玻璃行业标准与质量监管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2025-2031年真空镀膜玻璃行业发展趋势与方向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2025-2031年真空镀膜玻璃行业发展潜力与机遇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真空镀膜玻璃行业研究结论与建议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中智.林－真空镀膜玻璃行业发展建议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2019-2024年中国真空镀膜玻璃市场规模及增长情况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2019-2024年中国真空镀膜玻璃行业产量及增长趋势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2025-2031年中国真空镀膜玻璃行业产量预测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2019-2024年中国真空镀膜玻璃行业市场需求及增长情况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2025-2031年中国真空镀膜玻璃行业市场需求预测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2019-2024年中国真空镀膜玻璃行业利润及增长情况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**地区真空镀膜玻璃市场规模及增长情况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**地区真空镀膜玻璃行业市场需求情况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**地区真空镀膜玻璃市场规模及增长情况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**地区真空镀膜玻璃行业市场需求情况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2019-2024年中国真空镀膜玻璃行业进口量及增速统计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2019-2024年中国真空镀膜玻璃行业出口量及增速统计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真空镀膜玻璃重点企业经营情况分析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2025年真空镀膜玻璃市场前景分析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2025-2031年中国真空镀膜玻璃市场需求预测</w:t>
      </w:r>
      <w:r>
        <w:rPr>
          <w:rFonts w:hint="eastAsia"/>
        </w:rPr>
        <w:br/>
      </w:r>
      <w:r>
        <w:rPr>
          <w:rFonts w:hint="eastAsia"/>
        </w:rPr>
        <w:t>　　图表 2025年真空镀膜玻璃发展趋势预测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f4d0569b3e44f4" w:history="1">
        <w:r>
          <w:rPr>
            <w:rStyle w:val="Hyperlink"/>
          </w:rPr>
          <w:t>2025-2031年中国真空镀膜玻璃发展现状与前景分析报告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f4d0569b3e44f4" w:history="1">
        <w:r>
          <w:rPr>
            <w:rStyle w:val="Hyperlink"/>
          </w:rPr>
          <w:t>https://www.20087.com/9/57/ZhenKongDuMoBoLiShiChangXianZhuangHeQianJing.html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266190b01f47f7" w:history="1">
      <w:r>
        <w:rPr>
          <w:rStyle w:val="Hyperlink"/>
        </w:rPr>
        <w:t>2025-2031年中国真空镀膜玻璃发展现状与前景分析报告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ZhenKongDuMoBoLiShiChangXianZhuangHeQianJing.html" TargetMode="External" Id="Rb9f4d0569b3e44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ZhenKongDuMoBoLiShiChangXianZhuangHeQianJing.html" TargetMode="External" Id="Ra0266190b01f47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2025-09-15T08:27:05Z</dcterms:created>
  <dcterms:modified xsi:type="dcterms:W3CDTF">2025-09-15T09:27:05Z</dcterms:modified>
  <dc:subject>2025-2031年中国真空镀膜玻璃发展现状与前景分析报告</dc:subject>
  <dc:title>2025-2031年中国真空镀膜玻璃发展现状与前景分析报告</dc:title>
  <cp:keywords>2025-2031年中国真空镀膜玻璃发展现状与前景分析报告</cp:keywords>
  <dc:description>2025-2031年中国真空镀膜玻璃发展现状与前景分析报告</dc:description>
</cp:coreProperties>
</file>