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cd0311094438c" w:history="1">
              <w:r>
                <w:rPr>
                  <w:rStyle w:val="Hyperlink"/>
                </w:rPr>
                <w:t>2026-2032年中国建筑风幕机行业市场调研与发展前景分析报告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cd0311094438c" w:history="1">
              <w:r>
                <w:rPr>
                  <w:rStyle w:val="Hyperlink"/>
                </w:rPr>
                <w:t>2026-2032年中国建筑风幕机行业市场调研与发展前景分析报告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cd0311094438c" w:history="1">
                <w:r>
                  <w:rPr>
                    <w:rStyle w:val="Hyperlink"/>
                  </w:rPr>
                  <w:t>https://www.20087.com/9/67/JianZhuFengMuJiFaZhanXianZhuangQianJing.html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风幕机是商业与公共建筑出入口的空气隔离设备，通过高速气流形成无形“空气门”，有效阻隔室外冷热空气、粉尘及飞虫侵入，广泛应用于超市、医院、地铁站及洁净厂房。建筑风幕机采用离心或贯流风机，配合变频控制与多档风速调节，强调低噪音（&lt;65 dB）、高风压与能效比。在绿色建筑认证（如LEED、BREEAM）推动下，对智能启停（红外感应联动）、远程监控及与楼宇自控系统（BAS）集成能力要求显著提升。然而，在高风压区域或频繁开关门场景中，气流易被扰动导致隔离失效；部分低价机型电机寿命短、滤网维护缺失，影响长期运行效率。</w:t>
      </w:r>
      <w:r>
        <w:rPr>
          <w:rFonts w:hint="eastAsia"/>
        </w:rPr>
        <w:br/>
      </w:r>
      <w:r>
        <w:rPr>
          <w:rFonts w:hint="eastAsia"/>
        </w:rPr>
        <w:t>　　未来，建筑风幕机将向AI优化、健康导向与能源协同方向演进。AI算法可基于人流量、室内外温差动态调节风速与角度，实现节能与舒适平衡。集成PM2.5与CO₂传感器后，设备可切换为新风辅助模式，提升室内空气质量。在可持续方面，EC电机与再生制动能量回收技术将降低运行能耗。针对极端气候地区，防冻型与耐腐蚀版本将加速专用化开发。长远看，该设备将从“空气屏障”升级为“建筑呼吸智能调节器”，在零碳建筑与健康人居环境体系中发挥主动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cd0311094438c" w:history="1">
        <w:r>
          <w:rPr>
            <w:rStyle w:val="Hyperlink"/>
          </w:rPr>
          <w:t>2026-2032年中国建筑风幕机行业市场调研与发展前景分析报告</w:t>
        </w:r>
      </w:hyperlink>
      <w:r>
        <w:rPr>
          <w:rFonts w:hint="eastAsia"/>
        </w:rPr>
        <w:t>》以专业视角，系统分析了建筑风幕机行业的市场规模、价格动态及产业链结构，梳理了不同建筑风幕机细分领域的发展现状。报告从建筑风幕机技术路径、供需关系等维度，客观呈现了建筑风幕机领域的技术成熟度与创新方向，并对中期市场前景作出合理预测，同时评估了建筑风幕机重点企业的市场表现、品牌竞争力和行业集中度。报告还结合政策环境与消费升级趋势，识别了建筑风幕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建筑风幕机市场概述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按照不同产品类型，建筑风幕机主要可以分为如下几个类别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中国不同产品类型建筑风幕机增长趋势2021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1000mm以下</w:t>
      </w:r>
      <w:r>
        <w:rPr>
          <w:rFonts w:hint="eastAsia"/>
        </w:rPr>
        <w:br/>
      </w:r>
      <w:r>
        <w:rPr>
          <w:rFonts w:hint="eastAsia"/>
        </w:rPr>
        <w:t>　　　　1.2.3 1000mm-1500mm</w:t>
      </w:r>
      <w:r>
        <w:rPr>
          <w:rFonts w:hint="eastAsia"/>
        </w:rPr>
        <w:br/>
      </w:r>
      <w:r>
        <w:rPr>
          <w:rFonts w:hint="eastAsia"/>
        </w:rPr>
        <w:t>　　　　1.2.4 1500mm-2000mm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从不同应用，建筑风幕机主要包括如下几个方面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中国不同应用建筑风幕机增长趋势2021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公共建筑</w:t>
      </w:r>
      <w:r>
        <w:rPr>
          <w:rFonts w:hint="eastAsia"/>
        </w:rPr>
        <w:br/>
      </w:r>
      <w:r>
        <w:rPr>
          <w:rFonts w:hint="eastAsia"/>
        </w:rPr>
        <w:t>　　1.4 中国建筑风幕机发展现状及未来趋势（2021-2032）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中国市场建筑风幕机收入及增长率（2021-2032）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中国市场建筑风幕机销量及增长率（2021-2032）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中国市场主要建筑风幕机厂商分析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中国市场主要厂商建筑风幕机销量及市场占有率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中国市场主要厂商建筑风幕机销量（2021-2026）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中国市场主要厂商建筑风幕机收入及市场占有率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中国市场主要厂商建筑风幕机收入（2021-2026）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中国市场主要厂商建筑风幕机收入市场份额（2021-2026）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2025年中国市场主要厂商建筑风幕机收入排名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中国市场主要厂商建筑风幕机价格（2021-2026）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中国市场主要厂商建筑风幕机总部及产地分布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中国市场主要厂商成立时间及建筑风幕机商业化日期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中国市场主要厂商建筑风幕机产品类型及应用</w:t>
      </w:r>
      <w:r>
        <w:rPr>
          <w:rFonts w:hint="eastAsia"/>
        </w:rPr>
        <w:br/>
      </w:r>
      <w:r>
        <w:rPr>
          <w:rFonts w:hint="eastAsia"/>
        </w:rPr>
        <w:t>　　2.7 建筑风幕机行业集中度、竞争程度分析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建筑风幕机行业集中度分析：2025年中国Top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中国市场建筑风幕机第一梯队、第二梯队和第三梯队厂商（品牌）及2025年市场份额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重点企业（19）在中国市场建筑风幕机销量、收入、价格及毛利率（2021-2026）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不同产品类型建筑风幕机分析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中国市场不同产品类型建筑风幕机销量（2021-2032）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中国市场不同产品类型建筑风幕机销量预测（2027-2032）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中国市场不同产品类型建筑风幕机规模（2021-2032）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中国市场不同产品类型建筑风幕机规模及市场份额（2021-2026）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中国市场不同产品类型建筑风幕机规模预测（2027-2032）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中国市场不同产品类型建筑风幕机价格走势（2021-2032）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不同应用建筑风幕机分析</w:t>
      </w:r>
      <w:r>
        <w:rPr>
          <w:rFonts w:hint="eastAsia"/>
        </w:rPr>
        <w:br/>
      </w:r>
      <w:r>
        <w:rPr>
          <w:rFonts w:hint="eastAsia"/>
        </w:rPr>
        <w:t>　　5.1 中国市场不同应用建筑风幕机销量（2021-2032）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中国市场不同应用建筑风幕机销量及市场份额（2021-2026）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中国市场不同应用建筑风幕机销量预测（2027-2032）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中国市场不同应用建筑风幕机规模（2021-2032）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中国市场不同应用建筑风幕机规模及市场份额（2021-2026）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中国市场不同应用建筑风幕机规模预测（2027-2032）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中国市场不同应用建筑风幕机价格走势（2021-2032）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建筑风幕机行业发展分析---发展趋势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建筑风幕机行业发展分析---厂商壁垒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建筑风幕机行业发展分析---驱动因素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建筑风幕机行业发展分析---制约因素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建筑风幕机中国企业SWOT分析</w:t>
      </w:r>
      <w:r>
        <w:rPr>
          <w:rFonts w:hint="eastAsia"/>
        </w:rPr>
        <w:br/>
      </w:r>
      <w:r>
        <w:rPr>
          <w:rFonts w:hint="eastAsia"/>
        </w:rPr>
        <w:t>　　6.6 建筑风幕机行业发展分析---行业政策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建筑风幕机行业产业链简介</w:t>
      </w:r>
      <w:r>
        <w:rPr>
          <w:rFonts w:hint="eastAsia"/>
        </w:rPr>
        <w:br/>
      </w:r>
      <w:r>
        <w:rPr>
          <w:rFonts w:hint="eastAsia"/>
        </w:rPr>
        <w:t>　　7.2 建筑风幕机产业链分析-上游</w:t>
      </w:r>
      <w:r>
        <w:rPr>
          <w:rFonts w:hint="eastAsia"/>
        </w:rPr>
        <w:br/>
      </w:r>
      <w:r>
        <w:rPr>
          <w:rFonts w:hint="eastAsia"/>
        </w:rPr>
        <w:t>　　7.3 建筑风幕机产业链分析-中游</w:t>
      </w:r>
      <w:r>
        <w:rPr>
          <w:rFonts w:hint="eastAsia"/>
        </w:rPr>
        <w:br/>
      </w:r>
      <w:r>
        <w:rPr>
          <w:rFonts w:hint="eastAsia"/>
        </w:rPr>
        <w:t>　　7.4 建筑风幕机产业链分析-下游</w:t>
      </w:r>
      <w:r>
        <w:rPr>
          <w:rFonts w:hint="eastAsia"/>
        </w:rPr>
        <w:br/>
      </w:r>
      <w:r>
        <w:rPr>
          <w:rFonts w:hint="eastAsia"/>
        </w:rPr>
        <w:t>　　7.5 建筑风幕机行业采购模式</w:t>
      </w:r>
      <w:r>
        <w:rPr>
          <w:rFonts w:hint="eastAsia"/>
        </w:rPr>
        <w:br/>
      </w:r>
      <w:r>
        <w:rPr>
          <w:rFonts w:hint="eastAsia"/>
        </w:rPr>
        <w:t>　　7.6 建筑风幕机行业生产模式</w:t>
      </w:r>
      <w:r>
        <w:rPr>
          <w:rFonts w:hint="eastAsia"/>
        </w:rPr>
        <w:br/>
      </w:r>
      <w:r>
        <w:rPr>
          <w:rFonts w:hint="eastAsia"/>
        </w:rPr>
        <w:t>　　7.7 建筑风幕机行业销售模式及销售渠道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中国本土建筑风幕机产能、产量分析</w:t>
      </w:r>
      <w:r>
        <w:rPr>
          <w:rFonts w:hint="eastAsia"/>
        </w:rPr>
        <w:br/>
      </w:r>
      <w:r>
        <w:rPr>
          <w:rFonts w:hint="eastAsia"/>
        </w:rPr>
        <w:t>　　8.1 中国建筑风幕机供需现状及预测（2021-2032）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中国建筑风幕机产能、产量、产能利用率及发展趋势（2021-2032）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中国建筑风幕机产量、市场需求量及发展趋势（2021-2032）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中国建筑风幕机进出口分析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中国市场建筑风幕机主要进口来源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中国市场建筑风幕机主要出口目的地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不同产品类型建筑风幕机市场规模2021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不同应用建筑风幕机市场规模2021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中国市场主要厂商建筑风幕机收入（2021-2026）&amp;（万元）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中国市场主要厂商建筑风幕机收入份额（2021-2026）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2025年中国主要生产商建筑风幕机收入排名（万元）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中国市场主要厂商建筑风幕机价格（2021-2026）&amp;（元/台）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中国市场主要厂商建筑风幕机总部及产地分布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中国市场主要厂商成立时间及建筑风幕机商业化日期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中国市场主要厂商建筑风幕机产品类型及应用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2025年中国市场建筑风幕机主要厂商市场地位（第一梯队、第二梯队和第三梯队）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建筑风幕机市场投资、并购等现状分析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建筑风幕机生产基地、总部、竞争对手及市场地位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建筑风幕机产品规格、参数及市场应用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建筑风幕机销量（千台）、收入（万元）、价格（元/台）及毛利率（2021-2026）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中国市场不同产品类型建筑风幕机销量（2021-2026）&amp;（千台）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中国市场不同产品类型建筑风幕机销量市场份额（2021-2026）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中国市场不同产品类型建筑风幕机销量预测（2027-2032）&amp;（千台）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中国市场不同产品类型建筑风幕机销量市场份额预测（2027-2032）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中国市场不同产品类型建筑风幕机规模（2021-2026）&amp;（万元）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中国市场不同产品类型建筑风幕机规模市场份额（2021-2026）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中国市场不同产品类型建筑风幕机规模预测（2027-2032）&amp;（万元）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中国市场不同产品类型建筑风幕机规模市场份额预测（2027-2032）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中国市场不同应用建筑风幕机销量（2021-2026）&amp;（千台）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中国市场不同应用建筑风幕机销量市场份额（2021-2026）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中国市场不同应用建筑风幕机销量预测（2027-2032）&amp;（千台）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中国市场不同应用建筑风幕机销量市场份额预测（2027-2032）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中国市场不同应用建筑风幕机规模（2021-2026）&amp;（万元）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中国市场不同应用建筑风幕机规模市场份额（2021-2026）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中国市场不同应用建筑风幕机规模预测（2027-2032）&amp;（万元）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中国市场不同应用建筑风幕机规模市场份额预测（2027-2032）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建筑风幕机行业发展分析---发展趋势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建筑风幕机行业发展分析---厂商壁垒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建筑风幕机行业发展分析---驱动因素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建筑风幕机行业发展分析---制约因素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建筑风幕机行业相关重点政策一览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建筑风幕机行业供应链分析</w:t>
      </w:r>
      <w:r>
        <w:rPr>
          <w:rFonts w:hint="eastAsia"/>
        </w:rPr>
        <w:br/>
      </w:r>
      <w:r>
        <w:rPr>
          <w:rFonts w:hint="eastAsia"/>
        </w:rPr>
        <w:t>　　表 131： 建筑风幕机上游原料供应商</w:t>
      </w:r>
      <w:r>
        <w:rPr>
          <w:rFonts w:hint="eastAsia"/>
        </w:rPr>
        <w:br/>
      </w:r>
      <w:r>
        <w:rPr>
          <w:rFonts w:hint="eastAsia"/>
        </w:rPr>
        <w:t>　　表 132： 建筑风幕机行业主要下游客户</w:t>
      </w:r>
      <w:r>
        <w:rPr>
          <w:rFonts w:hint="eastAsia"/>
        </w:rPr>
        <w:br/>
      </w:r>
      <w:r>
        <w:rPr>
          <w:rFonts w:hint="eastAsia"/>
        </w:rPr>
        <w:t>　　表 133： 建筑风幕机典型经销商</w:t>
      </w:r>
      <w:r>
        <w:rPr>
          <w:rFonts w:hint="eastAsia"/>
        </w:rPr>
        <w:br/>
      </w:r>
      <w:r>
        <w:rPr>
          <w:rFonts w:hint="eastAsia"/>
        </w:rPr>
        <w:t>　　表 134： 中国建筑风幕机产量、销量、进口量及出口量（2021-2026）&amp;（千台）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中国建筑风幕机产量、销量、进口量及出口量预测（2027-2032）&amp;（千台）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中国市场建筑风幕机主要进口来源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中国市场建筑风幕机主要出口目的地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建筑风幕机产品图片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中国不同产品类型建筑风幕机市场规模市场份额2025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1000mm以下产品图片</w:t>
      </w:r>
      <w:r>
        <w:rPr>
          <w:rFonts w:hint="eastAsia"/>
        </w:rPr>
        <w:br/>
      </w:r>
      <w:r>
        <w:rPr>
          <w:rFonts w:hint="eastAsia"/>
        </w:rPr>
        <w:t>　　图 4： 1000mm-1500mm产品图片</w:t>
      </w:r>
      <w:r>
        <w:rPr>
          <w:rFonts w:hint="eastAsia"/>
        </w:rPr>
        <w:br/>
      </w:r>
      <w:r>
        <w:rPr>
          <w:rFonts w:hint="eastAsia"/>
        </w:rPr>
        <w:t>　　图 5： 1500mm-2000mm产品图片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中国不同应用建筑风幕机市场份额2025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中国市场建筑风幕机市场规模，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中国市场建筑风幕机收入及增长率（2021-2032）&amp;（万元）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中国市场建筑风幕机销量及增长率（2021-2032）&amp;（千台）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2025年中国市场主要厂商建筑风幕机销量市场份额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2025年中国市场主要厂商建筑风幕机收入市场份额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2025年中国市场前五大厂商建筑风幕机市场份额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2025年中国市场建筑风幕机第一梯队、第二梯队和第三梯队厂商（品牌）及市场份额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中国市场不同产品类型建筑风幕机价格走势（2021-2032）&amp;（元/台）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中国市场不同应用建筑风幕机价格走势（2021-2032）&amp;（元/台）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建筑风幕机中国企业SWOT分析</w:t>
      </w:r>
      <w:r>
        <w:rPr>
          <w:rFonts w:hint="eastAsia"/>
        </w:rPr>
        <w:br/>
      </w:r>
      <w:r>
        <w:rPr>
          <w:rFonts w:hint="eastAsia"/>
        </w:rPr>
        <w:t>　　图 21： 建筑风幕机产业链</w:t>
      </w:r>
      <w:r>
        <w:rPr>
          <w:rFonts w:hint="eastAsia"/>
        </w:rPr>
        <w:br/>
      </w:r>
      <w:r>
        <w:rPr>
          <w:rFonts w:hint="eastAsia"/>
        </w:rPr>
        <w:t>　　图 22： 建筑风幕机行业采购模式分析</w:t>
      </w:r>
      <w:r>
        <w:rPr>
          <w:rFonts w:hint="eastAsia"/>
        </w:rPr>
        <w:br/>
      </w:r>
      <w:r>
        <w:rPr>
          <w:rFonts w:hint="eastAsia"/>
        </w:rPr>
        <w:t>　　图 23： 建筑风幕机行业生产模式分析</w:t>
      </w:r>
      <w:r>
        <w:rPr>
          <w:rFonts w:hint="eastAsia"/>
        </w:rPr>
        <w:br/>
      </w:r>
      <w:r>
        <w:rPr>
          <w:rFonts w:hint="eastAsia"/>
        </w:rPr>
        <w:t>　　图 24： 建筑风幕机行业销售模式分析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中国建筑风幕机产能、产量、产能利用率及发展趋势（2021-2032）&amp;（千台）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中国建筑风幕机产量、市场需求量及发展趋势（2021-2032）&amp;（千台）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cd0311094438c" w:history="1">
        <w:r>
          <w:rPr>
            <w:rStyle w:val="Hyperlink"/>
          </w:rPr>
          <w:t>2026-2032年中国建筑风幕机行业市场调研与发展前景分析报告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cd0311094438c" w:history="1">
        <w:r>
          <w:rPr>
            <w:rStyle w:val="Hyperlink"/>
          </w:rPr>
          <w:t>https://www.20087.com/9/67/JianZhuFengMuJiFaZhanXianZhuangQianJing.html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4b69aefea4c86" w:history="1">
      <w:r>
        <w:rPr>
          <w:rStyle w:val="Hyperlink"/>
        </w:rPr>
        <w:t>2026-2032年中国建筑风幕机行业市场调研与发展前景分析报告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nZhuFengMuJiFaZhanXianZhuangQianJing.html" TargetMode="External" Id="Ra22cd0311094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nZhuFengMuJiFaZhanXianZhuangQianJing.html" TargetMode="External" Id="Rca84b69aefe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2026-01-14T06:51:23Z</dcterms:created>
  <dcterms:modified xsi:type="dcterms:W3CDTF">2026-01-14T07:51:23Z</dcterms:modified>
  <dc:subject>2026-2032年中国建筑风幕机行业市场调研与发展前景分析报告</dc:subject>
  <dc:title>2026-2032年中国建筑风幕机行业市场调研与发展前景分析报告</dc:title>
  <cp:keywords>2026-2032年中国建筑风幕机行业市场调研与发展前景分析报告</cp:keywords>
  <dc:description>2026-2032年中国建筑风幕机行业市场调研与发展前景分析报告</dc:description>
</cp:coreProperties>
</file>