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2fcd52c3e42b3" w:history="1">
              <w:r>
                <w:rPr>
                  <w:rStyle w:val="Hyperlink"/>
                </w:rPr>
                <w:t>2026-2032年全球与中国水泥分级机行业发展调研及市场前景分析报告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2fcd52c3e42b3" w:history="1">
              <w:r>
                <w:rPr>
                  <w:rStyle w:val="Hyperlink"/>
                </w:rPr>
                <w:t>2026-2032年全球与中国水泥分级机行业发展调研及市场前景分析报告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2fcd52c3e42b3" w:history="1">
                <w:r>
                  <w:rPr>
                    <w:rStyle w:val="Hyperlink"/>
                  </w:rPr>
                  <w:t>https://www.20087.com/0/58/ShuiNiFenJiJiDeQianJing.html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分级机是水泥粉磨系统中的关键选粉设备，在新型干法水泥生产线中广泛应用，主要承担对出磨物料进行粒径分选、提升成品细度合格率及降低循环负荷的功能。主流设备以高效涡流式或笼式结构为主，通过调节转速、风量与导流叶片角度实现对3–32微米颗粒的精准分离。近年来，随着节能降耗要求提升，水泥分级机普遍采用变频驱动、低阻流道设计及耐磨陶瓷内衬，显著改善了选粉效率与运行稳定性。部分先进型号已集成在线粒度监测与智能控制模块，可根据熟料易磨性变化动态优化运行参数。然而，在高湿度、高浓度粉尘工况下，分级机仍面临叶片积料、轴承密封失效及气固两相流分布不均等问题，影响长期运行可靠性。此外，现有设备对超细水泥或特种胶凝材料的分级适应性有限，制约其在高端建材领域的拓展应用。</w:t>
      </w:r>
      <w:r>
        <w:rPr>
          <w:rFonts w:hint="eastAsia"/>
        </w:rPr>
        <w:br/>
      </w:r>
      <w:r>
        <w:rPr>
          <w:rFonts w:hint="eastAsia"/>
        </w:rPr>
        <w:t>　　未来，水泥分级机将朝着高精度、低能耗与智能化方向持续演进。市场调研网认为，基于计算流体力学（CFD）优化的内部流场设计将提升气固分离效率，减少无效循环，进一步降低系统电耗。同时，新型耐磨复合材料与自清洁结构的应用有望解决积料与磨损难题，延长设备检修周期。在控制层面，人工智能算法将被引入分级过程，结合实时粒度反馈与历史运行数据，实现自适应参数整定与故障预警。此外，为响应低碳水泥发展趋势，水泥分级机将更深度融入替代燃料协同粉磨、碳捕集预处理等新型工艺流程，支持高掺量工业固废或煅烧黏土的精细化分级需求。长远看，该设备将从单一功能单元升级为粉磨系统智能调控的核心节点，助力水泥工业向绿色化、柔性化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2fcd52c3e42b3" w:history="1">
        <w:r>
          <w:rPr>
            <w:rStyle w:val="Hyperlink"/>
          </w:rPr>
          <w:t>2026-2032年全球与中国水泥分级机行业发展调研及市场前景分析报告</w:t>
        </w:r>
      </w:hyperlink>
      <w:r>
        <w:rPr>
          <w:rFonts w:hint="eastAsia"/>
        </w:rPr>
        <w:t>》系统梳理了水泥分级机产业链的整体结构，详细解读了水泥分级机市场规模、需求动态及价格波动的影响因素。报告基于水泥分级机行业现状，结合技术发展与应用趋势，对水泥分级机市场前景和未来发展方向进行了预测。同时，报告重点分析了行业重点企业的竞争策略、市场集中度及品牌表现，并对水泥分级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动态分级机</w:t>
      </w:r>
      <w:r>
        <w:rPr>
          <w:rFonts w:hint="eastAsia"/>
        </w:rPr>
        <w:br/>
      </w:r>
      <w:r>
        <w:rPr>
          <w:rFonts w:hint="eastAsia"/>
        </w:rPr>
        <w:t>　　　　1.3.3 静态分级机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按应用细分，全球水泥分级机市场规模2021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水泥分级机行业发展总体概况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水泥分级机行业发展主要特点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水泥分级机行业发展影响因素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水泥分级机有利因素</w:t>
      </w:r>
      <w:r>
        <w:rPr>
          <w:rFonts w:hint="eastAsia"/>
        </w:rPr>
        <w:br/>
      </w:r>
      <w:r>
        <w:rPr>
          <w:rFonts w:hint="eastAsia"/>
        </w:rPr>
        <w:t>　　　　1.5.3 .2 水泥分级机不利因素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2025年水泥分级机主要企业在国际市场排名（按销量）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全球市场主要企业水泥分级机销量（2023-2026）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2025年水泥分级机主要企业在国际市场排名（按收入）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全球市场主要企业水泥分级机销售收入（2023-2026）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全球市场主要企业水泥分级机销售价格（2023-2026）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中国市场，近三年水泥分级机主要企业占有率及排名（按销量）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2025年水泥分级机主要企业在中国市场排名（按销量）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中国市场主要企业水泥分级机销量（2023-2026）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中国市场，近三年水泥分级机主要企业占有率及排名（按收入）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2025年水泥分级机主要企业在中国市场排名（按收入）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中国市场主要企业水泥分级机销售收入（2023-2026）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全球主要厂商水泥分级机总部及产地分布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全球主要厂商成立时间及水泥分级机商业化日期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全球主要厂商水泥分级机产品类型及应用</w:t>
      </w:r>
      <w:r>
        <w:rPr>
          <w:rFonts w:hint="eastAsia"/>
        </w:rPr>
        <w:br/>
      </w:r>
      <w:r>
        <w:rPr>
          <w:rFonts w:hint="eastAsia"/>
        </w:rPr>
        <w:t>　　2.9 水泥分级机行业集中度、竞争程度分析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水泥分级机行业集中度分析：2025年全球Top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全球水泥分级机第一梯队、第二梯队和第三梯队生产商（品牌）及市场份额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全球水泥分级机总体规模分析</w:t>
      </w:r>
      <w:r>
        <w:rPr>
          <w:rFonts w:hint="eastAsia"/>
        </w:rPr>
        <w:br/>
      </w:r>
      <w:r>
        <w:rPr>
          <w:rFonts w:hint="eastAsia"/>
        </w:rPr>
        <w:t>　　3.1 全球水泥分级机供需现状及预测（2021-2032）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全球水泥分级机产量、需求量及发展趋势（2021-2032）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全球主要地区水泥分级机产量及发展趋势（2021-2032）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全球主要地区水泥分级机产量（2021-2026）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全球主要地区水泥分级机产量（2027-2032）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中国市场水泥分级机进出口（2021-2032）</w:t>
      </w:r>
      <w:r>
        <w:rPr>
          <w:rFonts w:hint="eastAsia"/>
        </w:rPr>
        <w:br/>
      </w:r>
      <w:r>
        <w:rPr>
          <w:rFonts w:hint="eastAsia"/>
        </w:rPr>
        <w:t>　　3.4 全球水泥分级机销量及销售额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全球市场水泥分级机销售额（2021-2032）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全球市场水泥分级机价格趋势（2021-2032）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全球水泥分级机主要地区分析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全球主要地区水泥分级机市场规模分析：2021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全球主要地区水泥分级机销售收入及市场份额（2021-2026）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全球主要地区水泥分级机销售收入预测（2027-2032）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全球主要地区水泥分级机销量分析：2021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全球主要地区水泥分级机销量及市场份额预测（2027-2032）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中东市场水泥分级机销量、收入及增长率（2021-2032）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不同产品类型水泥分级机分析</w:t>
      </w:r>
      <w:r>
        <w:rPr>
          <w:rFonts w:hint="eastAsia"/>
        </w:rPr>
        <w:br/>
      </w:r>
      <w:r>
        <w:rPr>
          <w:rFonts w:hint="eastAsia"/>
        </w:rPr>
        <w:t>　　6.1 全球不同产品类型水泥分级机销量（2021-2032）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全球不同产品类型水泥分级机收入（2021-2032）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全球不同产品类型水泥分级机收入预测（2027-2032）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全球不同产品类型水泥分级机价格走势（2021-2032）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中国不同产品类型水泥分级机收入（2021-2032）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不同应用水泥分级机分析</w:t>
      </w:r>
      <w:r>
        <w:rPr>
          <w:rFonts w:hint="eastAsia"/>
        </w:rPr>
        <w:br/>
      </w:r>
      <w:r>
        <w:rPr>
          <w:rFonts w:hint="eastAsia"/>
        </w:rPr>
        <w:t>　　7.1 全球不同应用水泥分级机销量（2021-2032）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全球不同应用水泥分级机收入（2021-2032）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全球不同应用水泥分级机收入预测（2027-2032）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全球不同应用水泥分级机价格走势（2021-2032）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中国不同应用水泥分级机销量（2021-2032）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中国不同应用水泥分级机销量预测（2027-2032）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中国不同应用水泥分级机收入（2021-2032）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中国不同应用水泥分级机收入及市场份额（2021-2026）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中国不同应用水泥分级机收入预测（2027-2032）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水泥分级机行业发展趋势</w:t>
      </w:r>
      <w:r>
        <w:rPr>
          <w:rFonts w:hint="eastAsia"/>
        </w:rPr>
        <w:br/>
      </w:r>
      <w:r>
        <w:rPr>
          <w:rFonts w:hint="eastAsia"/>
        </w:rPr>
        <w:t>　　8.2 水泥分级机行业主要驱动因素</w:t>
      </w:r>
      <w:r>
        <w:rPr>
          <w:rFonts w:hint="eastAsia"/>
        </w:rPr>
        <w:br/>
      </w:r>
      <w:r>
        <w:rPr>
          <w:rFonts w:hint="eastAsia"/>
        </w:rPr>
        <w:t>　　8.3 水泥分级机中国企业SWOT分析</w:t>
      </w:r>
      <w:r>
        <w:rPr>
          <w:rFonts w:hint="eastAsia"/>
        </w:rPr>
        <w:br/>
      </w:r>
      <w:r>
        <w:rPr>
          <w:rFonts w:hint="eastAsia"/>
        </w:rPr>
        <w:t>　　8.4 中国水泥分级机行业政策环境分析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水泥分级机行业产业链简介</w:t>
      </w:r>
      <w:r>
        <w:rPr>
          <w:rFonts w:hint="eastAsia"/>
        </w:rPr>
        <w:br/>
      </w:r>
      <w:r>
        <w:rPr>
          <w:rFonts w:hint="eastAsia"/>
        </w:rPr>
        <w:t>　　　　9.1.1 水泥分级机行业供应链分析</w:t>
      </w:r>
      <w:r>
        <w:rPr>
          <w:rFonts w:hint="eastAsia"/>
        </w:rPr>
        <w:br/>
      </w:r>
      <w:r>
        <w:rPr>
          <w:rFonts w:hint="eastAsia"/>
        </w:rPr>
        <w:t>　　　　9.1.2 水泥分级机主要原料及供应情况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水泥分级机行业采购模式</w:t>
      </w:r>
      <w:r>
        <w:rPr>
          <w:rFonts w:hint="eastAsia"/>
        </w:rPr>
        <w:br/>
      </w:r>
      <w:r>
        <w:rPr>
          <w:rFonts w:hint="eastAsia"/>
        </w:rPr>
        <w:t>　　9.3 水泥分级机行业生产模式</w:t>
      </w:r>
      <w:r>
        <w:rPr>
          <w:rFonts w:hint="eastAsia"/>
        </w:rPr>
        <w:br/>
      </w:r>
      <w:r>
        <w:rPr>
          <w:rFonts w:hint="eastAsia"/>
        </w:rPr>
        <w:t>　　9.4 水泥分级机行业销售模式及销售渠道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按应用细分，全球水泥分级机市场规模（CAGR）2021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水泥分级机行业发展主要特点</w:t>
      </w:r>
      <w:r>
        <w:rPr>
          <w:rFonts w:hint="eastAsia"/>
        </w:rPr>
        <w:br/>
      </w:r>
      <w:r>
        <w:rPr>
          <w:rFonts w:hint="eastAsia"/>
        </w:rPr>
        <w:t>　　表 4： 水泥分级机行业发展有利因素分析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水泥分级机行业发展不利因素分析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进入水泥分级机行业壁垒</w:t>
      </w:r>
      <w:r>
        <w:rPr>
          <w:rFonts w:hint="eastAsia"/>
        </w:rPr>
        <w:br/>
      </w:r>
      <w:r>
        <w:rPr>
          <w:rFonts w:hint="eastAsia"/>
        </w:rPr>
        <w:t>　　表 7： 水泥分级机主要企业在国际市场占有率（按销量，2023-2026）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2025年水泥分级机主要企业在国际市场排名（按销量）&amp;（千台）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全球市场主要企业水泥分级机销量（2023-2026）&amp;（千台）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水泥分级机主要企业在国际市场占有率（按收入，2023-2026）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2025年水泥分级机主要企业在国际市场排名（按收入）&amp;（万元）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全球市场主要企业水泥分级机销售收入（2023-2026）&amp;（万元）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全球市场主要企业水泥分级机销售价格（2023-2026）&amp;（元/台）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水泥分级机主要企业在中国市场占有率（按销量，2023-2026）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2025年水泥分级机主要企业在中国市场排名（按销量）&amp;（千台）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中国市场主要企业水泥分级机销量（2023-2026）&amp;（千台）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水泥分级机主要企业在中国市场占有率（按收入，2023-2026）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2025年水泥分级机主要企业在中国市场排名（按收入）&amp;（万元）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中国市场主要企业水泥分级机销售收入（2023-2026）&amp;（万元）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全球主要厂商水泥分级机总部及产地分布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全球主要厂商成立时间及水泥分级机商业化日期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全球主要厂商水泥分级机产品类型及应用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2025年全球水泥分级机主要厂商市场地位（第一梯队、第二梯队和第三梯队）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全球水泥分级机市场投资、并购等现状分析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全球主要地区水泥分级机产量增速（CAGR）：（2021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全球主要地区水泥分级机产量（2021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全球主要地区水泥分级机产量（2021-2026）&amp;（千台）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全球主要地区水泥分级机产量（2027-2032）&amp;（千台）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全球主要地区水泥分级机产量市场份额（2021-2026）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全球主要地区水泥分级机产量市场份额（2027-2032）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中国市场水泥分级机产量、销量、进出口（2021-2026）&amp;（千台）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中国市场水泥分级机产量、销量、进出口预测（2027-2032）&amp;（千台）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全球主要地区水泥分级机销售收入增速：（2021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全球主要地区水泥分级机销售收入（2021-2026）&amp;（万元）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全球主要地区水泥分级机销售收入市场份额（2021-2026）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全球主要地区水泥分级机收入（2027-2032）&amp;（万元）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全球主要地区水泥分级机收入市场份额（2027-2032）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全球主要地区水泥分级机销量（千台）：2021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全球主要地区水泥分级机销量（2027-2032）&amp;（千台）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全球主要地区水泥分级机销量份额（2027-2032）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水泥分级机生产基地、销售区域、竞争对手及市场地位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水泥分级机产品规格、参数及市场应用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水泥分级机销量（千台）、收入（万元）、价格（元/台）及毛利率（2021-2026）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全球不同产品类型水泥分级机收入（2021-2026）&amp;（万元）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全球不同产品类型水泥分级机收入市场份额（2021-2026）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全球不同产品类型水泥分级机收入预测（2027-2032）&amp;（万元）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全球不同产品类型水泥分级机收入市场份额预测（2027-2032）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中国不同产品类型水泥分级机收入（2021-2026）&amp;（万元）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中国不同产品类型水泥分级机收入市场份额（2021-2026）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中国不同产品类型水泥分级机收入预测（2027-2032）&amp;（万元）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中国不同产品类型水泥分级机收入市场份额预测（2027-2032）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全球不同应用水泥分级机收入（2021-2026）&amp;（万元）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全球不同应用水泥分级机收入市场份额（2021-2026）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全球不同应用水泥分级机收入预测（2027-2032）&amp;（万元）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全球不同应用水泥分级机收入市场份额预测（2027-2032）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中国不同应用水泥分级机销量（2021-2026）&amp;（千台）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中国不同应用水泥分级机销量市场份额（2021-2026）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中国不同应用水泥分级机销量预测（2027-2032）&amp;（千台）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中国市场不同应用水泥分级机销量市场份额预测（2027-2032）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中国不同应用水泥分级机收入（2021-2026）&amp;（万元）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中国不同应用水泥分级机收入市场份额（2021-2026）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中国不同应用水泥分级机收入预测（2027-2032）&amp;（万元）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中国不同应用水泥分级机收入市场份额预测（2027-2032）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水泥分级机行业发展趋势</w:t>
      </w:r>
      <w:r>
        <w:rPr>
          <w:rFonts w:hint="eastAsia"/>
        </w:rPr>
        <w:br/>
      </w:r>
      <w:r>
        <w:rPr>
          <w:rFonts w:hint="eastAsia"/>
        </w:rPr>
        <w:t>　　表 121： 水泥分级机行业主要驱动因素</w:t>
      </w:r>
      <w:r>
        <w:rPr>
          <w:rFonts w:hint="eastAsia"/>
        </w:rPr>
        <w:br/>
      </w:r>
      <w:r>
        <w:rPr>
          <w:rFonts w:hint="eastAsia"/>
        </w:rPr>
        <w:t>　　表 122： 水泥分级机行业供应链分析</w:t>
      </w:r>
      <w:r>
        <w:rPr>
          <w:rFonts w:hint="eastAsia"/>
        </w:rPr>
        <w:br/>
      </w:r>
      <w:r>
        <w:rPr>
          <w:rFonts w:hint="eastAsia"/>
        </w:rPr>
        <w:t>　　表 123： 水泥分级机上游原料供应商</w:t>
      </w:r>
      <w:r>
        <w:rPr>
          <w:rFonts w:hint="eastAsia"/>
        </w:rPr>
        <w:br/>
      </w:r>
      <w:r>
        <w:rPr>
          <w:rFonts w:hint="eastAsia"/>
        </w:rPr>
        <w:t>　　表 124： 水泥分级机主要地区不同应用客户分析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水泥分级机典型经销商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水泥分级机产品图片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全球不同产品类型水泥分级机销售额2021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全球不同产品类型水泥分级机市场份额2025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动态分级机产品图片</w:t>
      </w:r>
      <w:r>
        <w:rPr>
          <w:rFonts w:hint="eastAsia"/>
        </w:rPr>
        <w:br/>
      </w:r>
      <w:r>
        <w:rPr>
          <w:rFonts w:hint="eastAsia"/>
        </w:rPr>
        <w:t>　　图 5： 静态分级机产品图片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全球不同应用水泥分级机市场份额2025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2025年全球前五大生产商水泥分级机市场份额</w:t>
      </w:r>
      <w:r>
        <w:rPr>
          <w:rFonts w:hint="eastAsia"/>
        </w:rPr>
        <w:br/>
      </w:r>
      <w:r>
        <w:rPr>
          <w:rFonts w:hint="eastAsia"/>
        </w:rPr>
        <w:t>　　图 12： 2025年全球水泥分级机第一梯队、第二梯队和第三梯队厂商及市场份额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全球水泥分级机产能、产量、产能利用率及发展趋势（2021-2032）&amp;（千台）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全球水泥分级机产量、需求量及发展趋势（2021-2032）&amp;（千台）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全球主要地区水泥分级机产量市场份额（2021-2032）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中国水泥分级机产能、产量、产能利用率及发展趋势（2021-2032）&amp;（千台）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中国水泥分级机产量、市场需求量及发展趋势（2021-2032）&amp;（千台）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全球水泥分级机市场销售额及增长率：（2021-2032）&amp;（万元）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全球市场水泥分级机市场规模：2021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全球市场水泥分级机价格趋势（2021-2032）&amp;（元/台）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全球主要地区水泥分级机销售收入（2021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全球主要地区水泥分级机销售收入市场份额（2021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中东市场水泥分级机销量及增长率（2021-2032）&amp;（千台）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中东市场水泥分级机收入及增长率（2021-2032）&amp;（万元）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全球不同产品类型水泥分级机价格走势（2021-2032）&amp;（元/台）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全球不同应用水泥分级机价格走势（2021-2032）&amp;（元/台）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水泥分级机中国企业SWOT分析</w:t>
      </w:r>
      <w:r>
        <w:rPr>
          <w:rFonts w:hint="eastAsia"/>
        </w:rPr>
        <w:br/>
      </w:r>
      <w:r>
        <w:rPr>
          <w:rFonts w:hint="eastAsia"/>
        </w:rPr>
        <w:t>　　图 43： 水泥分级机产业链</w:t>
      </w:r>
      <w:r>
        <w:rPr>
          <w:rFonts w:hint="eastAsia"/>
        </w:rPr>
        <w:br/>
      </w:r>
      <w:r>
        <w:rPr>
          <w:rFonts w:hint="eastAsia"/>
        </w:rPr>
        <w:t>　　图 44： 水泥分级机行业采购模式分析</w:t>
      </w:r>
      <w:r>
        <w:rPr>
          <w:rFonts w:hint="eastAsia"/>
        </w:rPr>
        <w:br/>
      </w:r>
      <w:r>
        <w:rPr>
          <w:rFonts w:hint="eastAsia"/>
        </w:rPr>
        <w:t>　　图 45： 水泥分级机行业生产模式</w:t>
      </w:r>
      <w:r>
        <w:rPr>
          <w:rFonts w:hint="eastAsia"/>
        </w:rPr>
        <w:br/>
      </w:r>
      <w:r>
        <w:rPr>
          <w:rFonts w:hint="eastAsia"/>
        </w:rPr>
        <w:t>　　图 46： 水泥分级机行业销售模式分析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2fcd52c3e42b3" w:history="1">
        <w:r>
          <w:rPr>
            <w:rStyle w:val="Hyperlink"/>
          </w:rPr>
          <w:t>2026-2032年全球与中国水泥分级机行业发展调研及市场前景分析报告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2fcd52c3e42b3" w:history="1">
        <w:r>
          <w:rPr>
            <w:rStyle w:val="Hyperlink"/>
          </w:rPr>
          <w:t>https://www.20087.com/0/58/ShuiNiFenJiJiDeQianJing.html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18d8192974aa4" w:history="1">
      <w:r>
        <w:rPr>
          <w:rStyle w:val="Hyperlink"/>
        </w:rPr>
        <w:t>2026-2032年全球与中国水泥分级机行业发展调研及市场前景分析报告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uiNiFenJiJiDeQianJing.html" TargetMode="External" Id="R1f82fcd52c3e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uiNiFenJiJiDeQianJing.html" TargetMode="External" Id="R5ca18d81929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2026-02-11T03:35:23Z</dcterms:created>
  <dcterms:modified xsi:type="dcterms:W3CDTF">2026-02-11T04:35:23Z</dcterms:modified>
  <dc:subject>2026-2032年全球与中国水泥分级机行业发展调研及市场前景分析报告</dc:subject>
  <dc:title>2026-2032年全球与中国水泥分级机行业发展调研及市场前景分析报告</dc:title>
  <cp:keywords>2026-2032年全球与中国水泥分级机行业发展调研及市场前景分析报告</cp:keywords>
  <dc:description>2026-2032年全球与中国水泥分级机行业发展调研及市场前景分析报告</dc:description>
</cp:coreProperties>
</file>