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f311dcd194b5f" w:history="1">
              <w:r>
                <w:rPr>
                  <w:rStyle w:val="Hyperlink"/>
                </w:rPr>
                <w:t>中国药用乳糖行业现状调查分析及发展趋势预测报告（2024年版）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f311dcd194b5f" w:history="1">
              <w:r>
                <w:rPr>
                  <w:rStyle w:val="Hyperlink"/>
                </w:rPr>
                <w:t>中国药用乳糖行业现状调查分析及发展趋势预测报告（2024年版）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f311dcd194b5f" w:history="1">
                <w:r>
                  <w:rPr>
                    <w:rStyle w:val="Hyperlink"/>
                  </w:rPr>
                  <w:t>https://www.20087.com/0/18/YaoYongRuTangFaZhanXianZhuangFen.html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是常用的药物赋形剂，广泛应用于固体制剂，如片剂和胶囊中，因其良好的流动性、压缩性和稳定性而备受青睐。近年来，随着制药行业对药物安全性和一致性的重视，药用乳糖的质量标准不断提高。同时，针对特殊需求，如糖尿病患者，开发了低糖或无糖的替代品，体现了行业对消费者健康的关注。</w:t>
      </w:r>
      <w:r>
        <w:rPr>
          <w:rFonts w:hint="eastAsia"/>
        </w:rPr>
        <w:br/>
      </w:r>
      <w:r>
        <w:rPr>
          <w:rFonts w:hint="eastAsia"/>
        </w:rPr>
        <w:t>　　未来，药用乳糖行业将更加注重功能性和个性化。一方面，功能性乳糖，如具有缓释或速释特性的乳糖，将满足特定药物递送的需求。另一方面，随着3D打印技术在制药领域的应用，个性化药物的生产成为可能，对乳糖的形态和性能提出了新的要求。此外，环保和可持续性将成为行业关注的重点，推动乳糖生产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f311dcd194b5f" w:history="1">
        <w:r>
          <w:rPr>
            <w:rStyle w:val="Hyperlink"/>
          </w:rPr>
          <w:t>中国药用乳糖行业现状调查分析及发展趋势预测报告（2024年版）</w:t>
        </w:r>
      </w:hyperlink>
      <w:r>
        <w:rPr>
          <w:rFonts w:hint="eastAsia"/>
        </w:rPr>
        <w:t>》在多年药用乳糖行业研究结论的基础上，结合中国药用乳糖行业市场的发展现状，通过资深研究团队对药用乳糖市场各类资讯进行整理分析，并依托国家权威数据资源和长期市场监测的数据库，对药用乳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2f311dcd194b5f" w:history="1">
        <w:r>
          <w:rPr>
            <w:rStyle w:val="Hyperlink"/>
          </w:rPr>
          <w:t>中国药用乳糖行业现状调查分析及发展趋势预测报告（2024年版）</w:t>
        </w:r>
      </w:hyperlink>
      <w:r>
        <w:rPr>
          <w:rFonts w:hint="eastAsia"/>
        </w:rPr>
        <w:t>可以帮助投资者准确把握药用乳糖行业的市场现状，为投资者进行投资作出药用乳糖行业前景预判，挖掘药用乳糖行业投资价值，同时提出药用乳糖行业投资策略、营销策略等方面的建议。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2024年药用乳糖行业投资环境与政策分析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药用乳糖行业企业投资环境分析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一、药用乳糖行业政治环境</w:t>
      </w:r>
      <w:r>
        <w:rPr>
          <w:rFonts w:hint="eastAsia"/>
        </w:rPr>
        <w:br/>
      </w:r>
      <w:r>
        <w:rPr>
          <w:rFonts w:hint="eastAsia"/>
        </w:rPr>
        <w:t>　　　　二、药用乳糖行业经济环境</w:t>
      </w:r>
      <w:r>
        <w:rPr>
          <w:rFonts w:hint="eastAsia"/>
        </w:rPr>
        <w:br/>
      </w:r>
      <w:r>
        <w:rPr>
          <w:rFonts w:hint="eastAsia"/>
        </w:rPr>
        <w:t>　　　　三、药用乳糖行业社会环境</w:t>
      </w:r>
      <w:r>
        <w:rPr>
          <w:rFonts w:hint="eastAsia"/>
        </w:rPr>
        <w:br/>
      </w:r>
      <w:r>
        <w:rPr>
          <w:rFonts w:hint="eastAsia"/>
        </w:rPr>
        <w:t>　　　　四、药用乳糖行业技术环境</w:t>
      </w:r>
      <w:r>
        <w:rPr>
          <w:rFonts w:hint="eastAsia"/>
        </w:rPr>
        <w:br/>
      </w:r>
      <w:r>
        <w:rPr>
          <w:rFonts w:hint="eastAsia"/>
        </w:rPr>
        <w:t>　　第二节 药用乳糖行业企业投资SWOT分析</w:t>
      </w:r>
      <w:r>
        <w:rPr>
          <w:rFonts w:hint="eastAsia"/>
        </w:rPr>
        <w:br/>
      </w:r>
      <w:r>
        <w:rPr>
          <w:rFonts w:hint="eastAsia"/>
        </w:rPr>
        <w:t>　　　　一、药用乳糖企业投资优势</w:t>
      </w:r>
      <w:r>
        <w:rPr>
          <w:rFonts w:hint="eastAsia"/>
        </w:rPr>
        <w:br/>
      </w:r>
      <w:r>
        <w:rPr>
          <w:rFonts w:hint="eastAsia"/>
        </w:rPr>
        <w:t>　　　　二、药用乳糖企业投资劣势</w:t>
      </w:r>
      <w:r>
        <w:rPr>
          <w:rFonts w:hint="eastAsia"/>
        </w:rPr>
        <w:br/>
      </w:r>
      <w:r>
        <w:rPr>
          <w:rFonts w:hint="eastAsia"/>
        </w:rPr>
        <w:t>　　　　三、药用乳糖企业投资机会</w:t>
      </w:r>
      <w:r>
        <w:rPr>
          <w:rFonts w:hint="eastAsia"/>
        </w:rPr>
        <w:br/>
      </w:r>
      <w:r>
        <w:rPr>
          <w:rFonts w:hint="eastAsia"/>
        </w:rPr>
        <w:t>　　　　四、药用乳糖企业投资威胁</w:t>
      </w:r>
      <w:r>
        <w:rPr>
          <w:rFonts w:hint="eastAsia"/>
        </w:rPr>
        <w:br/>
      </w:r>
      <w:r>
        <w:rPr>
          <w:rFonts w:hint="eastAsia"/>
        </w:rPr>
        <w:t>　　第三节 药用乳糖行业企业投资准入政策分析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二、药用乳糖不同类型企业投资准入政策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三、药用乳糖行业重点领域投资准入政策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“互联网+”背景下药用乳糖行业的机会与挑战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“互联网+”药用乳糖行业的机会与挑战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“互联网+”药用乳糖行业的改造与重构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药用乳糖与互联网融合创新机会孕育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“一带一路”战略下药用乳糖行业发展机遇分析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“一带一路”药用乳糖企业走出去战略分析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三、“一带一路”药用乳糖企业迎来机遇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四、“一带一路”药用乳糖企业走出去措施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“一带一路”药用乳糖行业投资潜力分析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一、“一带一路”药用乳糖行业投资现状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二、“一带一路”药用乳糖行业投资规划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三、“一带一路”药用乳糖行业投资动向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四、“一带一路”药用乳糖行业投资潜力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2019-2024年中国药用乳糖行业经营效益分析</w:t>
      </w:r>
      <w:r>
        <w:rPr>
          <w:rFonts w:hint="eastAsia"/>
        </w:rPr>
        <w:br/>
      </w:r>
      <w:r>
        <w:rPr>
          <w:rFonts w:hint="eastAsia"/>
        </w:rPr>
        <w:t>　　第一节 2019-2024年药用乳糖行业发展分析</w:t>
      </w:r>
      <w:r>
        <w:rPr>
          <w:rFonts w:hint="eastAsia"/>
        </w:rPr>
        <w:br/>
      </w:r>
      <w:r>
        <w:rPr>
          <w:rFonts w:hint="eastAsia"/>
        </w:rPr>
        <w:t>　　　　一、2024年药用乳糖行业发展概述</w:t>
      </w:r>
      <w:r>
        <w:rPr>
          <w:rFonts w:hint="eastAsia"/>
        </w:rPr>
        <w:br/>
      </w:r>
      <w:r>
        <w:rPr>
          <w:rFonts w:hint="eastAsia"/>
        </w:rPr>
        <w:t>　　　　二、2024年药用乳糖行业发展现状</w:t>
      </w:r>
      <w:r>
        <w:rPr>
          <w:rFonts w:hint="eastAsia"/>
        </w:rPr>
        <w:br/>
      </w:r>
      <w:r>
        <w:rPr>
          <w:rFonts w:hint="eastAsia"/>
        </w:rPr>
        <w:t>　　　　三、2024年药用乳糖行业发展分析</w:t>
      </w:r>
      <w:r>
        <w:rPr>
          <w:rFonts w:hint="eastAsia"/>
        </w:rPr>
        <w:br/>
      </w:r>
      <w:r>
        <w:rPr>
          <w:rFonts w:hint="eastAsia"/>
        </w:rPr>
        <w:t>　　第二节 2019-2024年药用乳糖行业规模分析</w:t>
      </w:r>
      <w:r>
        <w:rPr>
          <w:rFonts w:hint="eastAsia"/>
        </w:rPr>
        <w:br/>
      </w:r>
      <w:r>
        <w:rPr>
          <w:rFonts w:hint="eastAsia"/>
        </w:rPr>
        <w:t>　　　　一、药用乳糖行业企业规模分析</w:t>
      </w:r>
      <w:r>
        <w:rPr>
          <w:rFonts w:hint="eastAsia"/>
        </w:rPr>
        <w:br/>
      </w:r>
      <w:r>
        <w:rPr>
          <w:rFonts w:hint="eastAsia"/>
        </w:rPr>
        <w:t>　　　　二、药用乳糖行业资产增长分析</w:t>
      </w:r>
      <w:r>
        <w:rPr>
          <w:rFonts w:hint="eastAsia"/>
        </w:rPr>
        <w:br/>
      </w:r>
      <w:r>
        <w:rPr>
          <w:rFonts w:hint="eastAsia"/>
        </w:rPr>
        <w:t>　　　　三、药用乳糖行业销售收入分析</w:t>
      </w:r>
      <w:r>
        <w:rPr>
          <w:rFonts w:hint="eastAsia"/>
        </w:rPr>
        <w:br/>
      </w:r>
      <w:r>
        <w:rPr>
          <w:rFonts w:hint="eastAsia"/>
        </w:rPr>
        <w:t>　　　　四、药用乳糖行业利润总额分析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2019-2024年药用乳糖行业经营效益</w:t>
      </w:r>
      <w:r>
        <w:rPr>
          <w:rFonts w:hint="eastAsia"/>
        </w:rPr>
        <w:br/>
      </w:r>
      <w:r>
        <w:rPr>
          <w:rFonts w:hint="eastAsia"/>
        </w:rPr>
        <w:t>　　　　一、药用乳糖行业偿债能力分析</w:t>
      </w:r>
      <w:r>
        <w:rPr>
          <w:rFonts w:hint="eastAsia"/>
        </w:rPr>
        <w:br/>
      </w:r>
      <w:r>
        <w:rPr>
          <w:rFonts w:hint="eastAsia"/>
        </w:rPr>
        <w:t>　　　　二、药用乳糖行业盈利能力分析</w:t>
      </w:r>
      <w:r>
        <w:rPr>
          <w:rFonts w:hint="eastAsia"/>
        </w:rPr>
        <w:br/>
      </w:r>
      <w:r>
        <w:rPr>
          <w:rFonts w:hint="eastAsia"/>
        </w:rPr>
        <w:t>　　　　三、药用乳糖行业的毛利率分析</w:t>
      </w:r>
      <w:r>
        <w:rPr>
          <w:rFonts w:hint="eastAsia"/>
        </w:rPr>
        <w:br/>
      </w:r>
      <w:r>
        <w:rPr>
          <w:rFonts w:hint="eastAsia"/>
        </w:rPr>
        <w:t>　　　　四、药用乳糖行业运营能力分析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2019-2024年药用乳糖行业成本费用</w:t>
      </w:r>
      <w:r>
        <w:rPr>
          <w:rFonts w:hint="eastAsia"/>
        </w:rPr>
        <w:br/>
      </w:r>
      <w:r>
        <w:rPr>
          <w:rFonts w:hint="eastAsia"/>
        </w:rPr>
        <w:t>　　　　一、药用乳糖行业销售成本分析</w:t>
      </w:r>
      <w:r>
        <w:rPr>
          <w:rFonts w:hint="eastAsia"/>
        </w:rPr>
        <w:br/>
      </w:r>
      <w:r>
        <w:rPr>
          <w:rFonts w:hint="eastAsia"/>
        </w:rPr>
        <w:t>　　　　二、药用乳糖行业销售费用分析</w:t>
      </w:r>
      <w:r>
        <w:rPr>
          <w:rFonts w:hint="eastAsia"/>
        </w:rPr>
        <w:br/>
      </w:r>
      <w:r>
        <w:rPr>
          <w:rFonts w:hint="eastAsia"/>
        </w:rPr>
        <w:t>　　　　三、药用乳糖行业管理费用分析</w:t>
      </w:r>
      <w:r>
        <w:rPr>
          <w:rFonts w:hint="eastAsia"/>
        </w:rPr>
        <w:br/>
      </w:r>
      <w:r>
        <w:rPr>
          <w:rFonts w:hint="eastAsia"/>
        </w:rPr>
        <w:t>　　　　四、药用乳糖行业财务费用分析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药用乳糖企业主要领域投资目标与机会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药用乳糖企业投资目标项目评估要素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药用乳糖企业产业链投资机会分析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药用乳糖行业产业链分析</w:t>
      </w:r>
      <w:r>
        <w:rPr>
          <w:rFonts w:hint="eastAsia"/>
        </w:rPr>
        <w:br/>
      </w:r>
      <w:r>
        <w:rPr>
          <w:rFonts w:hint="eastAsia"/>
        </w:rPr>
        <w:t>　　　　一、药用乳糖产业链概述</w:t>
      </w:r>
      <w:r>
        <w:rPr>
          <w:rFonts w:hint="eastAsia"/>
        </w:rPr>
        <w:br/>
      </w:r>
      <w:r>
        <w:rPr>
          <w:rFonts w:hint="eastAsia"/>
        </w:rPr>
        <w:t>　　　　二、药用乳糖上游行业</w:t>
      </w:r>
      <w:r>
        <w:rPr>
          <w:rFonts w:hint="eastAsia"/>
        </w:rPr>
        <w:br/>
      </w:r>
      <w:r>
        <w:rPr>
          <w:rFonts w:hint="eastAsia"/>
        </w:rPr>
        <w:t>　　　　三、药用乳糖下游行业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药用乳糖企业投资目标区域机会分析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药用乳糖行业企业投资目标区域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西部地区药用乳糖项目投资机会分析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药用乳糖行业重点企业投资竞争力分析</w:t>
      </w:r>
      <w:r>
        <w:rPr>
          <w:rFonts w:hint="eastAsia"/>
        </w:rPr>
        <w:br/>
      </w:r>
      <w:r>
        <w:rPr>
          <w:rFonts w:hint="eastAsia"/>
        </w:rPr>
        <w:t>　　第一节 全球药用乳糖领先企业分析</w:t>
      </w:r>
      <w:r>
        <w:rPr>
          <w:rFonts w:hint="eastAsia"/>
        </w:rPr>
        <w:br/>
      </w:r>
      <w:r>
        <w:rPr>
          <w:rFonts w:hint="eastAsia"/>
        </w:rPr>
        <w:t>　　　　一、DFE Pharma公司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二、德国美剂乐公司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三、美国Sheffield Bio-Science公司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第二节 国内药用乳糖领先企业分析</w:t>
      </w:r>
      <w:r>
        <w:rPr>
          <w:rFonts w:hint="eastAsia"/>
        </w:rPr>
        <w:br/>
      </w:r>
      <w:r>
        <w:rPr>
          <w:rFonts w:hint="eastAsia"/>
        </w:rPr>
        <w:t>　　　　一、镇江市康富生物工程有限公司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二、上海华茂药业有限公司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三、精晶药业股份有限公司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四、宁夏亿美生物科技有限公司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五、呼伦贝尔康益药业有限公司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六、山东迪星药用辅料有限公司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七、江苏道宁药业有限公司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八、常州市朗生生物工程有限公司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药用乳糖行业企业投资成本及效益分析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药用乳糖项目投资成本构成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药用乳糖项目综合效益分析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药用乳糖项目投资经济性分析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药用乳糖行业企业投资风险及策略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药用乳糖行业投资进入壁垒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药用乳糖行业投资外部风险预警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药用乳糖企业投资内部风险预警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2024-2030年药用乳糖行业企业投资策略建议</w:t>
      </w:r>
      <w:r>
        <w:rPr>
          <w:rFonts w:hint="eastAsia"/>
        </w:rPr>
        <w:br/>
      </w:r>
      <w:r>
        <w:rPr>
          <w:rFonts w:hint="eastAsia"/>
        </w:rPr>
        <w:t>　　第一节 药用乳糖行业企业投资建议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药用乳糖行业企业招商引资策略建议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药用乳糖项目运营策略分析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药用乳糖企业IPO运作策略及建议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(中⋅智⋅林)国内企业IPO上市的相关准备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2019-2024年中国药用乳糖行业负债变化趋势她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f311dcd194b5f" w:history="1">
        <w:r>
          <w:rPr>
            <w:rStyle w:val="Hyperlink"/>
          </w:rPr>
          <w:t>中国药用乳糖行业现状调查分析及发展趋势预测报告（2024年版）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f311dcd194b5f" w:history="1">
        <w:r>
          <w:rPr>
            <w:rStyle w:val="Hyperlink"/>
          </w:rPr>
          <w:t>https://www.20087.com/0/18/YaoYongRuTangFaZhanXianZhuangFen.html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c21e2265406f" w:history="1">
      <w:r>
        <w:rPr>
          <w:rStyle w:val="Hyperlink"/>
        </w:rPr>
        <w:t>中国药用乳糖行业现状调查分析及发展趋势预测报告（2024年版）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aoYongRuTangFaZhanXianZhuangFen.html" TargetMode="External" Id="R6b2f311dcd19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aoYongRuTangFaZhanXianZhuangFen.html" TargetMode="External" Id="Rae51c21e226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2024-03-24T07:02:00Z</dcterms:created>
  <dcterms:modified xsi:type="dcterms:W3CDTF">2024-03-24T08:02:00Z</dcterms:modified>
  <dc:subject>中国药用乳糖行业现状调查分析及发展趋势预测报告（2024年版）</dc:subject>
  <dc:title>中国药用乳糖行业现状调查分析及发展趋势预测报告（2024年版）</dc:title>
  <cp:keywords>中国药用乳糖行业现状调查分析及发展趋势预测报告（2024年版）</cp:keywords>
  <dc:description>中国药用乳糖行业现状调查分析及发展趋势预测报告（2024年版）</dc:description>
</cp:coreProperties>
</file>