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76f8113e04ce0" w:history="1">
              <w:r>
                <w:rPr>
                  <w:rStyle w:val="Hyperlink"/>
                </w:rPr>
                <w:t>2025-2031年中国铜材行业发展深度调研与未来趋势预测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76f8113e04ce0" w:history="1">
              <w:r>
                <w:rPr>
                  <w:rStyle w:val="Hyperlink"/>
                </w:rPr>
                <w:t>2025-2031年中国铜材行业发展深度调研与未来趋势预测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76f8113e04ce0" w:history="1">
                <w:r>
                  <w:rPr>
                    <w:rStyle w:val="Hyperlink"/>
                  </w:rPr>
                  <w:t>https://www.20087.com/0/18/TongCaiFaZhanQuShiFenXi.html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作为重要的工业原材料，广泛应用于建筑、电子、汽车和机械制造等多个行业。近年来，随着全球经济的复苏和基础设施建设的加速，铜材需求保持稳定增长。同时，铜材加工技术的创新，如精密铸造和冷热轧制，提高了铜材的性能和应用范围。</w:t>
      </w:r>
      <w:r>
        <w:rPr>
          <w:rFonts w:hint="eastAsia"/>
        </w:rPr>
        <w:br/>
      </w:r>
      <w:r>
        <w:rPr>
          <w:rFonts w:hint="eastAsia"/>
        </w:rPr>
        <w:t>　　未来，铜材行业将更加注重高性能和循环经济。随着工业4.0和智能制造的推进，对高性能铜材的需求将增加，如高导电率、耐腐蚀性和可焊性的铜合金。同时，铜材回收和再利用技术的提升，将促进资源的循环利用，减少对原生资源的依赖。此外，铜材在新兴领域的应用，如5G基站建设和海洋工程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76f8113e04ce0" w:history="1">
        <w:r>
          <w:rPr>
            <w:rStyle w:val="Hyperlink"/>
          </w:rPr>
          <w:t>2025-2031年中国铜材行业发展深度调研与未来趋势预测</w:t>
        </w:r>
      </w:hyperlink>
      <w:r>
        <w:rPr>
          <w:rFonts w:hint="eastAsia"/>
        </w:rPr>
        <w:t>》基于详实数据，从市场规模、需求变化及价格动态等维度，全面解析了铜材行业的现状与发展趋势，并对铜材产业链各环节进行了系统性探讨。报告科学预测了铜材行业未来发展方向，重点分析了铜材技术现状及创新路径，同时聚焦铜材重点企业的经营表现，评估了市场竞争格局、品牌影响力及市场集中度。通过对细分市场的深入研究及SWOT分析，报告揭示了铜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2025年世界铜材所属行业运行现状分析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2025年世界铜材行业运行综述</w:t>
      </w:r>
      <w:r>
        <w:rPr>
          <w:rFonts w:hint="eastAsia"/>
        </w:rPr>
        <w:br/>
      </w:r>
      <w:r>
        <w:rPr>
          <w:rFonts w:hint="eastAsia"/>
        </w:rPr>
        <w:t>　　　　一、世界铜材行业市场分析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三、国外铜材加工技术分析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2025年世界主要国家铜材所属行业发展情况解析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2025-2031年世界铜材所属行业发展趋势分析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2025年中国铜材所属行业运行环境分析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2025年中国铜材行业发展社会环境分析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铜材抛光剂市场分析</w:t>
      </w:r>
      <w:r>
        <w:rPr>
          <w:rFonts w:hint="eastAsia"/>
        </w:rPr>
        <w:br/>
      </w:r>
      <w:r>
        <w:rPr>
          <w:rFonts w:hint="eastAsia"/>
        </w:rPr>
        <w:t>　　第一节 国际铜材抛光剂市场发展总体概况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四、2024-2025年国际铜材抛光剂发展概况</w:t>
      </w:r>
      <w:r>
        <w:rPr>
          <w:rFonts w:hint="eastAsia"/>
        </w:rPr>
        <w:br/>
      </w:r>
      <w:r>
        <w:rPr>
          <w:rFonts w:hint="eastAsia"/>
        </w:rPr>
        <w:t>　　第二节 我国铜材抛光剂市场的发展状况</w:t>
      </w:r>
      <w:r>
        <w:rPr>
          <w:rFonts w:hint="eastAsia"/>
        </w:rPr>
        <w:br/>
      </w:r>
      <w:r>
        <w:rPr>
          <w:rFonts w:hint="eastAsia"/>
        </w:rPr>
        <w:t>　　　　一、我国铜材抛光剂市场发展基本情况</w:t>
      </w:r>
      <w:r>
        <w:rPr>
          <w:rFonts w:hint="eastAsia"/>
        </w:rPr>
        <w:br/>
      </w:r>
      <w:r>
        <w:rPr>
          <w:rFonts w:hint="eastAsia"/>
        </w:rPr>
        <w:t>　　　　二、铜材抛光剂市场的总体现状</w:t>
      </w:r>
      <w:r>
        <w:rPr>
          <w:rFonts w:hint="eastAsia"/>
        </w:rPr>
        <w:br/>
      </w:r>
      <w:r>
        <w:rPr>
          <w:rFonts w:hint="eastAsia"/>
        </w:rPr>
        <w:t>　　　　三、铜材抛光剂行业发展中存在的问题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四、2025年我国铜材抛光剂行业发展回顾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2025年中国铜材行业发展的对策研究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2025年中国铜材所属行业运行格局分析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2025年中国铜材市场发展动态分析</w:t>
      </w:r>
      <w:r>
        <w:rPr>
          <w:rFonts w:hint="eastAsia"/>
        </w:rPr>
        <w:br/>
      </w:r>
      <w:r>
        <w:rPr>
          <w:rFonts w:hint="eastAsia"/>
        </w:rPr>
        <w:t>　　　　一、山西晋西春雷铜业公司铜材项目开工奠基</w:t>
      </w:r>
      <w:r>
        <w:rPr>
          <w:rFonts w:hint="eastAsia"/>
        </w:rPr>
        <w:br/>
      </w:r>
      <w:r>
        <w:rPr>
          <w:rFonts w:hint="eastAsia"/>
        </w:rPr>
        <w:t>　　　　二、铜材进出口贸易现状分析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三、铜材生产情况分析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2025年中国铜材市场供需平衡分析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2025年中国铜材所属行业产量统计分析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2020-2025年全国铜材产量分析</w:t>
      </w:r>
      <w:r>
        <w:rPr>
          <w:rFonts w:hint="eastAsia"/>
        </w:rPr>
        <w:br/>
      </w:r>
      <w:r>
        <w:rPr>
          <w:rFonts w:hint="eastAsia"/>
        </w:rPr>
        <w:t>　　2014-之间中国铜材产量呈增长趋势，在到达产量的峰值，中国铜材产量突然下跌。具体来看，中国铜材累计产量为1861.7万吨，累计增长6.9%；预计中国铜材累计产量将达1979.8万吨，累计增长约6.5%。</w:t>
      </w:r>
      <w:r>
        <w:rPr>
          <w:rFonts w:hint="eastAsia"/>
        </w:rPr>
        <w:br/>
      </w:r>
      <w:r>
        <w:rPr>
          <w:rFonts w:hint="eastAsia"/>
        </w:rPr>
        <w:t>　　2020-2025年中国铜材产量及同比增长走势</w:t>
      </w:r>
      <w:r>
        <w:rPr>
          <w:rFonts w:hint="eastAsia"/>
        </w:rPr>
        <w:br/>
      </w:r>
      <w:r>
        <w:rPr>
          <w:rFonts w:hint="eastAsia"/>
        </w:rPr>
        <w:t>　　第二节 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第三节 2025年铜材产量集中度分析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2025年中国铜冶炼所属行业产值分析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2025年中国铜冶炼所属行业成本费用分析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2025年中国铜冶炼所属行业盈利能力分析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2025年中国铜材所属行业市场竞争态势分析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2025年中国铜材市场竞争现状分析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二、具有国家竞争力的铜材加工龙头</w:t>
      </w:r>
      <w:r>
        <w:rPr>
          <w:rFonts w:hint="eastAsia"/>
        </w:rPr>
        <w:br/>
      </w:r>
      <w:r>
        <w:rPr>
          <w:rFonts w:hint="eastAsia"/>
        </w:rPr>
        <w:t>　　　　三、铜材品牌竞争力分析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2025年中国铜材行业重点区域竞争格局分析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2025年中国铜材行业市场竞争存在的问题分析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中国铜材抛光剂产品价格分析</w:t>
      </w:r>
      <w:r>
        <w:rPr>
          <w:rFonts w:hint="eastAsia"/>
        </w:rPr>
        <w:br/>
      </w:r>
      <w:r>
        <w:rPr>
          <w:rFonts w:hint="eastAsia"/>
        </w:rPr>
        <w:t>　　第一节 中国铜材抛光剂历年价格回顾</w:t>
      </w:r>
      <w:r>
        <w:rPr>
          <w:rFonts w:hint="eastAsia"/>
        </w:rPr>
        <w:br/>
      </w:r>
      <w:r>
        <w:rPr>
          <w:rFonts w:hint="eastAsia"/>
        </w:rPr>
        <w:t>　　第二节 中国铜材抛光剂当前市场价格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中国铜材抛光剂价格影响因素分析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2025年中国铜材重点企业竞争力与关键性财务分析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2025年中国铜矿开采所属行业运行格局分析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2025年中国铜矿开采技术工艺发展分析</w:t>
      </w:r>
      <w:r>
        <w:rPr>
          <w:rFonts w:hint="eastAsia"/>
        </w:rPr>
        <w:br/>
      </w:r>
      <w:r>
        <w:rPr>
          <w:rFonts w:hint="eastAsia"/>
        </w:rPr>
        <w:t>　　　　一、铜矿开采基本生产技术、工艺或流程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二、铜矿开采主要技术研发、应用情况</w:t>
      </w:r>
      <w:r>
        <w:rPr>
          <w:rFonts w:hint="eastAsia"/>
        </w:rPr>
        <w:br/>
      </w:r>
      <w:r>
        <w:rPr>
          <w:rFonts w:hint="eastAsia"/>
        </w:rPr>
        <w:t>　　　　三、国内外铜矿开采技术对比分析</w:t>
      </w:r>
      <w:r>
        <w:rPr>
          <w:rFonts w:hint="eastAsia"/>
        </w:rPr>
        <w:br/>
      </w:r>
      <w:r>
        <w:rPr>
          <w:rFonts w:hint="eastAsia"/>
        </w:rPr>
        <w:t>　　　　四、铜矿开采技术发展中存在的问题分析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2025年中国铜矿石资源开采现状分析</w:t>
      </w:r>
      <w:r>
        <w:rPr>
          <w:rFonts w:hint="eastAsia"/>
        </w:rPr>
        <w:br/>
      </w:r>
      <w:r>
        <w:rPr>
          <w:rFonts w:hint="eastAsia"/>
        </w:rPr>
        <w:t>　　　　一、开采规模分析</w:t>
      </w:r>
      <w:r>
        <w:rPr>
          <w:rFonts w:hint="eastAsia"/>
        </w:rPr>
        <w:br/>
      </w:r>
      <w:r>
        <w:rPr>
          <w:rFonts w:hint="eastAsia"/>
        </w:rPr>
        <w:t>　　　　二、影响铜矿石开采的因素分析</w:t>
      </w:r>
      <w:r>
        <w:rPr>
          <w:rFonts w:hint="eastAsia"/>
        </w:rPr>
        <w:br/>
      </w:r>
      <w:r>
        <w:rPr>
          <w:rFonts w:hint="eastAsia"/>
        </w:rPr>
        <w:t>　　　　三、我国铜矿石开采的区域分布分析</w:t>
      </w:r>
      <w:r>
        <w:rPr>
          <w:rFonts w:hint="eastAsia"/>
        </w:rPr>
        <w:br/>
      </w:r>
      <w:r>
        <w:rPr>
          <w:rFonts w:hint="eastAsia"/>
        </w:rPr>
        <w:t>　　　　四、铜矿石开采行业的特点及存在的问题分析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2025年中国铜矿开采产业竞争格局分析</w:t>
      </w:r>
      <w:r>
        <w:rPr>
          <w:rFonts w:hint="eastAsia"/>
        </w:rPr>
        <w:br/>
      </w:r>
      <w:r>
        <w:rPr>
          <w:rFonts w:hint="eastAsia"/>
        </w:rPr>
        <w:t>　　　　一、产业市场竞争现状分析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2025-2031年中国铜矿开采行业发展前景展望分析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2025-2031年中国铜材所属行业发展趋势预测分析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2025-2031年中国铜材行业市场发展预测分析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一、铜材产量预测分析</w:t>
      </w:r>
      <w:r>
        <w:rPr>
          <w:rFonts w:hint="eastAsia"/>
        </w:rPr>
        <w:br/>
      </w:r>
      <w:r>
        <w:rPr>
          <w:rFonts w:hint="eastAsia"/>
        </w:rPr>
        <w:t>　　　　二、铜材市场需求预测分析</w:t>
      </w:r>
      <w:r>
        <w:rPr>
          <w:rFonts w:hint="eastAsia"/>
        </w:rPr>
        <w:br/>
      </w:r>
      <w:r>
        <w:rPr>
          <w:rFonts w:hint="eastAsia"/>
        </w:rPr>
        <w:t>　　　　三、铜材市场价格走势预测分析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2025-2031年中国铜材行业投资契机分析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三、铜材投资热点项目分析</w:t>
      </w:r>
      <w:r>
        <w:rPr>
          <w:rFonts w:hint="eastAsia"/>
        </w:rPr>
        <w:br/>
      </w:r>
      <w:r>
        <w:rPr>
          <w:rFonts w:hint="eastAsia"/>
        </w:rPr>
        <w:t>　　第三节 2025-2031年中国铜材行业投资风险分析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2020-2025年全国铜材产量分析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图表 2025年铜材产量集中度分析</w:t>
      </w:r>
      <w:r>
        <w:rPr>
          <w:rFonts w:hint="eastAsia"/>
        </w:rPr>
        <w:br/>
      </w:r>
      <w:r>
        <w:rPr>
          <w:rFonts w:hint="eastAsia"/>
        </w:rPr>
        <w:t>　　图表 2025年我国铜冶炼行业企业数量增长趋势图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2025年我国铜冶炼行业工业销售产值增长趋势图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76f8113e04ce0" w:history="1">
        <w:r>
          <w:rPr>
            <w:rStyle w:val="Hyperlink"/>
          </w:rPr>
          <w:t>2025-2031年中国铜材行业发展深度调研与未来趋势预测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76f8113e04ce0" w:history="1">
        <w:r>
          <w:rPr>
            <w:rStyle w:val="Hyperlink"/>
          </w:rPr>
          <w:t>https://www.20087.com/0/18/TongCaiFaZhanQuShiFenXi.html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af27bcdc42a3" w:history="1">
      <w:r>
        <w:rPr>
          <w:rStyle w:val="Hyperlink"/>
        </w:rPr>
        <w:t>2025-2031年中国铜材行业发展深度调研与未来趋势预测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ongCaiFaZhanQuShiFenXi.html" TargetMode="External" Id="R70976f8113e0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ongCaiFaZhanQuShiFenXi.html" TargetMode="External" Id="R3fffaf27bcd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2025-03-13T05:25:00Z</dcterms:created>
  <dcterms:modified xsi:type="dcterms:W3CDTF">2025-03-13T06:25:00Z</dcterms:modified>
  <dc:subject>2025-2031年中国铜材行业发展深度调研与未来趋势预测</dc:subject>
  <dc:title>2025-2031年中国铜材行业发展深度调研与未来趋势预测</dc:title>
  <cp:keywords>2025-2031年中国铜材行业发展深度调研与未来趋势预测</cp:keywords>
  <dc:description>2025-2031年中国铜材行业发展深度调研与未来趋势预测</dc:description>
</cp:coreProperties>
</file>