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3844506cab4a4d" w:history="1">
              <w:r>
                <w:rPr>
                  <w:rStyle w:val="Hyperlink"/>
                </w:rPr>
                <w:t>2026-2032年中国人物石雕行业研究分析与市场前景报告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3844506cab4a4d" w:history="1">
              <w:r>
                <w:rPr>
                  <w:rStyle w:val="Hyperlink"/>
                </w:rPr>
                <w:t>2026-2032年中国人物石雕行业研究分析与市场前景报告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6007181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3844506cab4a4d" w:history="1">
                <w:r>
                  <w:rPr>
                    <w:rStyle w:val="Hyperlink"/>
                  </w:rPr>
                  <w:t>https://www.20087.com/1/18/RenWuShiDiaoDeQianJingQuShi.html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物石雕是以天然石材为原料、通过雕刻技艺制作的人物造型艺术品，涵盖城市景观雕塑、宗教造像、历史人物纪念像及庭院装饰等品类。河北曲阳、福建惠安等传统产区形成专业加工集群，具备深厚技艺底蕴与完整产业链配套。当前城市更新、文旅综合体及宗教场所规范化建设带动高品质人物石雕需求增长，企业从单一产品供应转向涵盖设计、材质创新、安装维护的一站式解决方案。行业痛点集中在人才断层（资深雕刻师平均年龄偏高）、环保约束趋严（废水处理成本高）及低端产能同质化竞争。数字化技术渗透率提升，3D建模与数控雕刻机使复杂纹饰效率显著提升，但手工雕刻溢价仍达30%-60%。</w:t>
      </w:r>
      <w:r>
        <w:rPr>
          <w:rFonts w:hint="eastAsia"/>
        </w:rPr>
        <w:br/>
      </w:r>
      <w:r>
        <w:rPr>
          <w:rFonts w:hint="eastAsia"/>
        </w:rPr>
        <w:t>　　未来，人物石雕将向数字化制造、文化IP赋能与场景定制化方向升级。市场调研网指出，三维扫描与BIM技术助力文物复制精度达亚毫米级，AI辅助设计大幅缩短初稿生成时间，数字工艺使项目成本降低、周期缩短。传统文化复兴推动寺庙古建、宗祠修复及历史人物雕像需求增长，具备非遗技艺传承与创新能力的企业在高端定制市场占据优势。多材质融合成为趋势，石雕与不锈钢、玻璃钢、锻铜组合应用满足多样化设计需求。中东地区宗教建筑项目及新中式庭院配套市场开辟新增量，具备全链条服务能力与文化IP运营能力的厂商将获得溢价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3844506cab4a4d" w:history="1">
        <w:r>
          <w:rPr>
            <w:rStyle w:val="Hyperlink"/>
          </w:rPr>
          <w:t>2026-2032年中国人物石雕行业研究分析与市场前景报告</w:t>
        </w:r>
      </w:hyperlink>
      <w:r>
        <w:rPr>
          <w:rFonts w:hint="eastAsia"/>
        </w:rPr>
        <w:t>》，2025年人物石雕行业市场规模达 亿元，预计2032年市场规模将达 亿元，期间年均复合增长率（CAGR）达 %。报告系统研究了人物石雕行业，内容涵盖人物石雕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人物石雕行业概述</w:t>
      </w:r>
      <w:r>
        <w:rPr>
          <w:rFonts w:hint="eastAsia"/>
        </w:rPr>
        <w:br/>
      </w:r>
      <w:r>
        <w:rPr>
          <w:rFonts w:hint="eastAsia"/>
        </w:rPr>
        <w:t>　　第一节 人物石雕定义与分类</w:t>
      </w:r>
      <w:r>
        <w:rPr>
          <w:rFonts w:hint="eastAsia"/>
        </w:rPr>
        <w:br/>
      </w:r>
      <w:r>
        <w:rPr>
          <w:rFonts w:hint="eastAsia"/>
        </w:rPr>
        <w:t>　　第二节 人物石雕应用领域</w:t>
      </w:r>
      <w:r>
        <w:rPr>
          <w:rFonts w:hint="eastAsia"/>
        </w:rPr>
        <w:br/>
      </w:r>
      <w:r>
        <w:rPr>
          <w:rFonts w:hint="eastAsia"/>
        </w:rPr>
        <w:t>　　第三节 人物石雕行业经济指标分析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人物石雕产业链及经营模式分析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三、人物石雕销售模式及销售渠道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全球人物石雕市场发展综述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2020-2025年全球人物石雕市场规模与趋势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主要国家与地区人物石雕市场分析</w:t>
      </w:r>
      <w:r>
        <w:rPr>
          <w:rFonts w:hint="eastAsia"/>
        </w:rPr>
        <w:br/>
      </w:r>
      <w:r>
        <w:rPr>
          <w:rFonts w:hint="eastAsia"/>
        </w:rPr>
        <w:t>　　第三节 2026-2032年全球人物石雕行业发展趋势与前景预测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中国人物石雕行业市场分析</w:t>
      </w:r>
      <w:r>
        <w:rPr>
          <w:rFonts w:hint="eastAsia"/>
        </w:rPr>
        <w:br/>
      </w:r>
      <w:r>
        <w:rPr>
          <w:rFonts w:hint="eastAsia"/>
        </w:rPr>
        <w:t>　　第一节 2025-2026年人物石雕产能与投资动态</w:t>
      </w:r>
      <w:r>
        <w:rPr>
          <w:rFonts w:hint="eastAsia"/>
        </w:rPr>
        <w:br/>
      </w:r>
      <w:r>
        <w:rPr>
          <w:rFonts w:hint="eastAsia"/>
        </w:rPr>
        <w:t>　　　　一、国内人物石雕产能及利用情况</w:t>
      </w:r>
      <w:r>
        <w:rPr>
          <w:rFonts w:hint="eastAsia"/>
        </w:rPr>
        <w:br/>
      </w:r>
      <w:r>
        <w:rPr>
          <w:rFonts w:hint="eastAsia"/>
        </w:rPr>
        <w:t>　　　　二、人物石雕产能扩张与投资动态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2026-2032年人物石雕行业产量统计与趋势预测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一、2020-2025年人物石雕行业产量数据统计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1、2020-2025年人物石雕产量及增长趋势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2、2020-2025年人物石雕细分产品产量及份额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二、影响人物石雕产量的关键因素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三、2026-2032年人物石雕产量预测</w:t>
      </w:r>
      <w:r>
        <w:rPr>
          <w:rFonts w:hint="eastAsia"/>
        </w:rPr>
        <w:br/>
      </w:r>
      <w:r>
        <w:rPr>
          <w:rFonts w:hint="eastAsia"/>
        </w:rPr>
        <w:t>　　第三节 2026-2032年人物石雕市场需求与销售分析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一、2025-2026年人物石雕行业需求现状</w:t>
      </w:r>
      <w:r>
        <w:rPr>
          <w:rFonts w:hint="eastAsia"/>
        </w:rPr>
        <w:br/>
      </w:r>
      <w:r>
        <w:rPr>
          <w:rFonts w:hint="eastAsia"/>
        </w:rPr>
        <w:t>　　　　二、人物石雕客户群体与需求特点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三、2020-2025年人物石雕行业销售规模分析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四、2026-2032年人物石雕市场增长潜力与规模预测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中国人物石雕细分市场与下游应用领域分析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人物石雕细分市场分析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一、2025-2026年人物石雕主要细分产品市场现状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人物石雕下游应用与客户群体分析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一、2025-2026年人物石雕各应用领域市场现状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2025-2026年人物石雕行业技术发展现状及趋势分析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人物石雕行业技术发展现状分析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国内外人物石雕行业技术差异与原因</w:t>
      </w:r>
      <w:r>
        <w:rPr>
          <w:rFonts w:hint="eastAsia"/>
        </w:rPr>
        <w:br/>
      </w:r>
      <w:r>
        <w:rPr>
          <w:rFonts w:hint="eastAsia"/>
        </w:rPr>
        <w:t>　　第三节 人物石雕行业技术发展方向、趋势预测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提升人物石雕行业技术能力策略建议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人物石雕价格机制与竞争策略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一、2020-2025年人物石雕市场价格走势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人物石雕定价策略与方法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2026-2032年人物石雕价格竞争态势与趋势预测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中国人物石雕行业重点区域市场研究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2025-2026年重点区域人物石雕市场发展概况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二、2020-2025年人物石雕市场需求规模情况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三、2026-2032年人物石雕行业发展潜力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二、2020-2025年人物石雕市场需求规模情况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三、2026-2032年人物石雕行业发展潜力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二、2020-2025年人物石雕市场需求规模情况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三、2026-2032年人物石雕行业发展潜力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二、2020-2025年人物石雕市场需求规模情况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三、2026-2032年人物石雕行业发展潜力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二、2020-2025年人物石雕市场需求规模情况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三、2026-2032年人物石雕行业发展潜力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2020-2025年中国人物石雕行业进出口情况分析</w:t>
      </w:r>
      <w:r>
        <w:rPr>
          <w:rFonts w:hint="eastAsia"/>
        </w:rPr>
        <w:br/>
      </w:r>
      <w:r>
        <w:rPr>
          <w:rFonts w:hint="eastAsia"/>
        </w:rPr>
        <w:t>　　第一节 人物石雕行业进口情况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一、2020-2025年人物石雕进口规模及增长情况</w:t>
      </w:r>
      <w:r>
        <w:rPr>
          <w:rFonts w:hint="eastAsia"/>
        </w:rPr>
        <w:br/>
      </w:r>
      <w:r>
        <w:rPr>
          <w:rFonts w:hint="eastAsia"/>
        </w:rPr>
        <w:t>　　　　二、人物石雕主要进口来源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人物石雕行业出口情况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一、2020-2025年人物石雕出口规模及增长情况</w:t>
      </w:r>
      <w:r>
        <w:rPr>
          <w:rFonts w:hint="eastAsia"/>
        </w:rPr>
        <w:br/>
      </w:r>
      <w:r>
        <w:rPr>
          <w:rFonts w:hint="eastAsia"/>
        </w:rPr>
        <w:t>　　　　二、人物石雕主要出口目的地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2020-2025年中国人物石雕行业总体发展与财务状况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2020-2025年中国人物石雕行业规模情况</w:t>
      </w:r>
      <w:r>
        <w:rPr>
          <w:rFonts w:hint="eastAsia"/>
        </w:rPr>
        <w:br/>
      </w:r>
      <w:r>
        <w:rPr>
          <w:rFonts w:hint="eastAsia"/>
        </w:rPr>
        <w:t>　　　　一、人物石雕行业企业数量规模</w:t>
      </w:r>
      <w:r>
        <w:rPr>
          <w:rFonts w:hint="eastAsia"/>
        </w:rPr>
        <w:br/>
      </w:r>
      <w:r>
        <w:rPr>
          <w:rFonts w:hint="eastAsia"/>
        </w:rPr>
        <w:t>　　　　二、人物石雕行业从业人员规模</w:t>
      </w:r>
      <w:r>
        <w:rPr>
          <w:rFonts w:hint="eastAsia"/>
        </w:rPr>
        <w:br/>
      </w:r>
      <w:r>
        <w:rPr>
          <w:rFonts w:hint="eastAsia"/>
        </w:rPr>
        <w:t>　　　　三、人物石雕行业市场敏感性分析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2020-2025年中国人物石雕行业财务能力分析</w:t>
      </w:r>
      <w:r>
        <w:rPr>
          <w:rFonts w:hint="eastAsia"/>
        </w:rPr>
        <w:br/>
      </w:r>
      <w:r>
        <w:rPr>
          <w:rFonts w:hint="eastAsia"/>
        </w:rPr>
        <w:t>　　　　一、人物石雕行业盈利能力</w:t>
      </w:r>
      <w:r>
        <w:rPr>
          <w:rFonts w:hint="eastAsia"/>
        </w:rPr>
        <w:br/>
      </w:r>
      <w:r>
        <w:rPr>
          <w:rFonts w:hint="eastAsia"/>
        </w:rPr>
        <w:t>　　　　二、人物石雕行业偿债能力</w:t>
      </w:r>
      <w:r>
        <w:rPr>
          <w:rFonts w:hint="eastAsia"/>
        </w:rPr>
        <w:br/>
      </w:r>
      <w:r>
        <w:rPr>
          <w:rFonts w:hint="eastAsia"/>
        </w:rPr>
        <w:t>　　　　三、人物石雕行业营运能力</w:t>
      </w:r>
      <w:r>
        <w:rPr>
          <w:rFonts w:hint="eastAsia"/>
        </w:rPr>
        <w:br/>
      </w:r>
      <w:r>
        <w:rPr>
          <w:rFonts w:hint="eastAsia"/>
        </w:rPr>
        <w:t>　　　　四、人物石雕行业发展能力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人物石雕行业重点企业调研分析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二、企业人物石雕业务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二、企业人物石雕业务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二、企业人物石雕业务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二、企业人物石雕业务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二、企业人物石雕业务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二、企业人物石雕业务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中国人物石雕行业竞争格局分析</w:t>
      </w:r>
      <w:r>
        <w:rPr>
          <w:rFonts w:hint="eastAsia"/>
        </w:rPr>
        <w:br/>
      </w:r>
      <w:r>
        <w:rPr>
          <w:rFonts w:hint="eastAsia"/>
        </w:rPr>
        <w:t>　　第一节 人物石雕行业竞争格局总览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2025-2026年人物石雕行业竞争力分析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2020-2025年人物石雕行业企业并购活动分析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2025-2026年人物石雕行业会展与招投标活动分析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一、人物石雕行业会展活动及其市场影响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2026年中国人物石雕企业发展企业发展策略与建议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人物石雕销售模式与渠道策略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人物石雕品牌与市场推广策略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人物石雕研发投入与技术创新能力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人物石雕合作联盟与资源整合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中国人物石雕行业风险与对策</w:t>
      </w:r>
      <w:r>
        <w:rPr>
          <w:rFonts w:hint="eastAsia"/>
        </w:rPr>
        <w:br/>
      </w:r>
      <w:r>
        <w:rPr>
          <w:rFonts w:hint="eastAsia"/>
        </w:rPr>
        <w:t>　　第一节 人物石雕行业SWOT分析</w:t>
      </w:r>
      <w:r>
        <w:rPr>
          <w:rFonts w:hint="eastAsia"/>
        </w:rPr>
        <w:br/>
      </w:r>
      <w:r>
        <w:rPr>
          <w:rFonts w:hint="eastAsia"/>
        </w:rPr>
        <w:t>　　　　一、人物石雕行业优势</w:t>
      </w:r>
      <w:r>
        <w:rPr>
          <w:rFonts w:hint="eastAsia"/>
        </w:rPr>
        <w:br/>
      </w:r>
      <w:r>
        <w:rPr>
          <w:rFonts w:hint="eastAsia"/>
        </w:rPr>
        <w:t>　　　　二、人物石雕行业劣势</w:t>
      </w:r>
      <w:r>
        <w:rPr>
          <w:rFonts w:hint="eastAsia"/>
        </w:rPr>
        <w:br/>
      </w:r>
      <w:r>
        <w:rPr>
          <w:rFonts w:hint="eastAsia"/>
        </w:rPr>
        <w:t>　　　　三、人物石雕市场机会</w:t>
      </w:r>
      <w:r>
        <w:rPr>
          <w:rFonts w:hint="eastAsia"/>
        </w:rPr>
        <w:br/>
      </w:r>
      <w:r>
        <w:rPr>
          <w:rFonts w:hint="eastAsia"/>
        </w:rPr>
        <w:t>　　　　四、人物石雕市场威胁</w:t>
      </w:r>
      <w:r>
        <w:rPr>
          <w:rFonts w:hint="eastAsia"/>
        </w:rPr>
        <w:br/>
      </w:r>
      <w:r>
        <w:rPr>
          <w:rFonts w:hint="eastAsia"/>
        </w:rPr>
        <w:t>　　第二节 人物石雕行业风险及对策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2026-2032年中国人物石雕行业前景与发展趋势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2025-2026年人物石雕行业发展环境分析</w:t>
      </w:r>
      <w:r>
        <w:rPr>
          <w:rFonts w:hint="eastAsia"/>
        </w:rPr>
        <w:br/>
      </w:r>
      <w:r>
        <w:rPr>
          <w:rFonts w:hint="eastAsia"/>
        </w:rPr>
        <w:t>　　　　一、人物石雕行业主管部门与监管体制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二、人物石雕行业主要法律法规及政策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三、人物石雕行业标准与质量监管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2026-2032年人物石雕行业发展趋势与方向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2026-2032年人物石雕行业发展潜力与机遇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人物石雕行业研究结论与建议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[.中.智.林.]人物石雕行业发展建议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人物石雕行业历程</w:t>
      </w:r>
      <w:r>
        <w:rPr>
          <w:rFonts w:hint="eastAsia"/>
        </w:rPr>
        <w:br/>
      </w:r>
      <w:r>
        <w:rPr>
          <w:rFonts w:hint="eastAsia"/>
        </w:rPr>
        <w:t>　　图表 人物石雕行业生命周期</w:t>
      </w:r>
      <w:r>
        <w:rPr>
          <w:rFonts w:hint="eastAsia"/>
        </w:rPr>
        <w:br/>
      </w:r>
      <w:r>
        <w:rPr>
          <w:rFonts w:hint="eastAsia"/>
        </w:rPr>
        <w:t>　　图表 人物石雕行业产业链分析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2020-2025年中国人物石雕行业市场规模及增长情况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2020-2025年人物石雕行业市场容量分析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2020-2025年中国人物石雕行业产能统计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2020-2025年中国人物石雕行业产量及增长趋势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2020-2025年中国人物石雕市场需求量及增速统计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2025年中国人物石雕行业需求领域分布格局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2020-2025年中国人物石雕行业销售收入分析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2020-2025年中国人物石雕行业盈利情况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2020-2025年中国人物石雕行业利润总额统计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2020-2025年中国人物石雕进口数量分析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2020-2025年中国人物石雕进口金额分析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2020-2025年中国人物石雕出口数量分析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2020-2025年中国人物石雕出口金额分析</w:t>
      </w:r>
      <w:r>
        <w:rPr>
          <w:rFonts w:hint="eastAsia"/>
        </w:rPr>
        <w:br/>
      </w:r>
      <w:r>
        <w:rPr>
          <w:rFonts w:hint="eastAsia"/>
        </w:rPr>
        <w:t>　　图表 2025年中国人物石雕进口国家及地区分析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2025年中国人物石雕出口国家及地区分析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2020-2025年中国人物石雕行业企业数量情况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2020-2025年中国人物石雕行业企业平均规模情况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**地区人物石雕市场规模及增长情况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**地区人物石雕行业市场需求情况</w:t>
      </w:r>
      <w:r>
        <w:rPr>
          <w:rFonts w:hint="eastAsia"/>
        </w:rPr>
        <w:br/>
      </w:r>
      <w:r>
        <w:rPr>
          <w:rFonts w:hint="eastAsia"/>
        </w:rPr>
        <w:t>　　图表 **地区人物石雕市场规模及增长情况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**地区人物石雕行业市场需求情况</w:t>
      </w:r>
      <w:r>
        <w:rPr>
          <w:rFonts w:hint="eastAsia"/>
        </w:rPr>
        <w:br/>
      </w:r>
      <w:r>
        <w:rPr>
          <w:rFonts w:hint="eastAsia"/>
        </w:rPr>
        <w:t>　　图表 **地区人物石雕市场规模及增长情况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**地区人物石雕行业市场需求情况</w:t>
      </w:r>
      <w:r>
        <w:rPr>
          <w:rFonts w:hint="eastAsia"/>
        </w:rPr>
        <w:br/>
      </w:r>
      <w:r>
        <w:rPr>
          <w:rFonts w:hint="eastAsia"/>
        </w:rPr>
        <w:t>　　图表 **地区人物石雕市场规模及增长情况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**地区人物石雕行业市场需求情况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人物石雕重点企业（一）基本信息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人物石雕重点企业（一）经营情况分析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人物石雕重点企业（一）主要经济指标情况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人物石雕重点企业（一）盈利能力情况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人物石雕重点企业（一）偿债能力情况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人物石雕重点企业（一）运营能力情况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人物石雕重点企业（一）成长能力情况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人物石雕重点企业（二）基本信息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人物石雕重点企业（二）经营情况分析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人物石雕重点企业（二）主要经济指标情况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人物石雕重点企业（二）盈利能力情况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人物石雕重点企业（二）偿债能力情况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人物石雕重点企业（二）运营能力情况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人物石雕重点企业（二）成长能力情况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人物石雕重点企业（三）基本信息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人物石雕重点企业（三）经营情况分析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人物石雕重点企业（三）主要经济指标情况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人物石雕重点企业（三）盈利能力情况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人物石雕重点企业（三）偿债能力情况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人物石雕重点企业（三）运营能力情况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人物石雕重点企业（三）成长能力情况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2026-2032年中国人物石雕行业产能预测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2026-2032年中国人物石雕行业产量预测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2026-2032年中国人物石雕市场需求量预测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2026-2032年中国人物石雕行业供需平衡预测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2026-2032年中国人物石雕行业市场容量预测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2026-2032年中国人物石雕行业市场规模预测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2026年中国人物石雕市场前景分析</w:t>
      </w:r>
      <w:r>
        <w:rPr>
          <w:rFonts w:hint="eastAsia"/>
        </w:rPr>
        <w:br/>
      </w:r>
      <w:r>
        <w:rPr>
          <w:rFonts w:hint="eastAsia"/>
        </w:rPr>
        <w:t>　　图表 2026年中国人物石雕发展趋势预测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3844506cab4a4d" w:history="1">
        <w:r>
          <w:rPr>
            <w:rStyle w:val="Hyperlink"/>
          </w:rPr>
          <w:t>2026-2032年中国人物石雕行业研究分析与市场前景报告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6007181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3844506cab4a4d" w:history="1">
        <w:r>
          <w:rPr>
            <w:rStyle w:val="Hyperlink"/>
          </w:rPr>
          <w:t>https://www.20087.com/1/18/RenWuShiDiaoDeQianJingQuShi.html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210e243b924d92" w:history="1">
      <w:r>
        <w:rPr>
          <w:rStyle w:val="Hyperlink"/>
        </w:rPr>
        <w:t>2026-2032年中国人物石雕行业研究分析与市场前景报告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8/RenWuShiDiaoDeQianJingQuShi.html" TargetMode="External" Id="R053844506cab4a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8/RenWuShiDiaoDeQianJingQuShi.html" TargetMode="External" Id="Rd1210e243b924d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2026-10-20T23:49:31Z</dcterms:created>
  <dcterms:modified xsi:type="dcterms:W3CDTF">2026-10-21T00:49:31Z</dcterms:modified>
  <dc:subject>2026-2032年中国人物石雕行业研究分析与市场前景报告</dc:subject>
  <dc:title>2026-2032年中国人物石雕行业研究分析与市场前景报告</dc:title>
  <cp:keywords>2026-2032年中国人物石雕行业研究分析与市场前景报告</cp:keywords>
  <dc:description>2026-2032年中国人物石雕行业研究分析与市场前景报告</dc:description>
</cp:coreProperties>
</file>