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1fee7227c4c68" w:history="1">
              <w:r>
                <w:rPr>
                  <w:rStyle w:val="Hyperlink"/>
                </w:rPr>
                <w:t>2026-2032年中国特种瓶行业市场调研与发展前景预测报告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1fee7227c4c68" w:history="1">
              <w:r>
                <w:rPr>
                  <w:rStyle w:val="Hyperlink"/>
                </w:rPr>
                <w:t>2026-2032年中国特种瓶行业市场调研与发展前景预测报告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1fee7227c4c68" w:history="1">
                <w:r>
                  <w:rPr>
                    <w:rStyle w:val="Hyperlink"/>
                  </w:rPr>
                  <w:t>https://www.20087.com/1/38/TeZhongPingShiChangXianZhuangHeQianJing.html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瓶是为盛装高价值、敏感性或特殊物理化学性质内容物而设计的功能性容器，广泛应用于医药、化妆品、高端酒饮及精密化学品领域。此类容器多采用高硼硅玻璃、铝塑复合材料或多层共挤塑料制造，具备优异的阻隔性、耐温性与抗冲击性能。在医药包装中，特种瓶需具备避光、防潮与低析出特性以保障制剂稳定性；在香水等消费品领域，则通过厚壁玻璃与精密喷雾泵提升使用体验。行业对密封可靠性要求极高，普遍采用铝箔封口、感应密封或螺旋锁盖技术，并需通过严格的跌落测试与迁移试验，以确保产品在运输与存储过程中的绝对安全。</w:t>
      </w:r>
      <w:r>
        <w:rPr>
          <w:rFonts w:hint="eastAsia"/>
        </w:rPr>
        <w:br/>
      </w:r>
      <w:r>
        <w:rPr>
          <w:rFonts w:hint="eastAsia"/>
        </w:rPr>
        <w:t>　　未来，特种瓶将向智能交互、可持续材料与多功能集成方向深化发展。市场调研网指出，在材料端，生物基PET、再生玻璃与可堆肥复合材料将逐步替代传统石油基塑料，以响应全球降低碳足迹的环保诉求。在功能端，嵌入式NFC标签或温变油墨的应用将使包装具备产品溯源、真伪验证与使用提示等智能交互能力，增强消费者体验。针对医药领域，智能药瓶有望配备电子提醒系统与用量记录功能，以提升患者用药依从性。此外，瓶体结构将集成计量装置、混合腔室或缓释模块，支持双组分产品现场激活或精准剂量控制，推动特种瓶从被动容器向集保护、信息、环保于一体的智能包装系统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a1fee7227c4c68" w:history="1">
        <w:r>
          <w:rPr>
            <w:rStyle w:val="Hyperlink"/>
          </w:rPr>
          <w:t>2026-2032年中国特种瓶行业市场调研与发展前景预测报告</w:t>
        </w:r>
      </w:hyperlink>
      <w:r>
        <w:rPr>
          <w:rFonts w:hint="eastAsia"/>
        </w:rPr>
        <w:t>》，2025年特种瓶行业市场规模达 亿元，预计2032年市场规模将达 亿元，期间年均复合增长率（CAGR）达 %。报告基于国家统计局及相关协会的详实数据，系统分析特种瓶行业的市场规模、产业链结构和价格动态，客观呈现特种瓶市场供需状况与技术发展水平。报告从特种瓶市场需求、政策环境和技术演进三个维度，对行业未来增长空间与潜在风险进行合理预判，并通过对特种瓶重点企业的经营策略的解析，帮助投资者和管理者把握市场机遇。报告涵盖特种瓶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按照不同产品类型，特种瓶主要可以分为如下几个类别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中国不同产品类型特种瓶增长趋势2021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玻璃特种瓶</w:t>
      </w:r>
      <w:r>
        <w:rPr>
          <w:rFonts w:hint="eastAsia"/>
        </w:rPr>
        <w:br/>
      </w:r>
      <w:r>
        <w:rPr>
          <w:rFonts w:hint="eastAsia"/>
        </w:rPr>
        <w:t>　　　　1.2.3 塑料特种瓶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从不同应用，特种瓶主要包括如下几个方面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中国不同应用特种瓶增长趋势2021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化学工业</w:t>
      </w:r>
      <w:r>
        <w:rPr>
          <w:rFonts w:hint="eastAsia"/>
        </w:rPr>
        <w:br/>
      </w:r>
      <w:r>
        <w:rPr>
          <w:rFonts w:hint="eastAsia"/>
        </w:rPr>
        <w:t>　　　　1.3.3 制药工业</w:t>
      </w:r>
      <w:r>
        <w:rPr>
          <w:rFonts w:hint="eastAsia"/>
        </w:rPr>
        <w:br/>
      </w:r>
      <w:r>
        <w:rPr>
          <w:rFonts w:hint="eastAsia"/>
        </w:rPr>
        <w:t>　　　　1.3.4 医疗行业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中国特种瓶发展现状及未来趋势（2021-2032）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中国市场特种瓶收入及增长率（2021-2032）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中国市场特种瓶销量及增长率（2021-2032）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中国市场主要特种瓶厂商分析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中国市场主要厂商特种瓶销量及市场占有率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中国市场主要厂商特种瓶销量（2021-2026）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中国市场主要厂商特种瓶销量市场份额（2021-2026）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中国市场主要厂商特种瓶收入及市场占有率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中国市场主要厂商特种瓶收入（2021-2026）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中国市场主要厂商特种瓶收入市场份额（2021-2026）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2025年中国市场主要厂商特种瓶收入排名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中国市场主要厂商特种瓶价格（2021-2026）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中国市场主要厂商特种瓶总部及产地分布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中国市场主要厂商成立时间及特种瓶商业化日期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中国市场主要厂商特种瓶产品类型及应用</w:t>
      </w:r>
      <w:r>
        <w:rPr>
          <w:rFonts w:hint="eastAsia"/>
        </w:rPr>
        <w:br/>
      </w:r>
      <w:r>
        <w:rPr>
          <w:rFonts w:hint="eastAsia"/>
        </w:rPr>
        <w:t>　　2.7 特种瓶行业集中度、竞争程度分析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特种瓶行业集中度分析：2025年中国Top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中国市场特种瓶第一梯队、第二梯队和第三梯队厂商（品牌）及2025年市场份额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重点企业（12）在中国市场特种瓶销量、收入、价格及毛利率（2021-2026）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不同产品类型特种瓶分析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中国市场不同产品类型特种瓶销量（2021-2032）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中国市场不同产品类型特种瓶销量及市场份额（2021-2026）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中国市场不同产品类型特种瓶销量预测（2027-2032）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中国市场不同产品类型特种瓶规模（2021-2032）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中国市场不同产品类型特种瓶规模及市场份额（2021-2026）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中国市场不同产品类型特种瓶规模预测（2027-2032）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中国市场不同产品类型特种瓶价格走势（2021-2032）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不同应用特种瓶分析</w:t>
      </w:r>
      <w:r>
        <w:rPr>
          <w:rFonts w:hint="eastAsia"/>
        </w:rPr>
        <w:br/>
      </w:r>
      <w:r>
        <w:rPr>
          <w:rFonts w:hint="eastAsia"/>
        </w:rPr>
        <w:t>　　5.1 中国市场不同应用特种瓶销量（2021-2032）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中国市场不同应用特种瓶销量及市场份额（2021-2026）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中国市场不同应用特种瓶销量预测（2027-2032）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中国市场不同应用特种瓶规模（2021-2032）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中国市场不同应用特种瓶规模及市场份额（2021-2026）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中国市场不同应用特种瓶规模预测（2027-2032）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中国市场不同应用特种瓶价格走势（2021-2032）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特种瓶行业发展分析---发展趋势</w:t>
      </w:r>
      <w:r>
        <w:rPr>
          <w:rFonts w:hint="eastAsia"/>
        </w:rPr>
        <w:br/>
      </w:r>
      <w:r>
        <w:rPr>
          <w:rFonts w:hint="eastAsia"/>
        </w:rPr>
        <w:t>　　6.2 特种瓶行业发展分析---厂商壁垒</w:t>
      </w:r>
      <w:r>
        <w:rPr>
          <w:rFonts w:hint="eastAsia"/>
        </w:rPr>
        <w:br/>
      </w:r>
      <w:r>
        <w:rPr>
          <w:rFonts w:hint="eastAsia"/>
        </w:rPr>
        <w:t>　　6.3 特种瓶行业发展分析---驱动因素</w:t>
      </w:r>
      <w:r>
        <w:rPr>
          <w:rFonts w:hint="eastAsia"/>
        </w:rPr>
        <w:br/>
      </w:r>
      <w:r>
        <w:rPr>
          <w:rFonts w:hint="eastAsia"/>
        </w:rPr>
        <w:t>　　6.4 特种瓶行业发展分析---制约因素</w:t>
      </w:r>
      <w:r>
        <w:rPr>
          <w:rFonts w:hint="eastAsia"/>
        </w:rPr>
        <w:br/>
      </w:r>
      <w:r>
        <w:rPr>
          <w:rFonts w:hint="eastAsia"/>
        </w:rPr>
        <w:t>　　6.5 特种瓶中国企业SWOT分析</w:t>
      </w:r>
      <w:r>
        <w:rPr>
          <w:rFonts w:hint="eastAsia"/>
        </w:rPr>
        <w:br/>
      </w:r>
      <w:r>
        <w:rPr>
          <w:rFonts w:hint="eastAsia"/>
        </w:rPr>
        <w:t>　　6.6 特种瓶行业发展分析---行业政策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特种瓶行业产业链简介</w:t>
      </w:r>
      <w:r>
        <w:rPr>
          <w:rFonts w:hint="eastAsia"/>
        </w:rPr>
        <w:br/>
      </w:r>
      <w:r>
        <w:rPr>
          <w:rFonts w:hint="eastAsia"/>
        </w:rPr>
        <w:t>　　7.2 特种瓶产业链分析-上游</w:t>
      </w:r>
      <w:r>
        <w:rPr>
          <w:rFonts w:hint="eastAsia"/>
        </w:rPr>
        <w:br/>
      </w:r>
      <w:r>
        <w:rPr>
          <w:rFonts w:hint="eastAsia"/>
        </w:rPr>
        <w:t>　　7.3 特种瓶产业链分析-中游</w:t>
      </w:r>
      <w:r>
        <w:rPr>
          <w:rFonts w:hint="eastAsia"/>
        </w:rPr>
        <w:br/>
      </w:r>
      <w:r>
        <w:rPr>
          <w:rFonts w:hint="eastAsia"/>
        </w:rPr>
        <w:t>　　7.4 特种瓶产业链分析-下游</w:t>
      </w:r>
      <w:r>
        <w:rPr>
          <w:rFonts w:hint="eastAsia"/>
        </w:rPr>
        <w:br/>
      </w:r>
      <w:r>
        <w:rPr>
          <w:rFonts w:hint="eastAsia"/>
        </w:rPr>
        <w:t>　　7.5 特种瓶行业采购模式</w:t>
      </w:r>
      <w:r>
        <w:rPr>
          <w:rFonts w:hint="eastAsia"/>
        </w:rPr>
        <w:br/>
      </w:r>
      <w:r>
        <w:rPr>
          <w:rFonts w:hint="eastAsia"/>
        </w:rPr>
        <w:t>　　7.6 特种瓶行业生产模式</w:t>
      </w:r>
      <w:r>
        <w:rPr>
          <w:rFonts w:hint="eastAsia"/>
        </w:rPr>
        <w:br/>
      </w:r>
      <w:r>
        <w:rPr>
          <w:rFonts w:hint="eastAsia"/>
        </w:rPr>
        <w:t>　　7.7 特种瓶行业销售模式及销售渠道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中国本土特种瓶产能、产量分析</w:t>
      </w:r>
      <w:r>
        <w:rPr>
          <w:rFonts w:hint="eastAsia"/>
        </w:rPr>
        <w:br/>
      </w:r>
      <w:r>
        <w:rPr>
          <w:rFonts w:hint="eastAsia"/>
        </w:rPr>
        <w:t>　　8.1 中国特种瓶供需现状及预测（2021-2032）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中国特种瓶产能、产量、产能利用率及发展趋势（2021-2032）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中国特种瓶产量、市场需求量及发展趋势（2021-2032）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中国特种瓶进出口分析</w:t>
      </w:r>
      <w:r>
        <w:rPr>
          <w:rFonts w:hint="eastAsia"/>
        </w:rPr>
        <w:br/>
      </w:r>
      <w:r>
        <w:rPr>
          <w:rFonts w:hint="eastAsia"/>
        </w:rPr>
        <w:t>　　　　8.2.1 中国市场特种瓶主要进口来源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中国市场特种瓶主要出口目的地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不同产品类型特种瓶市场规模2021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不同应用特种瓶市场规模2021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中国市场主要厂商特种瓶销量（2021-2026）&amp;（千个）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中国市场主要厂商特种瓶销量市场份额（2021-2026）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中国市场主要厂商特种瓶收入（2021-2026）&amp;（万元）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中国市场主要厂商特种瓶收入份额（2021-2026）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2025年中国主要生产商特种瓶收入排名（万元）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中国市场主要厂商特种瓶价格（2021-2026）&amp;（US$/Unit）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中国市场主要厂商特种瓶总部及产地分布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中国市场主要厂商成立时间及特种瓶商业化日期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中国市场主要厂商特种瓶产品类型及应用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2025年中国市场特种瓶主要厂商市场地位（第一梯队、第二梯队和第三梯队）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特种瓶市场投资、并购等现状分析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特种瓶生产基地、总部、竞争对手及市场地位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特种瓶产品规格、参数及市场应用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特种瓶销量（千个）、收入（万元）、价格（US$/Unit）及毛利率（2021-2026）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中国市场不同产品类型特种瓶销量（2021-2026）&amp;（千个）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中国市场不同产品类型特种瓶销量市场份额（2021-2026）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中国市场不同产品类型特种瓶销量预测（2027-2032）&amp;（千个）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中国市场不同产品类型特种瓶销量市场份额预测（2027-2032）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中国市场不同产品类型特种瓶规模（2021-2026）&amp;（万元）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中国市场不同产品类型特种瓶规模市场份额（2021-2026）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中国市场不同产品类型特种瓶规模预测（2027-2032）&amp;（万元）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中国市场不同产品类型特种瓶规模市场份额预测（2027-2032）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中国市场不同应用特种瓶销量（2021-2026）&amp;（千个）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中国市场不同应用特种瓶销量市场份额（2021-2026）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中国市场不同应用特种瓶销量预测（2027-2032）&amp;（千个）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中国市场不同应用特种瓶销量市场份额预测（2027-2032）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中国市场不同应用特种瓶规模（2021-2026）&amp;（万元）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中国市场不同应用特种瓶规模市场份额（2021-2026）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中国市场不同应用特种瓶规模预测（2027-2032）&amp;（万元）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中国市场不同应用特种瓶规模市场份额预测（2027-2032）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特种瓶行业发展分析---发展趋势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特种瓶行业发展分析---厂商壁垒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特种瓶行业发展分析---驱动因素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特种瓶行业发展分析---制约因素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特种瓶行业相关重点政策一览</w:t>
      </w:r>
      <w:r>
        <w:rPr>
          <w:rFonts w:hint="eastAsia"/>
        </w:rPr>
        <w:br/>
      </w:r>
      <w:r>
        <w:rPr>
          <w:rFonts w:hint="eastAsia"/>
        </w:rPr>
        <w:t>　　表 95： 特种瓶行业供应链分析</w:t>
      </w:r>
      <w:r>
        <w:rPr>
          <w:rFonts w:hint="eastAsia"/>
        </w:rPr>
        <w:br/>
      </w:r>
      <w:r>
        <w:rPr>
          <w:rFonts w:hint="eastAsia"/>
        </w:rPr>
        <w:t>　　表 96： 特种瓶上游原料供应商</w:t>
      </w:r>
      <w:r>
        <w:rPr>
          <w:rFonts w:hint="eastAsia"/>
        </w:rPr>
        <w:br/>
      </w:r>
      <w:r>
        <w:rPr>
          <w:rFonts w:hint="eastAsia"/>
        </w:rPr>
        <w:t>　　表 97： 特种瓶行业主要下游客户</w:t>
      </w:r>
      <w:r>
        <w:rPr>
          <w:rFonts w:hint="eastAsia"/>
        </w:rPr>
        <w:br/>
      </w:r>
      <w:r>
        <w:rPr>
          <w:rFonts w:hint="eastAsia"/>
        </w:rPr>
        <w:t>　　表 98： 特种瓶典型经销商</w:t>
      </w:r>
      <w:r>
        <w:rPr>
          <w:rFonts w:hint="eastAsia"/>
        </w:rPr>
        <w:br/>
      </w:r>
      <w:r>
        <w:rPr>
          <w:rFonts w:hint="eastAsia"/>
        </w:rPr>
        <w:t>　　表 99： 中国特种瓶产量、销量、进口量及出口量（2021-2026）&amp;（千个）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中国特种瓶产量、销量、进口量及出口量预测（2027-2032）&amp;（千个）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中国市场特种瓶主要进口来源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中国市场特种瓶主要出口目的地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特种瓶产品图片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中国不同产品类型特种瓶市场规模市场份额2025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玻璃特种瓶产品图片</w:t>
      </w:r>
      <w:r>
        <w:rPr>
          <w:rFonts w:hint="eastAsia"/>
        </w:rPr>
        <w:br/>
      </w:r>
      <w:r>
        <w:rPr>
          <w:rFonts w:hint="eastAsia"/>
        </w:rPr>
        <w:t>　　图 4： 塑料特种瓶产品图片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中国不同应用特种瓶市场份额2025 &amp; 2032</w:t>
      </w:r>
      <w:r>
        <w:rPr>
          <w:rFonts w:hint="eastAsia"/>
        </w:rPr>
        <w:br/>
      </w:r>
      <w:r>
        <w:rPr>
          <w:rFonts w:hint="eastAsia"/>
        </w:rPr>
        <w:t>　　图 7： 化学工业</w:t>
      </w:r>
      <w:r>
        <w:rPr>
          <w:rFonts w:hint="eastAsia"/>
        </w:rPr>
        <w:br/>
      </w:r>
      <w:r>
        <w:rPr>
          <w:rFonts w:hint="eastAsia"/>
        </w:rPr>
        <w:t>　　图 8： 制药工业</w:t>
      </w:r>
      <w:r>
        <w:rPr>
          <w:rFonts w:hint="eastAsia"/>
        </w:rPr>
        <w:br/>
      </w:r>
      <w:r>
        <w:rPr>
          <w:rFonts w:hint="eastAsia"/>
        </w:rPr>
        <w:t>　　图 9： 医疗行业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中国市场特种瓶市场规模，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中国市场特种瓶收入及增长率（2021-2032）&amp;（万元）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中国市场特种瓶销量及增长率（2021-2032）&amp;（千个）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2025年中国市场主要厂商特种瓶销量市场份额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2025年中国市场主要厂商特种瓶收入市场份额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2025年中国市场前五大厂商特种瓶市场份额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2025年中国市场特种瓶第一梯队、第二梯队和第三梯队厂商（品牌）及市场份额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中国市场不同产品类型特种瓶价格走势（2021-2032）&amp;（US$/Unit）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中国市场不同应用特种瓶价格走势（2021-2032）&amp;（US$/Unit）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特种瓶中国企业SWOT分析</w:t>
      </w:r>
      <w:r>
        <w:rPr>
          <w:rFonts w:hint="eastAsia"/>
        </w:rPr>
        <w:br/>
      </w:r>
      <w:r>
        <w:rPr>
          <w:rFonts w:hint="eastAsia"/>
        </w:rPr>
        <w:t>　　图 21： 特种瓶产业链</w:t>
      </w:r>
      <w:r>
        <w:rPr>
          <w:rFonts w:hint="eastAsia"/>
        </w:rPr>
        <w:br/>
      </w:r>
      <w:r>
        <w:rPr>
          <w:rFonts w:hint="eastAsia"/>
        </w:rPr>
        <w:t>　　图 22： 特种瓶行业采购模式分析</w:t>
      </w:r>
      <w:r>
        <w:rPr>
          <w:rFonts w:hint="eastAsia"/>
        </w:rPr>
        <w:br/>
      </w:r>
      <w:r>
        <w:rPr>
          <w:rFonts w:hint="eastAsia"/>
        </w:rPr>
        <w:t>　　图 23： 特种瓶行业生产模式分析</w:t>
      </w:r>
      <w:r>
        <w:rPr>
          <w:rFonts w:hint="eastAsia"/>
        </w:rPr>
        <w:br/>
      </w:r>
      <w:r>
        <w:rPr>
          <w:rFonts w:hint="eastAsia"/>
        </w:rPr>
        <w:t>　　图 24： 特种瓶行业销售模式分析</w:t>
      </w:r>
      <w:r>
        <w:rPr>
          <w:rFonts w:hint="eastAsia"/>
        </w:rPr>
        <w:br/>
      </w:r>
      <w:r>
        <w:rPr>
          <w:rFonts w:hint="eastAsia"/>
        </w:rPr>
        <w:t>　　图 25： 中国特种瓶产能、产量、产能利用率及发展趋势（2021-2032）&amp;（千个）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中国特种瓶产量、市场需求量及发展趋势（2021-2032）&amp;（千个）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1fee7227c4c68" w:history="1">
        <w:r>
          <w:rPr>
            <w:rStyle w:val="Hyperlink"/>
          </w:rPr>
          <w:t>2026-2032年中国特种瓶行业市场调研与发展前景预测报告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1fee7227c4c68" w:history="1">
        <w:r>
          <w:rPr>
            <w:rStyle w:val="Hyperlink"/>
          </w:rPr>
          <w:t>https://www.20087.com/1/38/TeZhongPingShiChangXianZhuangHeQianJing.html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热点：瓶子种类、二氧化碳钢瓶属于危险品吗、特种气瓶有哪几种、小型高压气瓶、气体钢瓶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e543f072494cce" w:history="1">
      <w:r>
        <w:rPr>
          <w:rStyle w:val="Hyperlink"/>
        </w:rPr>
        <w:t>2026-2032年中国特种瓶行业市场调研与发展前景预测报告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TeZhongPingShiChangXianZhuangHeQianJing.html" TargetMode="External" Id="Ra3a1fee7227c4c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TeZhongPingShiChangXianZhuangHeQianJing.html" TargetMode="External" Id="R9ee543f072494c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2026-09-23T07:46:14Z</dcterms:created>
  <dcterms:modified xsi:type="dcterms:W3CDTF">2026-09-23T08:46:14Z</dcterms:modified>
  <dc:subject>2026-2032年中国特种瓶行业市场调研与发展前景预测报告</dc:subject>
  <dc:title>2026-2032年中国特种瓶行业市场调研与发展前景预测报告</dc:title>
  <cp:keywords>2026-2032年中国特种瓶行业市场调研与发展前景预测报告</cp:keywords>
  <dc:description>2026-2032年中国特种瓶行业市场调研与发展前景预测报告</dc:description>
</cp:coreProperties>
</file>