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d724df79d4f06" w:history="1">
              <w:r>
                <w:rPr>
                  <w:rStyle w:val="Hyperlink"/>
                </w:rPr>
                <w:t>2023-2029年中国微晶石行业现状深度调研及发展趋势预测报告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d724df79d4f06" w:history="1">
              <w:r>
                <w:rPr>
                  <w:rStyle w:val="Hyperlink"/>
                </w:rPr>
                <w:t>2023-2029年中国微晶石行业现状深度调研及发展趋势预测报告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d724df79d4f06" w:history="1">
                <w:r>
                  <w:rPr>
                    <w:rStyle w:val="Hyperlink"/>
                  </w:rPr>
                  <w:t>https://www.20087.com/2/88/WeiJingShiHangYeFaZhanQuShi.html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石是一种高端的装饰材料，由石英砂、长石、粘土等原料在高温下熔融结晶而成，具有优异的物理化学性能和美观的外观。它具有高硬度、耐磨、耐腐蚀、低吸水率等特点，适用于室内地面、墙面、台面等装饰。随着生产工艺的优化，微晶石的颜色和纹理更加丰富，能够模仿天然石材的效果，满足多样化的设计需求。</w:t>
      </w:r>
      <w:r>
        <w:rPr>
          <w:rFonts w:hint="eastAsia"/>
        </w:rPr>
        <w:br/>
      </w:r>
      <w:r>
        <w:rPr>
          <w:rFonts w:hint="eastAsia"/>
        </w:rPr>
        <w:t>　　未来，微晶石将更加注重环保和可持续性。绿色生产流程，如减少能耗和排放，将降低其环境影响。同时，可回收材料的使用和产品回收计划将促进循环经济的发展。此外，智能材料技术的应用，如光触媒微晶石，将赋予产品自洁和空气净化功能，提升居住环境的健康指数。设计上，个性化定制服务将满足高端市场的独特需求。</w:t>
      </w:r>
      <w:r>
        <w:rPr>
          <w:rFonts w:hint="eastAsia"/>
        </w:rPr>
        <w:br/>
      </w:r>
      <w:r>
        <w:rPr>
          <w:rFonts w:hint="eastAsia"/>
        </w:rPr>
        <w:t>　　《</w:t>
      </w:r>
      <w:hyperlink r:id="R201d724df79d4f06" w:history="1">
        <w:r>
          <w:rPr>
            <w:rStyle w:val="Hyperlink"/>
          </w:rPr>
          <w:t>2023-2029年中国微晶石行业现状深度调研及发展趋势预测报告</w:t>
        </w:r>
      </w:hyperlink>
      <w:r>
        <w:rPr>
          <w:rFonts w:hint="eastAsia"/>
        </w:rPr>
        <w:t>》是在大量的市场调研基础上，主要依据国家统计局、商务部、发改委、国务院发展研究中心、微晶石相关行业协会、国内外微晶石相关刊物的基础信息以及微晶石行业研究单位提供的详实资料，结合深入的市场调研资料，立足于当前中国宏观经济、政策、主要行业对微晶石行业的影响，重点探讨了微晶石行业整体及微晶石相关子行业的运行情况，并对未来微晶石行业的发展趋势和前景进行分析和预测。</w:t>
      </w:r>
      <w:r>
        <w:rPr>
          <w:rFonts w:hint="eastAsia"/>
        </w:rPr>
        <w:br/>
      </w:r>
      <w:r>
        <w:rPr>
          <w:rFonts w:hint="eastAsia"/>
        </w:rPr>
        <w:t>　　市场调研网发布的《</w:t>
      </w:r>
      <w:hyperlink r:id="R201d724df79d4f06" w:history="1">
        <w:r>
          <w:rPr>
            <w:rStyle w:val="Hyperlink"/>
          </w:rPr>
          <w:t>2023-2029年中国微晶石行业现状深度调研及发展趋势预测报告</w:t>
        </w:r>
      </w:hyperlink>
      <w:r>
        <w:rPr>
          <w:rFonts w:hint="eastAsia"/>
        </w:rPr>
        <w:t>》数据及时全面、图表丰富、反映直观，在对微晶石市场发展现状和趋势进行深度分析和预测的基础上，研究了微晶石行业今后的发展前景，为微晶石企业在当前激烈的市场竞争中洞察投资机会，合理调整经营策略；为微晶石战略投资者选择恰当的投资时机，公司领导层做战略规划，提供市场情报信息以及合理参考建议，《</w:t>
      </w:r>
      <w:hyperlink r:id="R201d724df79d4f06" w:history="1">
        <w:r>
          <w:rPr>
            <w:rStyle w:val="Hyperlink"/>
          </w:rPr>
          <w:t>2023-2029年中国微晶石行业现状深度调研及发展趋势预测报告</w:t>
        </w:r>
      </w:hyperlink>
      <w:r>
        <w:rPr>
          <w:rFonts w:hint="eastAsia"/>
        </w:rPr>
        <w:t>》是相关微晶石企业、研究单位及银行、政府等准确、全面、迅速了解目前微晶石行业发展动向、把握企业战略发展定位方向不可或缺的专业性报告。</w:t>
      </w:r>
      <w:r>
        <w:rPr>
          <w:rFonts w:hint="eastAsia"/>
        </w:rPr>
        <w:br/>
      </w:r>
      <w:r>
        <w:rPr>
          <w:rFonts w:hint="eastAsia"/>
        </w:rPr>
        <w:br/>
      </w:r>
      <w:r>
        <w:rPr>
          <w:rFonts w:hint="eastAsia"/>
        </w:rPr>
        <w:t>第一章 微晶石行业总体概述</w:t>
      </w:r>
      <w:r>
        <w:rPr>
          <w:rFonts w:hint="eastAsia"/>
        </w:rPr>
        <w:br/>
      </w:r>
      <w:r>
        <w:rPr>
          <w:rFonts w:hint="eastAsia"/>
        </w:rPr>
        <w:t>　　第一节 微晶石概念及发展历程</w:t>
      </w:r>
      <w:r>
        <w:rPr>
          <w:rFonts w:hint="eastAsia"/>
        </w:rPr>
        <w:br/>
      </w:r>
      <w:r>
        <w:rPr>
          <w:rFonts w:hint="eastAsia"/>
        </w:rPr>
        <w:t>　　第二节 微晶石行业特性分析</w:t>
      </w:r>
      <w:r>
        <w:rPr>
          <w:rFonts w:hint="eastAsia"/>
        </w:rPr>
        <w:br/>
      </w:r>
      <w:r>
        <w:rPr>
          <w:rFonts w:hint="eastAsia"/>
        </w:rPr>
        <w:t>　　第三节 微晶石行业周期性分析</w:t>
      </w:r>
      <w:r>
        <w:rPr>
          <w:rFonts w:hint="eastAsia"/>
        </w:rPr>
        <w:br/>
      </w:r>
      <w:r>
        <w:rPr>
          <w:rFonts w:hint="eastAsia"/>
        </w:rPr>
        <w:t>　　第四节 微晶石行业SWOT分析</w:t>
      </w:r>
      <w:r>
        <w:rPr>
          <w:rFonts w:hint="eastAsia"/>
        </w:rPr>
        <w:br/>
      </w:r>
      <w:r>
        <w:rPr>
          <w:rFonts w:hint="eastAsia"/>
        </w:rPr>
        <w:t>　　第五节 微晶石行业产业链及上下游之间关联性分析</w:t>
      </w:r>
      <w:r>
        <w:rPr>
          <w:rFonts w:hint="eastAsia"/>
        </w:rPr>
        <w:br/>
      </w:r>
      <w:r>
        <w:rPr>
          <w:rFonts w:hint="eastAsia"/>
        </w:rPr>
        <w:br/>
      </w:r>
      <w:r>
        <w:rPr>
          <w:rFonts w:hint="eastAsia"/>
        </w:rPr>
        <w:t>第二章 2023年世界微晶石行业市场分析</w:t>
      </w:r>
      <w:r>
        <w:rPr>
          <w:rFonts w:hint="eastAsia"/>
        </w:rPr>
        <w:br/>
      </w:r>
      <w:r>
        <w:rPr>
          <w:rFonts w:hint="eastAsia"/>
        </w:rPr>
        <w:t>　　第一节 2023年世界微晶石行业运行环境分析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2023年世界微晶石市场竞争现状分析</w:t>
      </w:r>
      <w:r>
        <w:rPr>
          <w:rFonts w:hint="eastAsia"/>
        </w:rPr>
        <w:br/>
      </w:r>
      <w:r>
        <w:rPr>
          <w:rFonts w:hint="eastAsia"/>
        </w:rPr>
        <w:t>　　第三节 2023年世界部分国家微晶石市场分析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2023-2029年世界微晶石行业新趋势研究分析</w:t>
      </w:r>
      <w:r>
        <w:rPr>
          <w:rFonts w:hint="eastAsia"/>
        </w:rPr>
        <w:br/>
      </w:r>
      <w:r>
        <w:rPr>
          <w:rFonts w:hint="eastAsia"/>
        </w:rPr>
        <w:br/>
      </w:r>
      <w:r>
        <w:rPr>
          <w:rFonts w:hint="eastAsia"/>
        </w:rPr>
        <w:t>第三章 2023年微晶石行业当前发展环境分析</w:t>
      </w:r>
      <w:r>
        <w:rPr>
          <w:rFonts w:hint="eastAsia"/>
        </w:rPr>
        <w:br/>
      </w:r>
      <w:r>
        <w:rPr>
          <w:rFonts w:hint="eastAsia"/>
        </w:rPr>
        <w:t>　　第一节 2023年中国微晶石行业经济环境分析</w:t>
      </w:r>
      <w:r>
        <w:rPr>
          <w:rFonts w:hint="eastAsia"/>
        </w:rPr>
        <w:br/>
      </w:r>
      <w:r>
        <w:rPr>
          <w:rFonts w:hint="eastAsia"/>
        </w:rPr>
        <w:t>　　　　一、2023年中国宏观经济分析</w:t>
      </w:r>
      <w:r>
        <w:rPr>
          <w:rFonts w:hint="eastAsia"/>
        </w:rPr>
        <w:br/>
      </w:r>
      <w:r>
        <w:rPr>
          <w:rFonts w:hint="eastAsia"/>
        </w:rPr>
        <w:t>　　　　二、2023年中国宏观经济发展预测</w:t>
      </w:r>
      <w:r>
        <w:rPr>
          <w:rFonts w:hint="eastAsia"/>
        </w:rPr>
        <w:br/>
      </w:r>
      <w:r>
        <w:rPr>
          <w:rFonts w:hint="eastAsia"/>
        </w:rPr>
        <w:t>　　第二节 中国微晶石行业政策法规解读</w:t>
      </w:r>
      <w:r>
        <w:rPr>
          <w:rFonts w:hint="eastAsia"/>
        </w:rPr>
        <w:br/>
      </w:r>
      <w:r>
        <w:rPr>
          <w:rFonts w:hint="eastAsia"/>
        </w:rPr>
        <w:t>　　第三节 中国微晶石行业当前社会环境发展分析</w:t>
      </w:r>
      <w:r>
        <w:rPr>
          <w:rFonts w:hint="eastAsia"/>
        </w:rPr>
        <w:br/>
      </w:r>
      <w:r>
        <w:rPr>
          <w:rFonts w:hint="eastAsia"/>
        </w:rPr>
        <w:br/>
      </w:r>
      <w:r>
        <w:rPr>
          <w:rFonts w:hint="eastAsia"/>
        </w:rPr>
        <w:t>第四章 2023年中国微晶石行业运行态势分析</w:t>
      </w:r>
      <w:r>
        <w:rPr>
          <w:rFonts w:hint="eastAsia"/>
        </w:rPr>
        <w:br/>
      </w:r>
      <w:r>
        <w:rPr>
          <w:rFonts w:hint="eastAsia"/>
        </w:rPr>
        <w:t>　　第一节 2018-2023年微晶石行业市场运行状况分析</w:t>
      </w:r>
      <w:r>
        <w:rPr>
          <w:rFonts w:hint="eastAsia"/>
        </w:rPr>
        <w:br/>
      </w:r>
      <w:r>
        <w:rPr>
          <w:rFonts w:hint="eastAsia"/>
        </w:rPr>
        <w:t>　　第二节 2023年中国微晶石行业市场热点分析</w:t>
      </w:r>
      <w:r>
        <w:rPr>
          <w:rFonts w:hint="eastAsia"/>
        </w:rPr>
        <w:br/>
      </w:r>
      <w:r>
        <w:rPr>
          <w:rFonts w:hint="eastAsia"/>
        </w:rPr>
        <w:t>　　第三节 2023年中国微晶石行业市场存在的问题分析</w:t>
      </w:r>
      <w:r>
        <w:rPr>
          <w:rFonts w:hint="eastAsia"/>
        </w:rPr>
        <w:br/>
      </w:r>
      <w:r>
        <w:rPr>
          <w:rFonts w:hint="eastAsia"/>
        </w:rPr>
        <w:t>　　第四节 2023年中国微晶石行业发展面临的新挑战分析</w:t>
      </w:r>
      <w:r>
        <w:rPr>
          <w:rFonts w:hint="eastAsia"/>
        </w:rPr>
        <w:br/>
      </w:r>
      <w:r>
        <w:rPr>
          <w:rFonts w:hint="eastAsia"/>
        </w:rPr>
        <w:br/>
      </w:r>
      <w:r>
        <w:rPr>
          <w:rFonts w:hint="eastAsia"/>
        </w:rPr>
        <w:t>第五章 2018-2023年中国微晶石所属行业监测数据分析</w:t>
      </w:r>
      <w:r>
        <w:rPr>
          <w:rFonts w:hint="eastAsia"/>
        </w:rPr>
        <w:br/>
      </w:r>
      <w:r>
        <w:rPr>
          <w:rFonts w:hint="eastAsia"/>
        </w:rPr>
        <w:t>　　第一节 2018-2023年中国微晶石所属行业规模分析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2023年中国微晶石所属行业结构分析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2018-2023年中国微晶石所属行业产值分析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2018-2023年中国微晶石所属行业成本费用分析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2018-2023年中国微晶石所属行业盈利能力分析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2023年中国微晶石市场竞争格局透析</w:t>
      </w:r>
      <w:r>
        <w:rPr>
          <w:rFonts w:hint="eastAsia"/>
        </w:rPr>
        <w:br/>
      </w:r>
      <w:r>
        <w:rPr>
          <w:rFonts w:hint="eastAsia"/>
        </w:rPr>
        <w:t>　　第一节 2023年中国微晶石竞争结构分析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2023年中国微晶石竞争现状分析</w:t>
      </w:r>
      <w:r>
        <w:rPr>
          <w:rFonts w:hint="eastAsia"/>
        </w:rPr>
        <w:br/>
      </w:r>
      <w:r>
        <w:rPr>
          <w:rFonts w:hint="eastAsia"/>
        </w:rPr>
        <w:t>　　　　一、微晶石价格竞争分析</w:t>
      </w:r>
      <w:r>
        <w:rPr>
          <w:rFonts w:hint="eastAsia"/>
        </w:rPr>
        <w:br/>
      </w:r>
      <w:r>
        <w:rPr>
          <w:rFonts w:hint="eastAsia"/>
        </w:rPr>
        <w:t>　　　　二、微晶石品牌竞争分析</w:t>
      </w:r>
      <w:r>
        <w:rPr>
          <w:rFonts w:hint="eastAsia"/>
        </w:rPr>
        <w:br/>
      </w:r>
      <w:r>
        <w:rPr>
          <w:rFonts w:hint="eastAsia"/>
        </w:rPr>
        <w:t>　　第三节 2023年中国微晶石市场竞争格局分析</w:t>
      </w:r>
      <w:r>
        <w:rPr>
          <w:rFonts w:hint="eastAsia"/>
        </w:rPr>
        <w:br/>
      </w:r>
      <w:r>
        <w:rPr>
          <w:rFonts w:hint="eastAsia"/>
        </w:rPr>
        <w:t>　　　　一、微晶石市场集中度分析</w:t>
      </w:r>
      <w:r>
        <w:rPr>
          <w:rFonts w:hint="eastAsia"/>
        </w:rPr>
        <w:br/>
      </w:r>
      <w:r>
        <w:rPr>
          <w:rFonts w:hint="eastAsia"/>
        </w:rPr>
        <w:t>　　　　二、微晶石区域集中度分析</w:t>
      </w:r>
      <w:r>
        <w:rPr>
          <w:rFonts w:hint="eastAsia"/>
        </w:rPr>
        <w:br/>
      </w:r>
      <w:r>
        <w:rPr>
          <w:rFonts w:hint="eastAsia"/>
        </w:rPr>
        <w:t>　　第四节 2023-2029年中国微晶石企业提升竞争力策略分析</w:t>
      </w:r>
      <w:r>
        <w:rPr>
          <w:rFonts w:hint="eastAsia"/>
        </w:rPr>
        <w:br/>
      </w:r>
      <w:r>
        <w:rPr>
          <w:rFonts w:hint="eastAsia"/>
        </w:rPr>
        <w:br/>
      </w:r>
      <w:r>
        <w:rPr>
          <w:rFonts w:hint="eastAsia"/>
        </w:rPr>
        <w:t>第七章 微晶石行业重点企业调研分析</w:t>
      </w:r>
      <w:r>
        <w:rPr>
          <w:rFonts w:hint="eastAsia"/>
        </w:rPr>
        <w:br/>
      </w:r>
      <w:r>
        <w:rPr>
          <w:rFonts w:hint="eastAsia"/>
        </w:rPr>
        <w:t>　　第一节 广东嘉俊陶瓷有限公司</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t>　　第二节 广东博德精工建材有限公司</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t>　　第三节 广东新明珠陶瓷集团有限公司</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t>　　第四节 广东新中源陶瓷有限公司</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t>　　第五节 广东高微晶科技有限公司</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t>　　第六节 杭州诺贝尔集团有限公司</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t>　　第七节 佛山市三水宏源陶瓷企业有限公司</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t>　　第八节 佛山欧神诺陶瓷股份有限公司</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t>　　第九节 广东马可波罗陶瓷有限公司</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t>　　第十节 佛山市荣冠玻璃建材有限公司</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br/>
      </w:r>
      <w:r>
        <w:rPr>
          <w:rFonts w:hint="eastAsia"/>
        </w:rPr>
        <w:t>第八章 2023-2029年中国微晶石行业市场盈利预测与投资潜力分析</w:t>
      </w:r>
      <w:r>
        <w:rPr>
          <w:rFonts w:hint="eastAsia"/>
        </w:rPr>
        <w:br/>
      </w:r>
      <w:r>
        <w:rPr>
          <w:rFonts w:hint="eastAsia"/>
        </w:rPr>
        <w:t>　　第一节 2023-2029年中国微晶石行业投资环境分析</w:t>
      </w:r>
      <w:r>
        <w:rPr>
          <w:rFonts w:hint="eastAsia"/>
        </w:rPr>
        <w:br/>
      </w:r>
      <w:r>
        <w:rPr>
          <w:rFonts w:hint="eastAsia"/>
        </w:rPr>
        <w:t>　　第二节 2023-2029年中国微晶石行业市场规模预测</w:t>
      </w:r>
      <w:r>
        <w:rPr>
          <w:rFonts w:hint="eastAsia"/>
        </w:rPr>
        <w:br/>
      </w:r>
      <w:r>
        <w:rPr>
          <w:rFonts w:hint="eastAsia"/>
        </w:rPr>
        <w:t>　　第三节 2023-2029年中国微晶石行业盈利水平分析</w:t>
      </w:r>
      <w:r>
        <w:rPr>
          <w:rFonts w:hint="eastAsia"/>
        </w:rPr>
        <w:br/>
      </w:r>
      <w:r>
        <w:rPr>
          <w:rFonts w:hint="eastAsia"/>
        </w:rPr>
        <w:t>　　第四节 2023-2029年中国微晶石投资机会分析</w:t>
      </w:r>
      <w:r>
        <w:rPr>
          <w:rFonts w:hint="eastAsia"/>
        </w:rPr>
        <w:br/>
      </w:r>
      <w:r>
        <w:rPr>
          <w:rFonts w:hint="eastAsia"/>
        </w:rPr>
        <w:t>　　　　一、行业吸引力分析</w:t>
      </w:r>
      <w:r>
        <w:rPr>
          <w:rFonts w:hint="eastAsia"/>
        </w:rPr>
        <w:br/>
      </w:r>
      <w:r>
        <w:rPr>
          <w:rFonts w:hint="eastAsia"/>
        </w:rPr>
        <w:t>　　　　二、行业区域投资潜力分析</w:t>
      </w:r>
      <w:r>
        <w:rPr>
          <w:rFonts w:hint="eastAsia"/>
        </w:rPr>
        <w:br/>
      </w:r>
      <w:r>
        <w:rPr>
          <w:rFonts w:hint="eastAsia"/>
        </w:rPr>
        <w:br/>
      </w:r>
      <w:r>
        <w:rPr>
          <w:rFonts w:hint="eastAsia"/>
        </w:rPr>
        <w:t>第九章 2023-2029年中国微晶石行业前景展望及对策分析</w:t>
      </w:r>
      <w:r>
        <w:rPr>
          <w:rFonts w:hint="eastAsia"/>
        </w:rPr>
        <w:br/>
      </w:r>
      <w:r>
        <w:rPr>
          <w:rFonts w:hint="eastAsia"/>
        </w:rPr>
        <w:t>　　第一节 2023-2029年中国微晶石行业发展前景展望</w:t>
      </w:r>
      <w:r>
        <w:rPr>
          <w:rFonts w:hint="eastAsia"/>
        </w:rPr>
        <w:br/>
      </w:r>
      <w:r>
        <w:rPr>
          <w:rFonts w:hint="eastAsia"/>
        </w:rPr>
        <w:t>　　　　一、微晶石行业市场蕴藏的商机探讨</w:t>
      </w:r>
      <w:r>
        <w:rPr>
          <w:rFonts w:hint="eastAsia"/>
        </w:rPr>
        <w:br/>
      </w:r>
      <w:r>
        <w:rPr>
          <w:rFonts w:hint="eastAsia"/>
        </w:rPr>
        <w:t>　　　　二、“十三五”规划对微晶石行业影响研究</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第十章 2023-2029年中国微晶石产业未来发展预测及投资风险分析</w:t>
      </w:r>
      <w:r>
        <w:rPr>
          <w:rFonts w:hint="eastAsia"/>
        </w:rPr>
        <w:br/>
      </w:r>
      <w:r>
        <w:rPr>
          <w:rFonts w:hint="eastAsia"/>
        </w:rPr>
        <w:t>　　第一节 2023年微晶石行业存在的其他障碍分析</w:t>
      </w:r>
      <w:r>
        <w:rPr>
          <w:rFonts w:hint="eastAsia"/>
        </w:rPr>
        <w:br/>
      </w:r>
      <w:r>
        <w:rPr>
          <w:rFonts w:hint="eastAsia"/>
        </w:rPr>
        <w:t>　　第二节 2023-2029年中国微晶石行业市场供需平衡分析</w:t>
      </w:r>
      <w:r>
        <w:rPr>
          <w:rFonts w:hint="eastAsia"/>
        </w:rPr>
        <w:br/>
      </w:r>
      <w:r>
        <w:rPr>
          <w:rFonts w:hint="eastAsia"/>
        </w:rPr>
        <w:t>　　第三节 2023-2029年中国微晶石产业投资风险分析</w:t>
      </w:r>
      <w:r>
        <w:rPr>
          <w:rFonts w:hint="eastAsia"/>
        </w:rPr>
        <w:br/>
      </w:r>
      <w:r>
        <w:rPr>
          <w:rFonts w:hint="eastAsia"/>
        </w:rPr>
        <w:t>　　　　一、政策风险</w:t>
      </w:r>
      <w:r>
        <w:rPr>
          <w:rFonts w:hint="eastAsia"/>
        </w:rPr>
        <w:br/>
      </w:r>
      <w:r>
        <w:rPr>
          <w:rFonts w:hint="eastAsia"/>
        </w:rPr>
        <w:t>　　　　二、同行业风险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六、其他风险分析</w:t>
      </w:r>
      <w:r>
        <w:rPr>
          <w:rFonts w:hint="eastAsia"/>
        </w:rPr>
        <w:br/>
      </w:r>
      <w:r>
        <w:rPr>
          <w:rFonts w:hint="eastAsia"/>
        </w:rPr>
        <w:t>　　第四节 中⋅智⋅林⋅　2023-2029年行业投资建议分析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d724df79d4f06" w:history="1">
        <w:r>
          <w:rPr>
            <w:rStyle w:val="Hyperlink"/>
          </w:rPr>
          <w:t>2023-2029年中国微晶石行业现状深度调研及发展趋势预测报告</w:t>
        </w:r>
      </w:hyperlink>
      <w:r>
        <w:rPr>
          <w:color w:val="C00000"/>
        </w:rPr>
        <w:t>》，报告编号：</w:t>
      </w:r>
      <w:r>
        <w:rPr>
          <w:rFonts w:hint="eastAsia"/>
          <w:color w:val="C00000"/>
        </w:rPr>
        <w:t>2778882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d724df79d4f06" w:history="1">
        <w:r>
          <w:rPr>
            <w:rStyle w:val="Hyperlink"/>
          </w:rPr>
          <w:t>https://www.20087.com/2/88/WeiJingShiHangYeFaZhanQuShi.html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08c90df684127" w:history="1">
      <w:r>
        <w:rPr>
          <w:rStyle w:val="Hyperlink"/>
        </w:rPr>
        <w:t>2023-2029年中国微晶石行业现状深度调研及发展趋势预测报告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WeiJingShiHangYeFaZhanQuShi.html" TargetMode="External" Id="R201d724df79d4f06" /></Relationships>
</file>

<file path=word/_rels/header2.xml.rels>&#65279;<?xml version="1.0" encoding="utf-8"?><Relationships xmlns="http://schemas.openxmlformats.org/package/2006/relationships"><Relationship Type="http://schemas.openxmlformats.org/officeDocument/2006/relationships/hyperlink" Target="https://www.20087.com/2/88/WeiJingShiHangYeFaZhanQuShi.html" TargetMode="External" Id="Rc5708c90df68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2023-02-28T04:23:00Z</dcterms:created>
  <dcterms:modified xsi:type="dcterms:W3CDTF">2023-02-28T05:23:00Z</dcterms:modified>
  <dc:subject>2023-2029年中国微晶石行业现状深度调研及发展趋势预测报告</dc:subject>
  <dc:title>2023-2029年中国微晶石行业现状深度调研及发展趋势预测报告</dc:title>
  <cp:keywords>2023-2029年中国微晶石行业现状深度调研及发展趋势预测报告</cp:keywords>
  <dc:description>2023-2029年中国微晶石行业现状深度调研及发展趋势预测报告</dc:description>
</cp:coreProperties>
</file>