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2a45a68494f38" w:history="1">
              <w:r>
                <w:rPr>
                  <w:rStyle w:val="Hyperlink"/>
                </w:rPr>
                <w:t>2026-2032年中国室内地砖行业发展研究分析与市场前景预测报告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2a45a68494f38" w:history="1">
              <w:r>
                <w:rPr>
                  <w:rStyle w:val="Hyperlink"/>
                </w:rPr>
                <w:t>2026-2032年中国室内地砖行业发展研究分析与市场前景预测报告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2a45a68494f38" w:history="1">
                <w:r>
                  <w:rPr>
                    <w:rStyle w:val="Hyperlink"/>
                  </w:rPr>
                  <w:t>https://www.20087.com/2/28/ShiNeiDiZhuanShiChangQianJingFenXi.html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地砖是建筑装饰中用于地面铺贴的陶瓷或石材制品，主流品类包括釉面砖、抛光砖、仿古砖及大规格岩板，广泛应用于住宅、商业空间及公共建筑。室内地砖技术聚焦于低吸水率、高耐磨度、防滑性能（R值达标）及表面质感仿真（如木纹、水泥、织物效果）。数码喷墨与干粒叠加工艺实现高度逼真纹理；部分高端地砖引入抗菌釉料或负离子释放功能。然而，低价地砖普遍存在色差大、平整度不足及放射性指标临界问题；同时，大规格岩板铺贴对基层找平要求极高，施工不当易空鼓开裂。</w:t>
      </w:r>
      <w:r>
        <w:rPr>
          <w:rFonts w:hint="eastAsia"/>
        </w:rPr>
        <w:br/>
      </w:r>
      <w:r>
        <w:rPr>
          <w:rFonts w:hint="eastAsia"/>
        </w:rPr>
        <w:t>　　未来，室内地砖将深度融合健康人居、数字定制与循环设计。光催化TiO₂涂层地砖可在光照下降解甲醛，成为空气净化界面；而柔性瓷砖基材支持曲面铺贴，拓展至家具与墙面一体化设计。在制造端，废瓷再生骨料利用率提升将降低资源消耗；AI驱动的个性化图案生成系统则支持“一户一纹”定制。长远看，室内地砖将从静态饰面材料进化为智能空间的功能层，集成温控、传感甚至能量收集能力，支撑未来健康建筑与零碳室内环境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2a45a68494f38" w:history="1">
        <w:r>
          <w:rPr>
            <w:rStyle w:val="Hyperlink"/>
          </w:rPr>
          <w:t>2026-2032年中国室内地砖行业发展研究分析与市场前景预测报告</w:t>
        </w:r>
      </w:hyperlink>
      <w:r>
        <w:rPr>
          <w:rFonts w:hint="eastAsia"/>
        </w:rPr>
        <w:t>》通过对室内地砖行业的全面调研，系统分析了室内地砖市场规模、技术现状及未来发展方向，揭示了行业竞争格局的演变趋势与潜在问题。同时，报告评估了室内地砖行业投资价值与效益，识别了发展中的主要挑战与机遇，并结合SWOT分析为投资者和企业提供了科学的战略建议。此外，报告重点聚焦室内地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室内地砖行业概述</w:t>
      </w:r>
      <w:r>
        <w:rPr>
          <w:rFonts w:hint="eastAsia"/>
        </w:rPr>
        <w:br/>
      </w:r>
      <w:r>
        <w:rPr>
          <w:rFonts w:hint="eastAsia"/>
        </w:rPr>
        <w:t>　　第一节 室内地砖定义与分类</w:t>
      </w:r>
      <w:r>
        <w:rPr>
          <w:rFonts w:hint="eastAsia"/>
        </w:rPr>
        <w:br/>
      </w:r>
      <w:r>
        <w:rPr>
          <w:rFonts w:hint="eastAsia"/>
        </w:rPr>
        <w:t>　　第二节 室内地砖应用领域</w:t>
      </w:r>
      <w:r>
        <w:rPr>
          <w:rFonts w:hint="eastAsia"/>
        </w:rPr>
        <w:br/>
      </w:r>
      <w:r>
        <w:rPr>
          <w:rFonts w:hint="eastAsia"/>
        </w:rPr>
        <w:t>　　第三节 室内地砖行业经济指标分析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室内地砖产业链及经营模式分析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三、室内地砖销售模式及销售渠道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全球室内地砖市场发展综述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2020-2025年全球室内地砖市场规模与趋势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主要国家与地区室内地砖市场分析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2026-2032年全球室内地砖行业发展趋势与前景预测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中国室内地砖行业市场分析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2025-2026年室内地砖产能与投资动态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一、国内室内地砖产能及利用情况</w:t>
      </w:r>
      <w:r>
        <w:rPr>
          <w:rFonts w:hint="eastAsia"/>
        </w:rPr>
        <w:br/>
      </w:r>
      <w:r>
        <w:rPr>
          <w:rFonts w:hint="eastAsia"/>
        </w:rPr>
        <w:t>　　　　二、室内地砖产能扩张与投资动态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2026-2032年室内地砖行业产量统计与趋势预测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一、2020-2025年室内地砖行业产量数据统计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1、2020-2025年室内地砖产量及增长趋势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2、2020-2025年室内地砖细分产品产量及份额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二、影响室内地砖产量的关键因素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三、2026-2032年室内地砖产量预测</w:t>
      </w:r>
      <w:r>
        <w:rPr>
          <w:rFonts w:hint="eastAsia"/>
        </w:rPr>
        <w:br/>
      </w:r>
      <w:r>
        <w:rPr>
          <w:rFonts w:hint="eastAsia"/>
        </w:rPr>
        <w:t>　　第三节 2026-2032年室内地砖市场需求与销售分析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一、2025-2026年室内地砖行业需求现状</w:t>
      </w:r>
      <w:r>
        <w:rPr>
          <w:rFonts w:hint="eastAsia"/>
        </w:rPr>
        <w:br/>
      </w:r>
      <w:r>
        <w:rPr>
          <w:rFonts w:hint="eastAsia"/>
        </w:rPr>
        <w:t>　　　　二、室内地砖客户群体与需求特点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三、2020-2025年室内地砖行业销售规模分析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四、2026-2032年室内地砖市场增长潜力与规模预测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中国室内地砖细分市场与下游应用领域分析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室内地砖细分市场分析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一、2025-2026年室内地砖主要细分产品市场现状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室内地砖下游应用与客户群体分析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一、2025-2026年室内地砖各应用领域市场现状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2025-2026年室内地砖行业技术发展现状及趋势分析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室内地砖行业技术发展现状分析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国内外室内地砖行业技术差异与原因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室内地砖行业技术发展方向、趋势预测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提升室内地砖行业技术能力策略建议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室内地砖价格机制与竞争策略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一、2020-2025年室内地砖市场价格走势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室内地砖定价策略与方法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2026-2032年室内地砖价格竞争态势与趋势预测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中国室内地砖行业重点区域市场研究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2025-2026年重点区域室内地砖市场发展概况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三、2026-2032年室内地砖行业发展潜力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三、2026-2032年室内地砖行业发展潜力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三、2026-2032年室内地砖行业发展潜力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三、2026-2032年室内地砖行业发展潜力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三、2026-2032年室内地砖行业发展潜力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2020-2025年中国室内地砖行业进出口情况分析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室内地砖行业进口情况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一、2020-2025年室内地砖进口规模及增长情况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二、室内地砖主要进口来源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室内地砖行业出口情况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一、2020-2025年室内地砖出口规模及增长情况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二、室内地砖主要出口目的地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2020-2025年中国室内地砖行业总体发展与财务状况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2020-2025年中国室内地砖行业规模情况</w:t>
      </w:r>
      <w:r>
        <w:rPr>
          <w:rFonts w:hint="eastAsia"/>
        </w:rPr>
        <w:br/>
      </w:r>
      <w:r>
        <w:rPr>
          <w:rFonts w:hint="eastAsia"/>
        </w:rPr>
        <w:t>　　　　一、室内地砖行业企业数量规模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二、室内地砖行业从业人员规模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三、室内地砖行业市场敏感性分析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2020-2025年中国室内地砖行业财务能力分析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一、室内地砖行业盈利能力</w:t>
      </w:r>
      <w:r>
        <w:rPr>
          <w:rFonts w:hint="eastAsia"/>
        </w:rPr>
        <w:br/>
      </w:r>
      <w:r>
        <w:rPr>
          <w:rFonts w:hint="eastAsia"/>
        </w:rPr>
        <w:t>　　　　二、室内地砖行业偿债能力</w:t>
      </w:r>
      <w:r>
        <w:rPr>
          <w:rFonts w:hint="eastAsia"/>
        </w:rPr>
        <w:br/>
      </w:r>
      <w:r>
        <w:rPr>
          <w:rFonts w:hint="eastAsia"/>
        </w:rPr>
        <w:t>　　　　三、室内地砖行业营运能力</w:t>
      </w:r>
      <w:r>
        <w:rPr>
          <w:rFonts w:hint="eastAsia"/>
        </w:rPr>
        <w:br/>
      </w:r>
      <w:r>
        <w:rPr>
          <w:rFonts w:hint="eastAsia"/>
        </w:rPr>
        <w:t>　　　　四、室内地砖行业发展能力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室内地砖行业重点企业调研分析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中国室内地砖行业竞争格局分析</w:t>
      </w:r>
      <w:r>
        <w:rPr>
          <w:rFonts w:hint="eastAsia"/>
        </w:rPr>
        <w:br/>
      </w:r>
      <w:r>
        <w:rPr>
          <w:rFonts w:hint="eastAsia"/>
        </w:rPr>
        <w:t>　　第一节 室内地砖行业竞争格局总览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2025-2026年室内地砖行业竞争力分析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2020-2025年室内地砖行业企业并购活动分析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2025-2026年室内地砖行业会展与招投标活动分析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一、室内地砖行业会展活动及其市场影响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2026年中国室内地砖企业发展企业发展策略与建议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室内地砖销售模式与渠道策略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室内地砖品牌与市场推广策略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室内地砖研发投入与技术创新能力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室内地砖合作联盟与资源整合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中国室内地砖行业风险与对策</w:t>
      </w:r>
      <w:r>
        <w:rPr>
          <w:rFonts w:hint="eastAsia"/>
        </w:rPr>
        <w:br/>
      </w:r>
      <w:r>
        <w:rPr>
          <w:rFonts w:hint="eastAsia"/>
        </w:rPr>
        <w:t>　　第一节 室内地砖行业SWOT分析</w:t>
      </w:r>
      <w:r>
        <w:rPr>
          <w:rFonts w:hint="eastAsia"/>
        </w:rPr>
        <w:br/>
      </w:r>
      <w:r>
        <w:rPr>
          <w:rFonts w:hint="eastAsia"/>
        </w:rPr>
        <w:t>　　　　一、室内地砖行业优势</w:t>
      </w:r>
      <w:r>
        <w:rPr>
          <w:rFonts w:hint="eastAsia"/>
        </w:rPr>
        <w:br/>
      </w:r>
      <w:r>
        <w:rPr>
          <w:rFonts w:hint="eastAsia"/>
        </w:rPr>
        <w:t>　　　　二、室内地砖行业劣势</w:t>
      </w:r>
      <w:r>
        <w:rPr>
          <w:rFonts w:hint="eastAsia"/>
        </w:rPr>
        <w:br/>
      </w:r>
      <w:r>
        <w:rPr>
          <w:rFonts w:hint="eastAsia"/>
        </w:rPr>
        <w:t>　　　　三、室内地砖市场机会</w:t>
      </w:r>
      <w:r>
        <w:rPr>
          <w:rFonts w:hint="eastAsia"/>
        </w:rPr>
        <w:br/>
      </w:r>
      <w:r>
        <w:rPr>
          <w:rFonts w:hint="eastAsia"/>
        </w:rPr>
        <w:t>　　　　四、室内地砖市场威胁</w:t>
      </w:r>
      <w:r>
        <w:rPr>
          <w:rFonts w:hint="eastAsia"/>
        </w:rPr>
        <w:br/>
      </w:r>
      <w:r>
        <w:rPr>
          <w:rFonts w:hint="eastAsia"/>
        </w:rPr>
        <w:t>　　第二节 室内地砖行业风险及对策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2026-2032年中国室内地砖行业前景与发展趋势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2025-2026年室内地砖行业发展环境分析</w:t>
      </w:r>
      <w:r>
        <w:rPr>
          <w:rFonts w:hint="eastAsia"/>
        </w:rPr>
        <w:br/>
      </w:r>
      <w:r>
        <w:rPr>
          <w:rFonts w:hint="eastAsia"/>
        </w:rPr>
        <w:t>　　　　一、室内地砖行业主管部门与监管体制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二、室内地砖行业主要法律法规及政策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三、室内地砖行业标准与质量监管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2026-2032年室内地砖行业发展趋势与方向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2026-2032年室内地砖行业发展潜力与机遇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室内地砖行业研究结论与建议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室内地砖行业发展建议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室内地砖行业类别</w:t>
      </w:r>
      <w:r>
        <w:rPr>
          <w:rFonts w:hint="eastAsia"/>
        </w:rPr>
        <w:br/>
      </w:r>
      <w:r>
        <w:rPr>
          <w:rFonts w:hint="eastAsia"/>
        </w:rPr>
        <w:t>　　图表 室内地砖行业产业链调研</w:t>
      </w:r>
      <w:r>
        <w:rPr>
          <w:rFonts w:hint="eastAsia"/>
        </w:rPr>
        <w:br/>
      </w:r>
      <w:r>
        <w:rPr>
          <w:rFonts w:hint="eastAsia"/>
        </w:rPr>
        <w:t>　　图表 室内地砖行业现状</w:t>
      </w:r>
      <w:r>
        <w:rPr>
          <w:rFonts w:hint="eastAsia"/>
        </w:rPr>
        <w:br/>
      </w:r>
      <w:r>
        <w:rPr>
          <w:rFonts w:hint="eastAsia"/>
        </w:rPr>
        <w:t>　　图表 室内地砖行业标准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2020-2025年中国室内地砖市场规模</w:t>
      </w:r>
      <w:r>
        <w:rPr>
          <w:rFonts w:hint="eastAsia"/>
        </w:rPr>
        <w:br/>
      </w:r>
      <w:r>
        <w:rPr>
          <w:rFonts w:hint="eastAsia"/>
        </w:rPr>
        <w:t>　　图表 2026年中国室内地砖行业产能</w:t>
      </w:r>
      <w:r>
        <w:rPr>
          <w:rFonts w:hint="eastAsia"/>
        </w:rPr>
        <w:br/>
      </w:r>
      <w:r>
        <w:rPr>
          <w:rFonts w:hint="eastAsia"/>
        </w:rPr>
        <w:t>　　图表 2020-2025年中国室内地砖产量</w:t>
      </w:r>
      <w:r>
        <w:rPr>
          <w:rFonts w:hint="eastAsia"/>
        </w:rPr>
        <w:br/>
      </w:r>
      <w:r>
        <w:rPr>
          <w:rFonts w:hint="eastAsia"/>
        </w:rPr>
        <w:t>　　图表 室内地砖行业动态</w:t>
      </w:r>
      <w:r>
        <w:rPr>
          <w:rFonts w:hint="eastAsia"/>
        </w:rPr>
        <w:br/>
      </w:r>
      <w:r>
        <w:rPr>
          <w:rFonts w:hint="eastAsia"/>
        </w:rPr>
        <w:t>　　图表 2020-2025年中国室内地砖市场需求量</w:t>
      </w:r>
      <w:r>
        <w:rPr>
          <w:rFonts w:hint="eastAsia"/>
        </w:rPr>
        <w:br/>
      </w:r>
      <w:r>
        <w:rPr>
          <w:rFonts w:hint="eastAsia"/>
        </w:rPr>
        <w:t>　　图表 2026年中国室内地砖行业需求区域调研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2020-2025年中国室内地砖行情</w:t>
      </w:r>
      <w:r>
        <w:rPr>
          <w:rFonts w:hint="eastAsia"/>
        </w:rPr>
        <w:br/>
      </w:r>
      <w:r>
        <w:rPr>
          <w:rFonts w:hint="eastAsia"/>
        </w:rPr>
        <w:t>　　图表 2020-2025年中国室内地砖价格走势图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2020-2025年中国室内地砖行业销售收入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2020-2025年中国室内地砖行业盈利情况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2020-2025年中国室内地砖行业利润总额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2020-2025年中国室内地砖进口数据</w:t>
      </w:r>
      <w:r>
        <w:rPr>
          <w:rFonts w:hint="eastAsia"/>
        </w:rPr>
        <w:br/>
      </w:r>
      <w:r>
        <w:rPr>
          <w:rFonts w:hint="eastAsia"/>
        </w:rPr>
        <w:t>　　图表 2020-2025年中国室内地砖出口数据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2020-2025年中国室内地砖行业企业数量统计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**地区室内地砖市场规模</w:t>
      </w:r>
      <w:r>
        <w:rPr>
          <w:rFonts w:hint="eastAsia"/>
        </w:rPr>
        <w:br/>
      </w:r>
      <w:r>
        <w:rPr>
          <w:rFonts w:hint="eastAsia"/>
        </w:rPr>
        <w:t>　　图表 **地区室内地砖行业市场需求</w:t>
      </w:r>
      <w:r>
        <w:rPr>
          <w:rFonts w:hint="eastAsia"/>
        </w:rPr>
        <w:br/>
      </w:r>
      <w:r>
        <w:rPr>
          <w:rFonts w:hint="eastAsia"/>
        </w:rPr>
        <w:t>　　图表 **地区室内地砖市场调研</w:t>
      </w:r>
      <w:r>
        <w:rPr>
          <w:rFonts w:hint="eastAsia"/>
        </w:rPr>
        <w:br/>
      </w:r>
      <w:r>
        <w:rPr>
          <w:rFonts w:hint="eastAsia"/>
        </w:rPr>
        <w:t>　　图表 **地区室内地砖行业市场需求分析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**地区室内地砖市场规模</w:t>
      </w:r>
      <w:r>
        <w:rPr>
          <w:rFonts w:hint="eastAsia"/>
        </w:rPr>
        <w:br/>
      </w:r>
      <w:r>
        <w:rPr>
          <w:rFonts w:hint="eastAsia"/>
        </w:rPr>
        <w:t>　　图表 **地区室内地砖行业市场需求</w:t>
      </w:r>
      <w:r>
        <w:rPr>
          <w:rFonts w:hint="eastAsia"/>
        </w:rPr>
        <w:br/>
      </w:r>
      <w:r>
        <w:rPr>
          <w:rFonts w:hint="eastAsia"/>
        </w:rPr>
        <w:t>　　图表 **地区室内地砖市场调研</w:t>
      </w:r>
      <w:r>
        <w:rPr>
          <w:rFonts w:hint="eastAsia"/>
        </w:rPr>
        <w:br/>
      </w:r>
      <w:r>
        <w:rPr>
          <w:rFonts w:hint="eastAsia"/>
        </w:rPr>
        <w:t>　　图表 **地区室内地砖行业市场需求分析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室内地砖行业竞争对手分析</w:t>
      </w:r>
      <w:r>
        <w:rPr>
          <w:rFonts w:hint="eastAsia"/>
        </w:rPr>
        <w:br/>
      </w:r>
      <w:r>
        <w:rPr>
          <w:rFonts w:hint="eastAsia"/>
        </w:rPr>
        <w:t>　　图表 室内地砖重点企业（一）基本信息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室内地砖重点企业（三）基本信息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室内地砖重点企业（三）经营情况分析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2026-2032年中国室内地砖行业产能预测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2026-2032年中国室内地砖行业产量预测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2026-2032年中国室内地砖市场需求预测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2026-2032年中国室内地砖市场规模预测</w:t>
      </w:r>
      <w:r>
        <w:rPr>
          <w:rFonts w:hint="eastAsia"/>
        </w:rPr>
        <w:br/>
      </w:r>
      <w:r>
        <w:rPr>
          <w:rFonts w:hint="eastAsia"/>
        </w:rPr>
        <w:t>　　图表 室内地砖行业准入条件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2026-2032年中国室内地砖行业信息化</w:t>
      </w:r>
      <w:r>
        <w:rPr>
          <w:rFonts w:hint="eastAsia"/>
        </w:rPr>
        <w:br/>
      </w:r>
      <w:r>
        <w:rPr>
          <w:rFonts w:hint="eastAsia"/>
        </w:rPr>
        <w:t>　　图表 2026年中国室内地砖市场前景分析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2026-2032年中国室内地砖行业风险分析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2026-2032年中国室内地砖行业发展趋势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2a45a68494f38" w:history="1">
        <w:r>
          <w:rPr>
            <w:rStyle w:val="Hyperlink"/>
          </w:rPr>
          <w:t>2026-2032年中国室内地砖行业发展研究分析与市场前景预测报告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2a45a68494f38" w:history="1">
        <w:r>
          <w:rPr>
            <w:rStyle w:val="Hyperlink"/>
          </w:rPr>
          <w:t>https://www.20087.com/2/28/ShiNeiDiZhuanShiChangQianJingFenXi.html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地砖上刷地坪漆、室内地砖翘起来了什么原因、地砖替代品新型地面材料、室内地砖效果图大全、离我最近的瓷砖批发市场、室内地砖鼓了有什么处理办法、地面瓷砖太滑怎么处理、室内地砖和入户门高低有讲究吗、木地板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3ec5366be4533" w:history="1">
      <w:r>
        <w:rPr>
          <w:rStyle w:val="Hyperlink"/>
        </w:rPr>
        <w:t>2026-2032年中国室内地砖行业发展研究分析与市场前景预测报告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hiNeiDiZhuanShiChangQianJingFenXi.html" TargetMode="External" Id="R1362a45a6849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hiNeiDiZhuanShiChangQianJingFenXi.html" TargetMode="External" Id="Rb873ec5366be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2026-01-29T04:20:40Z</dcterms:created>
  <dcterms:modified xsi:type="dcterms:W3CDTF">2026-01-29T05:20:40Z</dcterms:modified>
  <dc:subject>2026-2032年中国室内地砖行业发展研究分析与市场前景预测报告</dc:subject>
  <dc:title>2026-2032年中国室内地砖行业发展研究分析与市场前景预测报告</dc:title>
  <cp:keywords>2026-2032年中国室内地砖行业发展研究分析与市场前景预测报告</cp:keywords>
  <dc:description>2026-2032年中国室内地砖行业发展研究分析与市场前景预测报告</dc:description>
</cp:coreProperties>
</file>