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782abed0cb4916" w:history="1">
              <w:r>
                <w:rPr>
                  <w:rStyle w:val="Hyperlink"/>
                </w:rPr>
                <w:t>2026-2032年中国工字钢市场现状全面调研与发展趋势分析报告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782abed0cb4916" w:history="1">
              <w:r>
                <w:rPr>
                  <w:rStyle w:val="Hyperlink"/>
                </w:rPr>
                <w:t>2026-2032年中国工字钢市场现状全面调研与发展趋势分析报告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782abed0cb4916" w:history="1">
                <w:r>
                  <w:rPr>
                    <w:rStyle w:val="Hyperlink"/>
                  </w:rPr>
                  <w:t>https://www.20087.com/2/98/GongZiGangFaZhanQuShiYuCe.html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字钢是一种重要的建筑与结构用材，以其独特的截面形状和高强度特性，在桥梁、房屋、重型机械等多个领域扮演着关键角色。近年来，随着制造技术的进步，工字钢的生产过程更加高效与环保，通过热轧工艺优化，不仅提升了钢材的力学性能，还降低了能耗与材料浪费。同时，针对特定应用场景的定制化服务逐渐增多，如耐候钢、抗震钢种的开发，满足了不同行业对材料性能的特定需求。</w:t>
      </w:r>
      <w:r>
        <w:rPr>
          <w:rFonts w:hint="eastAsia"/>
        </w:rPr>
        <w:br/>
      </w:r>
      <w:r>
        <w:rPr>
          <w:rFonts w:hint="eastAsia"/>
        </w:rPr>
        <w:t>　　未来，工字钢的发展将更加侧重于材料的高性能化与智能化。市场调研网认为，随着新材料科学的发展，轻质高强度的合金钢种及复合材料工字钢有望成为研究热点，以应对节能减排和结构安全的双重挑战。此外，结合物联网技术的智能工字钢或将问世，通过嵌入传感器监测钢材的应力状态和腐蚀情况，为结构健康监测与预防性维护提供数据支持，进一步提升工程项目的整体安全性与使用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9782abed0cb4916" w:history="1">
        <w:r>
          <w:rPr>
            <w:rStyle w:val="Hyperlink"/>
          </w:rPr>
          <w:t>2026-2032年中国工字钢市场现状全面调研与发展趋势分析报告</w:t>
        </w:r>
      </w:hyperlink>
      <w:r>
        <w:rPr>
          <w:rFonts w:hint="eastAsia"/>
        </w:rPr>
        <w:t>》基于国家统计局及相关行业协会的详实数据，结合国内外工字钢行业研究资料及深入市场调研，系统分析了工字钢行业的市场规模、市场需求及产业链现状。报告重点探讨了工字钢行业整体运行情况及细分领域特点，科学预测了工字钢市场前景与发展趋势，揭示了工字钢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782abed0cb4916" w:history="1">
        <w:r>
          <w:rPr>
            <w:rStyle w:val="Hyperlink"/>
          </w:rPr>
          <w:t>2026-2032年中国工字钢市场现状全面调研与发展趋势分析报告</w:t>
        </w:r>
      </w:hyperlink>
      <w:r>
        <w:rPr>
          <w:rFonts w:hint="eastAsia"/>
        </w:rPr>
        <w:t>》，2025年工字钢行业市场规模达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工字钢行业界定及应用领域</w:t>
      </w:r>
      <w:r>
        <w:rPr>
          <w:rFonts w:hint="eastAsia"/>
        </w:rPr>
        <w:br/>
      </w:r>
      <w:r>
        <w:rPr>
          <w:rFonts w:hint="eastAsia"/>
        </w:rPr>
        <w:t>　　第一节 工字钢行业定义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工字钢主要应用领域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2025-2026年全球工字钢行业市场调研分析</w:t>
      </w:r>
      <w:r>
        <w:rPr>
          <w:rFonts w:hint="eastAsia"/>
        </w:rPr>
        <w:br/>
      </w:r>
      <w:r>
        <w:rPr>
          <w:rFonts w:hint="eastAsia"/>
        </w:rPr>
        <w:t>　　第一节 全球工字钢行业经济环境分析</w:t>
      </w:r>
      <w:r>
        <w:rPr>
          <w:rFonts w:hint="eastAsia"/>
        </w:rPr>
        <w:br/>
      </w:r>
      <w:r>
        <w:rPr>
          <w:rFonts w:hint="eastAsia"/>
        </w:rPr>
        <w:t>　　第二节 全球工字钢市场总体情况分析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一、全球工字钢行业的发展特点</w:t>
      </w:r>
      <w:r>
        <w:rPr>
          <w:rFonts w:hint="eastAsia"/>
        </w:rPr>
        <w:br/>
      </w:r>
      <w:r>
        <w:rPr>
          <w:rFonts w:hint="eastAsia"/>
        </w:rPr>
        <w:t>　　　　二、全球工字钢市场结构</w:t>
      </w:r>
      <w:r>
        <w:rPr>
          <w:rFonts w:hint="eastAsia"/>
        </w:rPr>
        <w:br/>
      </w:r>
      <w:r>
        <w:rPr>
          <w:rFonts w:hint="eastAsia"/>
        </w:rPr>
        <w:t>　　　　三、全球工字钢行业竞争格局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全球主要国家（地区）工字钢市场分析</w:t>
      </w:r>
      <w:r>
        <w:rPr>
          <w:rFonts w:hint="eastAsia"/>
        </w:rPr>
        <w:br/>
      </w:r>
      <w:r>
        <w:rPr>
          <w:rFonts w:hint="eastAsia"/>
        </w:rPr>
        <w:t>　　第四节 2021-2032年全球工字钢行业发展趋势预测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2025-2026年工字钢行业发展环境分析</w:t>
      </w:r>
      <w:r>
        <w:rPr>
          <w:rFonts w:hint="eastAsia"/>
        </w:rPr>
        <w:br/>
      </w:r>
      <w:r>
        <w:rPr>
          <w:rFonts w:hint="eastAsia"/>
        </w:rPr>
        <w:t>　　第一节 工字钢行业环境分析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工字钢行业相关政策、法规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中国工字钢行业供给、需求分析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2026年中国工字钢市场现状</w:t>
      </w:r>
      <w:r>
        <w:rPr>
          <w:rFonts w:hint="eastAsia"/>
        </w:rPr>
        <w:br/>
      </w:r>
      <w:r>
        <w:rPr>
          <w:rFonts w:hint="eastAsia"/>
        </w:rPr>
        <w:t>　　第二节 中国工字钢行业产量情况分析及预测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一、工字钢总体产能规模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、2021-2026年中国工字钢产量统计</w:t>
      </w:r>
      <w:r>
        <w:rPr>
          <w:rFonts w:hint="eastAsia"/>
        </w:rPr>
        <w:br/>
      </w:r>
      <w:r>
        <w:rPr>
          <w:rFonts w:hint="eastAsia"/>
        </w:rPr>
        <w:t>　　　　三、工字钢生产区域分布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四、2021-2032年中国工字钢产量预测</w:t>
      </w:r>
      <w:r>
        <w:rPr>
          <w:rFonts w:hint="eastAsia"/>
        </w:rPr>
        <w:br/>
      </w:r>
      <w:r>
        <w:rPr>
          <w:rFonts w:hint="eastAsia"/>
        </w:rPr>
        <w:t>　　第三节 中国工字钢市场需求分析及预测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一、中国工字钢市场需求特点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二、2021-2026年中国工字钢市场需求统计</w:t>
      </w:r>
      <w:r>
        <w:rPr>
          <w:rFonts w:hint="eastAsia"/>
        </w:rPr>
        <w:br/>
      </w:r>
      <w:r>
        <w:rPr>
          <w:rFonts w:hint="eastAsia"/>
        </w:rPr>
        <w:t>　　　　三、工字钢市场饱和度</w:t>
      </w:r>
      <w:r>
        <w:rPr>
          <w:rFonts w:hint="eastAsia"/>
        </w:rPr>
        <w:br/>
      </w:r>
      <w:r>
        <w:rPr>
          <w:rFonts w:hint="eastAsia"/>
        </w:rPr>
        <w:t>　　　　四、影响工字钢市场需求的因素</w:t>
      </w:r>
      <w:r>
        <w:rPr>
          <w:rFonts w:hint="eastAsia"/>
        </w:rPr>
        <w:br/>
      </w:r>
      <w:r>
        <w:rPr>
          <w:rFonts w:hint="eastAsia"/>
        </w:rPr>
        <w:t>　　　　五、工字钢市场潜力分析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六、2026-2032年中国工字钢市场需求预测分析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中国工字钢行业进出口分析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一、2021-2026年工字钢进口量及增速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三、2021-2032年工字钢进口量及增速预测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一、2021-2026年工字钢出口量及增速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三、2021-2032年工字钢出口量及增速预测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中国工字钢行业重点地区调研分析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一、中国工字钢行业区域市场分布情况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二、**地区工字钢行业市场需求规模情况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三、**地区工字钢行业市场需求规模情况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四、**地区工字钢行业市场需求规模情况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五、**地区工字钢行业市场需求规模情况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六、**地区工字钢行业市场需求规模情况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中国工字钢细分行业调研</w:t>
      </w:r>
      <w:r>
        <w:rPr>
          <w:rFonts w:hint="eastAsia"/>
        </w:rPr>
        <w:br/>
      </w:r>
      <w:r>
        <w:rPr>
          <w:rFonts w:hint="eastAsia"/>
        </w:rPr>
        <w:t>　　第一节 主要工字钢细分行业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工字钢行业重点企业发展调研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中国工字钢企业营销及发展建议</w:t>
      </w:r>
      <w:r>
        <w:rPr>
          <w:rFonts w:hint="eastAsia"/>
        </w:rPr>
        <w:br/>
      </w:r>
      <w:r>
        <w:rPr>
          <w:rFonts w:hint="eastAsia"/>
        </w:rPr>
        <w:t>　　第一节 工字钢企业营销策略分析及建议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工字钢企业营销策略分析</w:t>
      </w:r>
      <w:r>
        <w:rPr>
          <w:rFonts w:hint="eastAsia"/>
        </w:rPr>
        <w:br/>
      </w:r>
      <w:r>
        <w:rPr>
          <w:rFonts w:hint="eastAsia"/>
        </w:rPr>
        <w:t>　　　　一、工字钢企业营销策略</w:t>
      </w:r>
      <w:r>
        <w:rPr>
          <w:rFonts w:hint="eastAsia"/>
        </w:rPr>
        <w:br/>
      </w:r>
      <w:r>
        <w:rPr>
          <w:rFonts w:hint="eastAsia"/>
        </w:rPr>
        <w:t>　　　　二、工字钢企业经验借鉴</w:t>
      </w:r>
      <w:r>
        <w:rPr>
          <w:rFonts w:hint="eastAsia"/>
        </w:rPr>
        <w:br/>
      </w:r>
      <w:r>
        <w:rPr>
          <w:rFonts w:hint="eastAsia"/>
        </w:rPr>
        <w:t>　　第三节 工字钢企业营销模式演化与创新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工字钢企业经营发展分析及建议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一、工字钢企业存在的问题</w:t>
      </w:r>
      <w:r>
        <w:rPr>
          <w:rFonts w:hint="eastAsia"/>
        </w:rPr>
        <w:br/>
      </w:r>
      <w:r>
        <w:rPr>
          <w:rFonts w:hint="eastAsia"/>
        </w:rPr>
        <w:t>　　　　二、工字钢企业应对的策略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工字钢行业投资风险预警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影响工字钢行业发展的主要因素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一、2026年影响工字钢行业运行的有利因素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二、2026年影响工字钢行业运行的稳定因素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三、2026年影响工字钢行业运行的不利因素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四、2026年中国工字钢行业发展面临的挑战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五、2026年中国工字钢行业发展面临的机遇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专家对工字钢行业投资风险预警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一、2021-2032年工字钢行业市场风险及控制策略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二、2021-2032年工字钢行业政策风险及控制策略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三、2021-2032年工字钢行业经营风险及控制策略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四、2021-2032年工字钢同业竞争风险及控制策略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五、2021-2032年工字钢行业其他风险及控制策略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工字钢行业投资战略研究</w:t>
      </w:r>
      <w:r>
        <w:rPr>
          <w:rFonts w:hint="eastAsia"/>
        </w:rPr>
        <w:br/>
      </w:r>
      <w:r>
        <w:rPr>
          <w:rFonts w:hint="eastAsia"/>
        </w:rPr>
        <w:t>　　第一节 工字钢行业发展战略研究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对我国工字钢品牌的战略思考</w:t>
      </w:r>
      <w:r>
        <w:rPr>
          <w:rFonts w:hint="eastAsia"/>
        </w:rPr>
        <w:br/>
      </w:r>
      <w:r>
        <w:rPr>
          <w:rFonts w:hint="eastAsia"/>
        </w:rPr>
        <w:t>　　　　一、工字钢品牌的重要性</w:t>
      </w:r>
      <w:r>
        <w:rPr>
          <w:rFonts w:hint="eastAsia"/>
        </w:rPr>
        <w:br/>
      </w:r>
      <w:r>
        <w:rPr>
          <w:rFonts w:hint="eastAsia"/>
        </w:rPr>
        <w:t>　　　　二、工字钢实施品牌战略的意义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三、工字钢企业品牌的现状分析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四、我国工字钢企业的品牌战略</w:t>
      </w:r>
      <w:r>
        <w:rPr>
          <w:rFonts w:hint="eastAsia"/>
        </w:rPr>
        <w:br/>
      </w:r>
      <w:r>
        <w:rPr>
          <w:rFonts w:hint="eastAsia"/>
        </w:rPr>
        <w:t>　　　　五、工字钢品牌战略管理的策略</w:t>
      </w:r>
      <w:r>
        <w:rPr>
          <w:rFonts w:hint="eastAsia"/>
        </w:rPr>
        <w:br/>
      </w:r>
      <w:r>
        <w:rPr>
          <w:rFonts w:hint="eastAsia"/>
        </w:rPr>
        <w:t>　　第三节 工字钢经营策略分析</w:t>
      </w:r>
      <w:r>
        <w:rPr>
          <w:rFonts w:hint="eastAsia"/>
        </w:rPr>
        <w:br/>
      </w:r>
      <w:r>
        <w:rPr>
          <w:rFonts w:hint="eastAsia"/>
        </w:rPr>
        <w:t>　　　　一、工字钢市场细分策略</w:t>
      </w:r>
      <w:r>
        <w:rPr>
          <w:rFonts w:hint="eastAsia"/>
        </w:rPr>
        <w:br/>
      </w:r>
      <w:r>
        <w:rPr>
          <w:rFonts w:hint="eastAsia"/>
        </w:rPr>
        <w:t>　　　　二、工字钢市场创新策略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四、工字钢新产品差异化战略</w:t>
      </w:r>
      <w:r>
        <w:rPr>
          <w:rFonts w:hint="eastAsia"/>
        </w:rPr>
        <w:br/>
      </w:r>
      <w:r>
        <w:rPr>
          <w:rFonts w:hint="eastAsia"/>
        </w:rPr>
        <w:t>　　第四节 中智⋅林⋅　工字钢行业投资战略研究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一、2021-2032年工字钢行业投资战略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工字钢行业类别</w:t>
      </w:r>
      <w:r>
        <w:rPr>
          <w:rFonts w:hint="eastAsia"/>
        </w:rPr>
        <w:br/>
      </w:r>
      <w:r>
        <w:rPr>
          <w:rFonts w:hint="eastAsia"/>
        </w:rPr>
        <w:t>　　图表 工字钢行业产业链调研</w:t>
      </w:r>
      <w:r>
        <w:rPr>
          <w:rFonts w:hint="eastAsia"/>
        </w:rPr>
        <w:br/>
      </w:r>
      <w:r>
        <w:rPr>
          <w:rFonts w:hint="eastAsia"/>
        </w:rPr>
        <w:t>　　图表 工字钢行业现状</w:t>
      </w:r>
      <w:r>
        <w:rPr>
          <w:rFonts w:hint="eastAsia"/>
        </w:rPr>
        <w:br/>
      </w:r>
      <w:r>
        <w:rPr>
          <w:rFonts w:hint="eastAsia"/>
        </w:rPr>
        <w:t>　　图表 工字钢行业标准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2021-2026年中国工字钢行业市场规模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2026年中国工字钢行业产能</w:t>
      </w:r>
      <w:r>
        <w:rPr>
          <w:rFonts w:hint="eastAsia"/>
        </w:rPr>
        <w:br/>
      </w:r>
      <w:r>
        <w:rPr>
          <w:rFonts w:hint="eastAsia"/>
        </w:rPr>
        <w:t>　　图表 2021-2026年中国工字钢行业产量统计</w:t>
      </w:r>
      <w:r>
        <w:rPr>
          <w:rFonts w:hint="eastAsia"/>
        </w:rPr>
        <w:br/>
      </w:r>
      <w:r>
        <w:rPr>
          <w:rFonts w:hint="eastAsia"/>
        </w:rPr>
        <w:t>　　图表 工字钢行业动态</w:t>
      </w:r>
      <w:r>
        <w:rPr>
          <w:rFonts w:hint="eastAsia"/>
        </w:rPr>
        <w:br/>
      </w:r>
      <w:r>
        <w:rPr>
          <w:rFonts w:hint="eastAsia"/>
        </w:rPr>
        <w:t>　　图表 2021-2026年中国工字钢市场需求量</w:t>
      </w:r>
      <w:r>
        <w:rPr>
          <w:rFonts w:hint="eastAsia"/>
        </w:rPr>
        <w:br/>
      </w:r>
      <w:r>
        <w:rPr>
          <w:rFonts w:hint="eastAsia"/>
        </w:rPr>
        <w:t>　　图表 2026年中国工字钢行业需求区域调研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2021-2026年中国工字钢行情</w:t>
      </w:r>
      <w:r>
        <w:rPr>
          <w:rFonts w:hint="eastAsia"/>
        </w:rPr>
        <w:br/>
      </w:r>
      <w:r>
        <w:rPr>
          <w:rFonts w:hint="eastAsia"/>
        </w:rPr>
        <w:t>　　图表 2021-2026年中国工字钢价格走势图</w:t>
      </w:r>
      <w:r>
        <w:rPr>
          <w:rFonts w:hint="eastAsia"/>
        </w:rPr>
        <w:br/>
      </w:r>
      <w:r>
        <w:rPr>
          <w:rFonts w:hint="eastAsia"/>
        </w:rPr>
        <w:t>　　图表 2021-2026年中国工字钢行业销售收入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2021-2026年中国工字钢行业盈利情况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2021-2026年中国工字钢行业利润总额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2021-2026年中国工字钢进口统计</w:t>
      </w:r>
      <w:r>
        <w:rPr>
          <w:rFonts w:hint="eastAsia"/>
        </w:rPr>
        <w:br/>
      </w:r>
      <w:r>
        <w:rPr>
          <w:rFonts w:hint="eastAsia"/>
        </w:rPr>
        <w:t>　　图表 2021-2026年中国工字钢出口统计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2021-2026年中国工字钢行业企业数量统计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**地区工字钢市场规模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</w:t>
      </w:r>
      <w:r>
        <w:rPr>
          <w:rFonts w:hint="eastAsia"/>
        </w:rPr>
        <w:br/>
      </w:r>
      <w:r>
        <w:rPr>
          <w:rFonts w:hint="eastAsia"/>
        </w:rPr>
        <w:t>　　图表 **地区工字钢市场调研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**地区工字钢市场规模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</w:t>
      </w:r>
      <w:r>
        <w:rPr>
          <w:rFonts w:hint="eastAsia"/>
        </w:rPr>
        <w:br/>
      </w:r>
      <w:r>
        <w:rPr>
          <w:rFonts w:hint="eastAsia"/>
        </w:rPr>
        <w:t>　　图表 **地区工字钢市场调研</w:t>
      </w:r>
      <w:r>
        <w:rPr>
          <w:rFonts w:hint="eastAsia"/>
        </w:rPr>
        <w:br/>
      </w:r>
      <w:r>
        <w:rPr>
          <w:rFonts w:hint="eastAsia"/>
        </w:rPr>
        <w:t>　　图表 **地区工字钢行业市场需求分析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工字钢行业竞争对手分析</w:t>
      </w:r>
      <w:r>
        <w:rPr>
          <w:rFonts w:hint="eastAsia"/>
        </w:rPr>
        <w:br/>
      </w:r>
      <w:r>
        <w:rPr>
          <w:rFonts w:hint="eastAsia"/>
        </w:rPr>
        <w:t>　　图表 工字钢重点企业（一）基本信息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工字钢重点企业（三）经营情况分析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工字钢重点企业（三）主要经济指标情况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工字钢重点企业（三）成长能力情况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2021-2032年中国工字钢行业产能预测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2021-2032年中国工字钢行业产量预测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2021-2032年中国工字钢市场需求预测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2021-2032年中国工字钢行业市场规模预测</w:t>
      </w:r>
      <w:r>
        <w:rPr>
          <w:rFonts w:hint="eastAsia"/>
        </w:rPr>
        <w:br/>
      </w:r>
      <w:r>
        <w:rPr>
          <w:rFonts w:hint="eastAsia"/>
        </w:rPr>
        <w:t>　　图表 工字钢行业准入条件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2021-2032年中国工字钢行业信息化</w:t>
      </w:r>
      <w:r>
        <w:rPr>
          <w:rFonts w:hint="eastAsia"/>
        </w:rPr>
        <w:br/>
      </w:r>
      <w:r>
        <w:rPr>
          <w:rFonts w:hint="eastAsia"/>
        </w:rPr>
        <w:t>　　图表 2021-2032年中国工字钢行业风险分析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2021-2032年中国工字钢行业发展趋势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2021-2032年中国工字钢市场前景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782abed0cb4916" w:history="1">
        <w:r>
          <w:rPr>
            <w:rStyle w:val="Hyperlink"/>
          </w:rPr>
          <w:t>2026-2032年中国工字钢市场现状全面调研与发展趋势分析报告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782abed0cb4916" w:history="1">
        <w:r>
          <w:rPr>
            <w:rStyle w:val="Hyperlink"/>
          </w:rPr>
          <w:t>https://www.20087.com/2/98/GongZiGangFaZhanQuShiYuCe.html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热点：工字钢尺寸一览表、工字钢多少钱一吨2025价格表、工字钢和h型钢的区别、工字钢承重负荷对照表大全、工字钢为什么不建议用、工字钢多少钱一吨、201好还是202好、工字钢尺寸规格表、400工字钢1米多重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82a35a615c47b4" w:history="1">
      <w:r>
        <w:rPr>
          <w:rStyle w:val="Hyperlink"/>
        </w:rPr>
        <w:t>2026-2032年中国工字钢市场现状全面调研与发展趋势分析报告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GongZiGangFaZhanQuShiYuCe.html" TargetMode="External" Id="Rf9782abed0cb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GongZiGangFaZhanQuShiYuCe.html" TargetMode="External" Id="Rb882a35a615c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2026-02-26T00:06:00Z</dcterms:created>
  <dcterms:modified xsi:type="dcterms:W3CDTF">2026-02-26T01:06:00Z</dcterms:modified>
  <dc:subject>2026-2032年中国工字钢市场现状全面调研与发展趋势分析报告</dc:subject>
  <dc:title>2026-2032年中国工字钢市场现状全面调研与发展趋势分析报告</dc:title>
  <cp:keywords>2026-2032年中国工字钢市场现状全面调研与发展趋势分析报告</cp:keywords>
  <dc:description>2026-2032年中国工字钢市场现状全面调研与发展趋势分析报告</dc:description>
</cp:coreProperties>
</file>