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893a8e5a64c35" w:history="1">
              <w:r>
                <w:rPr>
                  <w:rStyle w:val="Hyperlink"/>
                </w:rPr>
                <w:t>2026-2032年全球与中国水磨石产品发展现状分析及前景趋势报告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893a8e5a64c35" w:history="1">
              <w:r>
                <w:rPr>
                  <w:rStyle w:val="Hyperlink"/>
                </w:rPr>
                <w:t>2026-2032年全球与中国水磨石产品发展现状分析及前景趋势报告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893a8e5a64c35" w:history="1">
                <w:r>
                  <w:rPr>
                    <w:rStyle w:val="Hyperlink"/>
                  </w:rPr>
                  <w:t>https://www.20087.com/2/58/ShuiMoShiChanPinShiChangQianJing.html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磨石产品是传统人造石材料，由水泥或环氧树脂基体与大理石、玻璃、金属碎片等骨料混合浇筑、研磨抛光而成，广泛应用于建筑地面、墙面及台面装饰。现代水磨石强调骨料多样性、色彩定制化与无缝整体施工，尤其在商业空间、地铁站及高端住宅项目中复兴。在可持续建筑趋势推动下，行业积极采用再生骨料（如回收瓷砖、废玻璃）与低碳胶凝材料，降低隐含碳排放。然而，传统水泥基水磨石易开裂、泛碱，环氧基产品则存在耐候性差、高温黄变问题；此外，现场湿作业周期长、打磨粉尘污染大，制约其在快装场景的应用。</w:t>
      </w:r>
      <w:r>
        <w:rPr>
          <w:rFonts w:hint="eastAsia"/>
        </w:rPr>
        <w:br/>
      </w:r>
      <w:r>
        <w:rPr>
          <w:rFonts w:hint="eastAsia"/>
        </w:rPr>
        <w:t>　　未来，水磨石产品将向预制化、高性能复合与智能功能集成演进。市场调研网认为，工厂预制大板可实现毫米级平整度与零现场粉尘，支持干挂或卡扣安装；而纳米改性树脂基体将提升抗污、抗菌及抗紫外线性能。在功能拓展上，嵌入导电纤维可实现地暖兼容，光致发光骨料则赋予夜间导向功能。此外，BIM模型将集成水磨石纹理与骨料分布数据，实现设计-生产-施工一体化。长远看，水磨石产品将从“装饰性建材”升级为“融合美学表达、循环材料与智能响应特性的新一代可持续饰面系统”，在绿色建筑与个性化空间营造中重获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1893a8e5a64c35" w:history="1">
        <w:r>
          <w:rPr>
            <w:rStyle w:val="Hyperlink"/>
          </w:rPr>
          <w:t>2026-2032年全球与中国水磨石产品发展现状分析及前景趋势报告</w:t>
        </w:r>
      </w:hyperlink>
      <w:r>
        <w:rPr>
          <w:rFonts w:hint="eastAsia"/>
        </w:rPr>
        <w:t>》，2025年水磨石产品行业市场规模达 亿元，预计2032年市场规模将达 亿元，期间年均复合增长率（CAGR）达 %。报告依托多年行业监测数据，结合水磨石产品行业现状与未来前景，系统分析了水磨石产品市场需求、市场规模、产业链结构、价格机制及细分市场特征。报告对水磨石产品市场前景进行了客观评估，预测了水磨石产品行业发展趋势，并详细解读了品牌竞争格局、市场集中度及重点企业的运营表现。此外，报告通过SWOT分析识别了水磨石产品行业机遇与潜在风险，为投资者和决策者提供了科学、规范的战略建议，助力把握水磨石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全球市场水磨石产品市场总体规模</w:t>
      </w:r>
      <w:r>
        <w:rPr>
          <w:rFonts w:hint="eastAsia"/>
        </w:rPr>
        <w:br/>
      </w:r>
      <w:r>
        <w:rPr>
          <w:rFonts w:hint="eastAsia"/>
        </w:rPr>
        <w:t>　　1.4 中国市场水磨石产品市场总体规模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水磨石产品行业发展总体概况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水磨石产品行业发展主要特点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水磨石产品行业发展影响因素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水磨石产品有利因素</w:t>
      </w:r>
      <w:r>
        <w:rPr>
          <w:rFonts w:hint="eastAsia"/>
        </w:rPr>
        <w:br/>
      </w:r>
      <w:r>
        <w:rPr>
          <w:rFonts w:hint="eastAsia"/>
        </w:rPr>
        <w:t>　　　　1.5.3 .2 水磨石产品不利因素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全球市场，近三年水磨石产品主要企业占有率及排名（按收入）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水磨石产品主要企业在国际市场占有率（按收入，2023-2026）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2025年水磨石产品主要企业在国际市场排名（按收入）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全球市场主要企业水磨石产品销售收入（2023-2026）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中国市场，近三年水磨石产品主要企业占有率及排名（按收入）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水磨石产品主要企业在中国市场占有率（按收入，2023-2026）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2025年水磨石产品主要企业在中国市场排名（按收入）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中国市场主要企业水磨石产品销售收入（2023-2026）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全球主要厂商水磨石产品总部及产地分布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全球主要厂商成立时间及水磨石产品商业化日期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全球主要厂商水磨石产品产品类型及应用</w:t>
      </w:r>
      <w:r>
        <w:rPr>
          <w:rFonts w:hint="eastAsia"/>
        </w:rPr>
        <w:br/>
      </w:r>
      <w:r>
        <w:rPr>
          <w:rFonts w:hint="eastAsia"/>
        </w:rPr>
        <w:t>　　2.6 水磨石产品行业集中度、竞争程度分析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水磨石产品行业集中度分析：2025年全球Top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全球水磨石产品第一梯队、第二梯队和第三梯队厂商（品牌）及市场份额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全球水磨石产品主要地区分析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全球主要地区水磨石产品市场规模分析：2021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全球主要地区水磨石产品销售额及份额（2021-2026）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全球主要地区水磨石产品销售额及份额预测（2027-2032）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北美水磨石产品销售额及预测（2021-2032）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欧洲水磨石产品销售额及预测（2021-2032）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中国水磨石产品销售额及预测（2021-2032）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日本水磨石产品销售额及预测（2021-2032）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东南亚水磨石产品销售额及预测（2021-2032）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印度水磨石产品销售额及预测（2021-2032）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南美水磨石产品销售额及预测（2021-2032）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中东水磨石产品销售额及预测（2021-2032）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水磨石地板</w:t>
      </w:r>
      <w:r>
        <w:rPr>
          <w:rFonts w:hint="eastAsia"/>
        </w:rPr>
        <w:br/>
      </w:r>
      <w:r>
        <w:rPr>
          <w:rFonts w:hint="eastAsia"/>
        </w:rPr>
        <w:t>　　　　4.1.2 台面</w:t>
      </w:r>
      <w:r>
        <w:rPr>
          <w:rFonts w:hint="eastAsia"/>
        </w:rPr>
        <w:br/>
      </w:r>
      <w:r>
        <w:rPr>
          <w:rFonts w:hint="eastAsia"/>
        </w:rPr>
        <w:t>　　　　4.1.3 墙板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按产品类型细分，全球水磨石产品销售额对比（2021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按产品类型细分，全球水磨石产品销售额及预测（2021-2032）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按产品类型细分，全球水磨石产品销售额及市场份额（2021-2026）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按产品类型细分，全球水磨石产品销售额预测（2027-2032）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按产品类型细分，中国水磨石产品销售额及预测（2021-2032）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按产品类型细分，中国水磨石产品销售额及市场份额（2021-2026）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按产品类型细分，中国水磨石产品销售额预测（2027-2032）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住宅场所</w:t>
      </w:r>
      <w:r>
        <w:rPr>
          <w:rFonts w:hint="eastAsia"/>
        </w:rPr>
        <w:br/>
      </w:r>
      <w:r>
        <w:rPr>
          <w:rFonts w:hint="eastAsia"/>
        </w:rPr>
        <w:t>　　　　5.1.2 商业场所</w:t>
      </w:r>
      <w:r>
        <w:rPr>
          <w:rFonts w:hint="eastAsia"/>
        </w:rPr>
        <w:br/>
      </w:r>
      <w:r>
        <w:rPr>
          <w:rFonts w:hint="eastAsia"/>
        </w:rPr>
        <w:t>　　　　5.1.3 工业场所</w:t>
      </w:r>
      <w:r>
        <w:rPr>
          <w:rFonts w:hint="eastAsia"/>
        </w:rPr>
        <w:br/>
      </w:r>
      <w:r>
        <w:rPr>
          <w:rFonts w:hint="eastAsia"/>
        </w:rPr>
        <w:t>　　5.2 按应用细分，全球水磨石产品销售额对比（2021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按应用细分，全球水磨石产品销售额及预测（2021-2032）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按应用细分，全球水磨石产品销售额及市场份额（2021-2026）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按应用细分，全球水磨石产品销售额预测（2027-2032）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中国不同应用水磨石产品销售额及预测（2021-2032）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中国不同应用水磨石产品销售额及市场份额（2021-2026）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中国不同应用水磨石产品销售额预测（2027-2032）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水磨石产品产品及服务介绍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水磨石产品产品及服务介绍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水磨石产品产品及服务介绍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水磨石产品产品及服务介绍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水磨石产品产品及服务介绍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水磨石产品产品及服务介绍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水磨石产品产品及服务介绍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水磨石产品产品及服务介绍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水磨石产品产品及服务介绍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水磨石产品产品及服务介绍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水磨石产品产品及服务介绍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水磨石产品产品及服务介绍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水磨石产品行业发展趋势</w:t>
      </w:r>
      <w:r>
        <w:rPr>
          <w:rFonts w:hint="eastAsia"/>
        </w:rPr>
        <w:br/>
      </w:r>
      <w:r>
        <w:rPr>
          <w:rFonts w:hint="eastAsia"/>
        </w:rPr>
        <w:t>　　7.2 水磨石产品行业主要驱动因素</w:t>
      </w:r>
      <w:r>
        <w:rPr>
          <w:rFonts w:hint="eastAsia"/>
        </w:rPr>
        <w:br/>
      </w:r>
      <w:r>
        <w:rPr>
          <w:rFonts w:hint="eastAsia"/>
        </w:rPr>
        <w:t>　　7.3 水磨石产品中国企业SWOT分析</w:t>
      </w:r>
      <w:r>
        <w:rPr>
          <w:rFonts w:hint="eastAsia"/>
        </w:rPr>
        <w:br/>
      </w:r>
      <w:r>
        <w:rPr>
          <w:rFonts w:hint="eastAsia"/>
        </w:rPr>
        <w:t>　　7.4 中国水磨石产品行业政策环境分析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水磨石产品行业产业链简介</w:t>
      </w:r>
      <w:r>
        <w:rPr>
          <w:rFonts w:hint="eastAsia"/>
        </w:rPr>
        <w:br/>
      </w:r>
      <w:r>
        <w:rPr>
          <w:rFonts w:hint="eastAsia"/>
        </w:rPr>
        <w:t>　　　　8.1.1 水磨石产品行业供应链分析</w:t>
      </w:r>
      <w:r>
        <w:rPr>
          <w:rFonts w:hint="eastAsia"/>
        </w:rPr>
        <w:br/>
      </w:r>
      <w:r>
        <w:rPr>
          <w:rFonts w:hint="eastAsia"/>
        </w:rPr>
        <w:t>　　　　8.1.2 水磨石产品主要原料及供应情况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水磨石产品行业主要下游客户</w:t>
      </w:r>
      <w:r>
        <w:rPr>
          <w:rFonts w:hint="eastAsia"/>
        </w:rPr>
        <w:br/>
      </w:r>
      <w:r>
        <w:rPr>
          <w:rFonts w:hint="eastAsia"/>
        </w:rPr>
        <w:t>　　8.2 水磨石产品行业采购模式</w:t>
      </w:r>
      <w:r>
        <w:rPr>
          <w:rFonts w:hint="eastAsia"/>
        </w:rPr>
        <w:br/>
      </w:r>
      <w:r>
        <w:rPr>
          <w:rFonts w:hint="eastAsia"/>
        </w:rPr>
        <w:t>　　8.3 水磨石产品行业生产模式</w:t>
      </w:r>
      <w:r>
        <w:rPr>
          <w:rFonts w:hint="eastAsia"/>
        </w:rPr>
        <w:br/>
      </w:r>
      <w:r>
        <w:rPr>
          <w:rFonts w:hint="eastAsia"/>
        </w:rPr>
        <w:t>　　8.4 水磨石产品行业销售模式及销售渠道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水磨石产品行业发展主要特点</w:t>
      </w:r>
      <w:r>
        <w:rPr>
          <w:rFonts w:hint="eastAsia"/>
        </w:rPr>
        <w:br/>
      </w:r>
      <w:r>
        <w:rPr>
          <w:rFonts w:hint="eastAsia"/>
        </w:rPr>
        <w:t>　　表 2： 水磨石产品行业发展有利因素分析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水磨石产品行业发展不利因素分析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进入水磨石产品行业壁垒</w:t>
      </w:r>
      <w:r>
        <w:rPr>
          <w:rFonts w:hint="eastAsia"/>
        </w:rPr>
        <w:br/>
      </w:r>
      <w:r>
        <w:rPr>
          <w:rFonts w:hint="eastAsia"/>
        </w:rPr>
        <w:t>　　表 5： 水磨石产品主要企业在国际市场占有率（按收入，2023-2026）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2025年水磨石产品主要企业在国际市场排名（按收入）&amp;（万元）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全球市场主要企业水磨石产品销售收入（2023-2026）&amp;（万元）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水磨石产品主要企业在中国市场占有率（按收入，2023-2026）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2025年水磨石产品主要企业在中国市场排名（按收入）&amp;（万元）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中国市场主要企业水磨石产品销售收入（2023-2026）&amp;（万元）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全球主要厂商水磨石产品总部及产地分布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全球主要厂商成立时间及水磨石产品商业化日期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全球主要厂商水磨石产品产品类型及应用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2025年全球水磨石产品主要厂商市场地位（第一梯队、第二梯队和第三梯队）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全球水磨石产品市场投资、并购等现状分析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全球主要地区水磨石产品销售额：（2021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全球主要地区水磨石产品销售额（2021-2026）&amp;（万元）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全球主要地区水磨石产品销售额及份额列表（2021-2026）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全球主要地区水磨石产品销售额预测（2027-2032）&amp;（万元）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全球主要地区水磨石产品销售额及份额列表预测（2027-2032）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水磨石地板主要企业列表</w:t>
      </w:r>
      <w:r>
        <w:rPr>
          <w:rFonts w:hint="eastAsia"/>
        </w:rPr>
        <w:br/>
      </w:r>
      <w:r>
        <w:rPr>
          <w:rFonts w:hint="eastAsia"/>
        </w:rPr>
        <w:t>　　表 22： 台面主要企业列表</w:t>
      </w:r>
      <w:r>
        <w:rPr>
          <w:rFonts w:hint="eastAsia"/>
        </w:rPr>
        <w:br/>
      </w:r>
      <w:r>
        <w:rPr>
          <w:rFonts w:hint="eastAsia"/>
        </w:rPr>
        <w:t>　　表 23： 墙板主要企业列表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按产品类型细分，全球水磨石产品销售额及增长率对比（2021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按产品类型细分，全球水磨石产品销售额（2021-2026）&amp;（万元）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按产品类型细分，全球水磨石产品销售额市场份额列表（2021-2026）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按产品类型细分，全球水磨石产品销售额预测（2027-2032）&amp;（万元）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按产品类型细分，全球水磨石产品销售额市场份额预测（2027-2032）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按产品类型细分，中国水磨石产品销售额（2021-2026）&amp;（万元）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按产品类型细分，中国水磨石产品销售额市场份额列表（2021-2026）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按产品类型细分，中国水磨石产品销售额预测（2027-2032）&amp;（万元）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按产品类型细分，中国水磨石产品销售额市场份额预测（2027-2032）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按应用细分，全球水磨石产品销售额及增长率对比（2021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按应用细分，全球水磨石产品销售额（2021-2026）&amp;（万元）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按应用细分，全球水磨石产品销售额市场份额列表（2021-2026）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按应用细分，全球水磨石产品销售额预测（2027-2032）&amp;（万元）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按应用细分，全球水磨石产品市场份额预测（2027-2032）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中国不同应用水磨石产品销售额（2021-2026）&amp;（万元）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中国不同应用水磨石产品销售额市场份额列表（2021-2026）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中国不同应用水磨石产品销售额预测（2027-2032）&amp;（万元）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中国不同应用水磨石产品销售额市场份额预测（2027-2032）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水磨石产品产品及服务介绍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水磨石产品产品及服务介绍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水磨石产品产品及服务介绍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水磨石产品产品及服务介绍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水磨石产品产品及服务介绍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水磨石产品产品及服务介绍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水磨石产品产品及服务介绍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水磨石产品产品及服务介绍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水磨石产品产品及服务介绍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水磨石产品产品及服务介绍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水磨石产品产品及服务介绍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重点企业（12）公司信息、总部、水磨石产品市场地位以及主要的竞争对手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水磨石产品产品及服务介绍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水磨石产品收入及毛利率（2021-2026）&amp;（万元）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水磨石产品行业发展趋势</w:t>
      </w:r>
      <w:r>
        <w:rPr>
          <w:rFonts w:hint="eastAsia"/>
        </w:rPr>
        <w:br/>
      </w:r>
      <w:r>
        <w:rPr>
          <w:rFonts w:hint="eastAsia"/>
        </w:rPr>
        <w:t>　　表 103： 水磨石产品行业主要驱动因素</w:t>
      </w:r>
      <w:r>
        <w:rPr>
          <w:rFonts w:hint="eastAsia"/>
        </w:rPr>
        <w:br/>
      </w:r>
      <w:r>
        <w:rPr>
          <w:rFonts w:hint="eastAsia"/>
        </w:rPr>
        <w:t>　　表 104： 水磨石产品行业供应链分析</w:t>
      </w:r>
      <w:r>
        <w:rPr>
          <w:rFonts w:hint="eastAsia"/>
        </w:rPr>
        <w:br/>
      </w:r>
      <w:r>
        <w:rPr>
          <w:rFonts w:hint="eastAsia"/>
        </w:rPr>
        <w:t>　　表 105： 水磨石产品上游原料供应商</w:t>
      </w:r>
      <w:r>
        <w:rPr>
          <w:rFonts w:hint="eastAsia"/>
        </w:rPr>
        <w:br/>
      </w:r>
      <w:r>
        <w:rPr>
          <w:rFonts w:hint="eastAsia"/>
        </w:rPr>
        <w:t>　　表 106： 水磨石产品行业主要下游客户</w:t>
      </w:r>
      <w:r>
        <w:rPr>
          <w:rFonts w:hint="eastAsia"/>
        </w:rPr>
        <w:br/>
      </w:r>
      <w:r>
        <w:rPr>
          <w:rFonts w:hint="eastAsia"/>
        </w:rPr>
        <w:t>　　表 107： 水磨石产品典型经销商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水磨石产品产品图片</w:t>
      </w:r>
      <w:r>
        <w:rPr>
          <w:rFonts w:hint="eastAsia"/>
        </w:rPr>
        <w:br/>
      </w:r>
      <w:r>
        <w:rPr>
          <w:rFonts w:hint="eastAsia"/>
        </w:rPr>
        <w:t>　　图 2： 全球市场水磨石产品市场规模，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全球水磨石产品市场销售额预测：（万元）&amp;（2021-2032）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中国市场水磨石产品销售额及未来趋势（2021-2032）&amp;（万元）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2025年全球前五大厂商水磨石产品市场份额</w:t>
      </w:r>
      <w:r>
        <w:rPr>
          <w:rFonts w:hint="eastAsia"/>
        </w:rPr>
        <w:br/>
      </w:r>
      <w:r>
        <w:rPr>
          <w:rFonts w:hint="eastAsia"/>
        </w:rPr>
        <w:t>　　图 6： 2025年全球水磨石产品第一梯队、第二梯队和第三梯队厂商及市场份额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全球主要地区水磨石产品销售额市场份额（2021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北美水磨石产品销售额及预测（2021-2032）&amp;（万元）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欧洲水磨石产品销售额及预测（2021-2032）&amp;（万元）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中国水磨石产品销售额及预测（2021-2032）&amp;（万元）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日本水磨石产品销售额及预测（2021-2032）&amp;（万元）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东南亚水磨石产品销售额及预测（2021-2032）&amp;（万元）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印度水磨石产品销售额及预测（2021-2032）&amp;（万元）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南美水磨石产品销售额及预测（2021-2032）&amp;（万元）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中东水磨石产品销售额及预测（2021-2032）&amp;（万元）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水磨石地板 产品图片</w:t>
      </w:r>
      <w:r>
        <w:rPr>
          <w:rFonts w:hint="eastAsia"/>
        </w:rPr>
        <w:br/>
      </w:r>
      <w:r>
        <w:rPr>
          <w:rFonts w:hint="eastAsia"/>
        </w:rPr>
        <w:t>　　图 17： 全球水磨石地板规模及增长率（2021-2032）&amp;（万元）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台面产品图片</w:t>
      </w:r>
      <w:r>
        <w:rPr>
          <w:rFonts w:hint="eastAsia"/>
        </w:rPr>
        <w:br/>
      </w:r>
      <w:r>
        <w:rPr>
          <w:rFonts w:hint="eastAsia"/>
        </w:rPr>
        <w:t>　　图 19： 全球台面规模及增长率（2021-2032）&amp;（万元）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墙板产品图片</w:t>
      </w:r>
      <w:r>
        <w:rPr>
          <w:rFonts w:hint="eastAsia"/>
        </w:rPr>
        <w:br/>
      </w:r>
      <w:r>
        <w:rPr>
          <w:rFonts w:hint="eastAsia"/>
        </w:rPr>
        <w:t>　　图 21： 全球墙板规模及增长率（2021-2032）&amp;（万元）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按产品类型细分，全球水磨石产品市场份额2025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按产品类型细分，全球水磨石产品市场份额2021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按产品类型细分，全球水磨石产品市场份额预测2026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按产品类型细分，中国水磨石产品市场份额2021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按产品类型细分，中国水磨石产品市场份额预测2026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住宅场所</w:t>
      </w:r>
      <w:r>
        <w:rPr>
          <w:rFonts w:hint="eastAsia"/>
        </w:rPr>
        <w:br/>
      </w:r>
      <w:r>
        <w:rPr>
          <w:rFonts w:hint="eastAsia"/>
        </w:rPr>
        <w:t>　　图 30： 商业场所</w:t>
      </w:r>
      <w:r>
        <w:rPr>
          <w:rFonts w:hint="eastAsia"/>
        </w:rPr>
        <w:br/>
      </w:r>
      <w:r>
        <w:rPr>
          <w:rFonts w:hint="eastAsia"/>
        </w:rPr>
        <w:t>　　图 31： 工业场所</w:t>
      </w:r>
      <w:r>
        <w:rPr>
          <w:rFonts w:hint="eastAsia"/>
        </w:rPr>
        <w:br/>
      </w:r>
      <w:r>
        <w:rPr>
          <w:rFonts w:hint="eastAsia"/>
        </w:rPr>
        <w:t>　　图 32： 按应用细分，全球水磨石产品市场份额2025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按应用细分，全球水磨石产品市场份额2021 &amp; 2025</w:t>
      </w:r>
      <w:r>
        <w:rPr>
          <w:rFonts w:hint="eastAsia"/>
        </w:rPr>
        <w:br/>
      </w:r>
      <w:r>
        <w:rPr>
          <w:rFonts w:hint="eastAsia"/>
        </w:rPr>
        <w:t>　　图 34： 水磨石产品中国企业SWOT分析</w:t>
      </w:r>
      <w:r>
        <w:rPr>
          <w:rFonts w:hint="eastAsia"/>
        </w:rPr>
        <w:br/>
      </w:r>
      <w:r>
        <w:rPr>
          <w:rFonts w:hint="eastAsia"/>
        </w:rPr>
        <w:t>　　图 35： 水磨石产品产业链</w:t>
      </w:r>
      <w:r>
        <w:rPr>
          <w:rFonts w:hint="eastAsia"/>
        </w:rPr>
        <w:br/>
      </w:r>
      <w:r>
        <w:rPr>
          <w:rFonts w:hint="eastAsia"/>
        </w:rPr>
        <w:t>　　图 36： 水磨石产品行业采购模式分析</w:t>
      </w:r>
      <w:r>
        <w:rPr>
          <w:rFonts w:hint="eastAsia"/>
        </w:rPr>
        <w:br/>
      </w:r>
      <w:r>
        <w:rPr>
          <w:rFonts w:hint="eastAsia"/>
        </w:rPr>
        <w:t>　　图 37： 水磨石产品行业生产模式</w:t>
      </w:r>
      <w:r>
        <w:rPr>
          <w:rFonts w:hint="eastAsia"/>
        </w:rPr>
        <w:br/>
      </w:r>
      <w:r>
        <w:rPr>
          <w:rFonts w:hint="eastAsia"/>
        </w:rPr>
        <w:t>　　图 38： 水磨石产品行业销售模式分析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893a8e5a64c35" w:history="1">
        <w:r>
          <w:rPr>
            <w:rStyle w:val="Hyperlink"/>
          </w:rPr>
          <w:t>2026-2032年全球与中国水磨石产品发展现状分析及前景趋势报告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893a8e5a64c35" w:history="1">
        <w:r>
          <w:rPr>
            <w:rStyle w:val="Hyperlink"/>
          </w:rPr>
          <w:t>https://www.20087.com/2/58/ShuiMoShiChanPinShiChangQianJing.html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热点：水磨石厂家、水磨石产品介绍、水磨石款式图片、水磨石产品介绍文案、水磨石制作过程、水磨石产品亮点有哪些、水磨石报价明细、水磨石订购、新型水磨石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7ef6cf11d4e58" w:history="1">
      <w:r>
        <w:rPr>
          <w:rStyle w:val="Hyperlink"/>
        </w:rPr>
        <w:t>2026-2032年全球与中国水磨石产品发展现状分析及前景趋势报告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uiMoShiChanPinShiChangQianJing.html" TargetMode="External" Id="R1a1893a8e5a6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uiMoShiChanPinShiChangQianJing.html" TargetMode="External" Id="R46e7ef6cf11d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2026-03-25T07:55:24Z</dcterms:created>
  <dcterms:modified xsi:type="dcterms:W3CDTF">2026-03-25T08:55:24Z</dcterms:modified>
  <dc:subject>2026-2032年全球与中国水磨石产品发展现状分析及前景趋势报告</dc:subject>
  <dc:title>2026-2032年全球与中国水磨石产品发展现状分析及前景趋势报告</dc:title>
  <cp:keywords>2026-2032年全球与中国水磨石产品发展现状分析及前景趋势报告</cp:keywords>
  <dc:description>2026-2032年全球与中国水磨石产品发展现状分析及前景趋势报告</dc:description>
</cp:coreProperties>
</file>