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b653d3c3c4b7f" w:history="1">
              <w:r>
                <w:rPr>
                  <w:rStyle w:val="Hyperlink"/>
                </w:rPr>
                <w:t>中国沈阳市房地产行业现状研究分析及发展趋势预测报告（2025年）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b653d3c3c4b7f" w:history="1">
              <w:r>
                <w:rPr>
                  <w:rStyle w:val="Hyperlink"/>
                </w:rPr>
                <w:t>中国沈阳市房地产行业现状研究分析及发展趋势预测报告（2025年）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b653d3c3c4b7f" w:history="1">
                <w:r>
                  <w:rPr>
                    <w:rStyle w:val="Hyperlink"/>
                  </w:rPr>
                  <w:t>https://www.20087.com/2/88/ShenYangShiFangDiChanShiChangXia.html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沈阳市房地产市场在国家宏观调控政策的影响下，正逐步由高速增长转变为稳健发展，供应结构不断优化，房地产企业竞争加剧，去库存与稳房价成为主旋律。同时，沈阳市作为东北地区的中心城市，正积极推进新型城镇化和都市圈建设，房地产市场发展潜力巨大。</w:t>
      </w:r>
      <w:r>
        <w:rPr>
          <w:rFonts w:hint="eastAsia"/>
        </w:rPr>
        <w:br/>
      </w:r>
      <w:r>
        <w:rPr>
          <w:rFonts w:hint="eastAsia"/>
        </w:rPr>
        <w:t>　　未来沈阳市房地产市场将更加注重高质量发展和长效机制建设，租赁市场、老旧小区改造、绿色建筑、智慧城市等将成为新的增长点。随着基础设施的进一步完善和城市功能的优化升级，房地产行业将更加紧密地与城市发展相结合，形成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b653d3c3c4b7f" w:history="1">
        <w:r>
          <w:rPr>
            <w:rStyle w:val="Hyperlink"/>
          </w:rPr>
          <w:t>中国沈阳市房地产行业现状研究分析及发展趋势预测报告（2025年）</w:t>
        </w:r>
      </w:hyperlink>
      <w:r>
        <w:rPr>
          <w:rFonts w:hint="eastAsia"/>
        </w:rPr>
        <w:t>》通过对沈阳市房地产行业的全面调研，系统分析了沈阳市房地产市场规模、技术现状及未来发展方向，揭示了行业竞争格局的演变趋势与潜在问题。同时，报告评估了沈阳市房地产行业投资价值与效益，识别了发展中的主要挑战与机遇，并结合SWOT分析为投资者和企业提供了科学的战略建议。此外，报告重点聚焦沈阳市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沈阳市房地产发展概况</w:t>
      </w:r>
      <w:r>
        <w:rPr>
          <w:rFonts w:hint="eastAsia"/>
        </w:rPr>
        <w:br/>
      </w:r>
      <w:r>
        <w:rPr>
          <w:rFonts w:hint="eastAsia"/>
        </w:rPr>
        <w:t>　　第一节 沈阳市经济发展概况</w:t>
      </w:r>
      <w:r>
        <w:rPr>
          <w:rFonts w:hint="eastAsia"/>
        </w:rPr>
        <w:br/>
      </w:r>
      <w:r>
        <w:rPr>
          <w:rFonts w:hint="eastAsia"/>
        </w:rPr>
        <w:t>　　　　一、沈阳市概述</w:t>
      </w:r>
      <w:r>
        <w:rPr>
          <w:rFonts w:hint="eastAsia"/>
        </w:rPr>
        <w:br/>
      </w:r>
      <w:r>
        <w:rPr>
          <w:rFonts w:hint="eastAsia"/>
        </w:rPr>
        <w:t>　　　　二、沈阳市经济发展分析</w:t>
      </w:r>
      <w:r>
        <w:rPr>
          <w:rFonts w:hint="eastAsia"/>
        </w:rPr>
        <w:br/>
      </w:r>
      <w:r>
        <w:rPr>
          <w:rFonts w:hint="eastAsia"/>
        </w:rPr>
        <w:t>　　　　三、沈阳市“十四五”规划发展分析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沈阳市房地产发展概况</w:t>
      </w:r>
      <w:r>
        <w:rPr>
          <w:rFonts w:hint="eastAsia"/>
        </w:rPr>
        <w:br/>
      </w:r>
      <w:r>
        <w:rPr>
          <w:rFonts w:hint="eastAsia"/>
        </w:rPr>
        <w:t>　　　　一、沈阳市房地产现状</w:t>
      </w:r>
      <w:r>
        <w:rPr>
          <w:rFonts w:hint="eastAsia"/>
        </w:rPr>
        <w:br/>
      </w:r>
      <w:r>
        <w:rPr>
          <w:rFonts w:hint="eastAsia"/>
        </w:rPr>
        <w:t>　　　　二、沈阳市房地产年度运行数据分析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沈阳市房地产具体数据分析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沈阳市土地和建筑业发展情况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2020-2025年沈阳建筑业发展状况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一、2020-2025年沈阳建筑业规模及占GDP比重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二、2020-2025年沈阳建筑业整体发展情况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三、2020-2025年沈阳建筑业发展存在的问题</w:t>
      </w:r>
      <w:r>
        <w:rPr>
          <w:rFonts w:hint="eastAsia"/>
        </w:rPr>
        <w:br/>
      </w:r>
      <w:r>
        <w:rPr>
          <w:rFonts w:hint="eastAsia"/>
        </w:rPr>
        <w:t>　　第二节 沈阳市土地市场分析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2020-2025年沈阳房地产市场发展分析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沈阳市房地产市场竞争情况分析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沈阳市主要房企分析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沈阳市房企情况分析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沈阳市房企经营情况分析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中房集团辽宁置业有限公司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沈阳万科房地产开发有限公司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恒大地产集团沈阳公司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中海地产（沈阳）有限公司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保利沈阳房地产开发有限公司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金地集团东北区域地产公司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沈阳格林豪森房地产开发有限公司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华润置地（沈阳）有限公司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新世界中国地产沈阳项目管理中心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沈阳鑫丰富俪城房屋开发有限公司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2025-2031年“十四五”期间沈阳市房地产市场前景分析</w:t>
      </w:r>
      <w:r>
        <w:rPr>
          <w:rFonts w:hint="eastAsia"/>
        </w:rPr>
        <w:br/>
      </w:r>
      <w:r>
        <w:rPr>
          <w:rFonts w:hint="eastAsia"/>
        </w:rPr>
        <w:t>　　第一节 沈阳房地产市场发展前景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沈阳房地产市场供需趋势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沈阳房地产市场价格趋势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2025-2031年沈阳市各城市房地产市场投资分析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2025-2031年沈阳市房地产市场投资现状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2025-2031年沈阳市房地产市场投资机遇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2025-2031年沈阳市商业地产投资分析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2025-2031年“十四五”期间沈阳市房地产发展战略分析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沈阳市房地产行业研究结论及建议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(中智林)沈阳市房地产行业竞争策略总结及建议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沈阳市房地产行业生命周期</w:t>
      </w:r>
      <w:r>
        <w:rPr>
          <w:rFonts w:hint="eastAsia"/>
        </w:rPr>
        <w:br/>
      </w:r>
      <w:r>
        <w:rPr>
          <w:rFonts w:hint="eastAsia"/>
        </w:rPr>
        <w:t>　　图表 沈阳市房地产行业产业链结构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2020-2025年全球沈阳市房地产行业市场规模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2020-2025年中国沈阳市房地产行业市场规模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2020-2025年沈阳市房地产行业重要数据指标比较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2020-2025年中国沈阳市房地产市场占全球份额比较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2020-2025年沈阳市房地产行业工业总产值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2020-2025年沈阳市房地产行业销售收入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2020-2025年沈阳市房地产行业利润总额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2020-2025年沈阳市房地产行业资产总计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2020-2025年沈阳市房地产行业负债总计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2020-2025年沈阳市房地产行业竞争力分析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2020-2025年沈阳市房地产市场价格走势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2020-2025年沈阳市房地产行业主营业务收入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2020-2025年沈阳市房地产行业主营业务成本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2020-2025年沈阳市房地产行业销售费用分析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2025-2031年沈阳市房地产行业规模分析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2025-2031年沈阳市房地产行业竞争格局分析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b653d3c3c4b7f" w:history="1">
        <w:r>
          <w:rPr>
            <w:rStyle w:val="Hyperlink"/>
          </w:rPr>
          <w:t>中国沈阳市房地产行业现状研究分析及发展趋势预测报告（2025年）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b653d3c3c4b7f" w:history="1">
        <w:r>
          <w:rPr>
            <w:rStyle w:val="Hyperlink"/>
          </w:rPr>
          <w:t>https://www.20087.com/2/88/ShenYangShiFangDiChanShiChangXia.html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房产网二手房源、沈阳市房地产交易中心、沈阳市房地产交易中心、沈阳市房地产管理局、伟峰个人急售二手房、沈阳市房地产交易中心官方网站、链家地产二手房网、沈阳市房地产交易资金管理有限公司、沈阳房源出售信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aabd078ab4557" w:history="1">
      <w:r>
        <w:rPr>
          <w:rStyle w:val="Hyperlink"/>
        </w:rPr>
        <w:t>中国沈阳市房地产行业现状研究分析及发展趋势预测报告（2025年）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enYangShiFangDiChanShiChangXia.html" TargetMode="External" Id="R13fb653d3c3c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enYangShiFangDiChanShiChangXia.html" TargetMode="External" Id="R0f9aabd078ab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2024-12-16T05:48:00Z</dcterms:created>
  <dcterms:modified xsi:type="dcterms:W3CDTF">2024-12-16T06:48:00Z</dcterms:modified>
  <dc:subject>中国沈阳市房地产行业现状研究分析及发展趋势预测报告（2025年）</dc:subject>
  <dc:title>中国沈阳市房地产行业现状研究分析及发展趋势预测报告（2025年）</dc:title>
  <cp:keywords>中国沈阳市房地产行业现状研究分析及发展趋势预测报告（2025年）</cp:keywords>
  <dc:description>中国沈阳市房地产行业现状研究分析及发展趋势预测报告（2025年）</dc:description>
</cp:coreProperties>
</file>