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9f262c8874b33" w:history="1">
              <w:r>
                <w:rPr>
                  <w:rStyle w:val="Hyperlink"/>
                </w:rPr>
                <w:t>2025-2031年中国钢铁市场深度调查分析及发展趋势研究报告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9f262c8874b33" w:history="1">
              <w:r>
                <w:rPr>
                  <w:rStyle w:val="Hyperlink"/>
                </w:rPr>
                <w:t>2025-2031年中国钢铁市场深度调查分析及发展趋势研究报告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9f262c8874b33" w:history="1">
                <w:r>
                  <w:rPr>
                    <w:rStyle w:val="Hyperlink"/>
                  </w:rPr>
                  <w:t>https://www.20087.com/2/58/GangTieDeFaZhanQianJing.html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行业是全球工业的基石，近年来面临多重挑战与机遇。随着全球经济波动，钢铁需求经历了周期性变化，尤其是在建筑、汽车和制造业等主要下游行业。同时，环保法规的日趋严格促使钢铁生产商转向更清洁的生产技术，如电弧炉炼钢和氢基直接还原铁（DRI）。中国、印度和东南亚等新兴市场的需求增长，部分抵消了发达经济体需求的放缓。然而，产能过剩、原材料价格波动和国际贸易紧张局势仍然是行业面临的主要问题。</w:t>
      </w:r>
      <w:r>
        <w:rPr>
          <w:rFonts w:hint="eastAsia"/>
        </w:rPr>
        <w:br/>
      </w:r>
      <w:r>
        <w:rPr>
          <w:rFonts w:hint="eastAsia"/>
        </w:rPr>
        <w:t>　　未来，钢铁行业将更加注重可持续性和技术创新。随着全球对碳排放的重视，钢铁生产商将加速采用低碳生产技术，如使用氢气替代焦炭作为还原剂，以及碳捕获和储存（CCS）技术。同时，行业将探索循环经济模式，提高废钢回收利用率，减少对铁矿石的依赖。此外，数字化和智能化技术的应用，如物联网（IoT）、大数据分析和人工智能（AI），将优化生产流程，提高效率和产品质量。</w:t>
      </w:r>
      <w:r>
        <w:rPr>
          <w:rFonts w:hint="eastAsia"/>
        </w:rPr>
        <w:br/>
      </w:r>
      <w:r>
        <w:rPr>
          <w:rFonts w:hint="eastAsia"/>
        </w:rPr>
        <w:t>　　《</w:t>
      </w:r>
      <w:hyperlink r:id="R4969f262c8874b33" w:history="1">
        <w:r>
          <w:rPr>
            <w:rStyle w:val="Hyperlink"/>
          </w:rPr>
          <w:t>2025-2031年中国钢铁市场深度调查分析及发展趋势研究报告</w:t>
        </w:r>
      </w:hyperlink>
      <w:r>
        <w:rPr>
          <w:rFonts w:hint="eastAsia"/>
        </w:rPr>
        <w:t>》基于多年行业研究积累，结合钢铁市场发展现状，依托行业权威数据资源和长期市场监测数据库，对钢铁市场规模、技术现状及未来方向进行了全面分析。报告梳理了钢铁行业竞争格局，重点评估了主要企业的市场表现及品牌影响力，并通过SWOT分析揭示了钢铁行业机遇与潜在风险。同时，报告对钢铁市场前景和发展趋势进行了科学预测，为投资者提供了投资价值判断和策略建议，助力把握钢铁行业的增长潜力与市场机会。</w:t>
      </w:r>
      <w:r>
        <w:rPr>
          <w:rFonts w:hint="eastAsia"/>
        </w:rPr>
        <w:br/>
      </w:r>
      <w:r>
        <w:rPr>
          <w:rFonts w:hint="eastAsia"/>
        </w:rPr>
        <w:br/>
      </w:r>
      <w:r>
        <w:rPr>
          <w:rFonts w:hint="eastAsia"/>
        </w:rPr>
        <w:t>第一章 钢铁行业发展背景分析</w:t>
      </w:r>
      <w:r>
        <w:rPr>
          <w:rFonts w:hint="eastAsia"/>
        </w:rPr>
        <w:br/>
      </w:r>
      <w:r>
        <w:rPr>
          <w:rFonts w:hint="eastAsia"/>
        </w:rPr>
        <w:t>　　第一节 钢铁行业发展概述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钢铁行业经济环境分析</w:t>
      </w:r>
      <w:r>
        <w:rPr>
          <w:rFonts w:hint="eastAsia"/>
        </w:rPr>
        <w:br/>
      </w:r>
      <w:r>
        <w:rPr>
          <w:rFonts w:hint="eastAsia"/>
        </w:rPr>
        <w:t>　　　　一、国际宏观经济环境分析</w:t>
      </w:r>
      <w:r>
        <w:rPr>
          <w:rFonts w:hint="eastAsia"/>
        </w:rPr>
        <w:br/>
      </w:r>
      <w:r>
        <w:rPr>
          <w:rFonts w:hint="eastAsia"/>
        </w:rPr>
        <w:t>　　　　　　1、国际宏观经济分析</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br/>
      </w:r>
      <w:r>
        <w:rPr>
          <w:rFonts w:hint="eastAsia"/>
        </w:rPr>
        <w:t>第二章 2020-2025年钢铁行业发展环境分析</w:t>
      </w:r>
      <w:r>
        <w:rPr>
          <w:rFonts w:hint="eastAsia"/>
        </w:rPr>
        <w:br/>
      </w:r>
      <w:r>
        <w:rPr>
          <w:rFonts w:hint="eastAsia"/>
        </w:rPr>
        <w:t>　　第一节 2020-2025年经济发展环境分析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五、社会消费品零售总额分析</w:t>
      </w:r>
      <w:r>
        <w:rPr>
          <w:rFonts w:hint="eastAsia"/>
        </w:rPr>
        <w:br/>
      </w:r>
      <w:r>
        <w:rPr>
          <w:rFonts w:hint="eastAsia"/>
        </w:rPr>
        <w:t>　　　　六、对外贸易的发展形势分析</w:t>
      </w:r>
      <w:r>
        <w:rPr>
          <w:rFonts w:hint="eastAsia"/>
        </w:rPr>
        <w:br/>
      </w:r>
      <w:r>
        <w:rPr>
          <w:rFonts w:hint="eastAsia"/>
        </w:rPr>
        <w:t>　　第二节 中国钢铁行业政策环境分析</w:t>
      </w:r>
      <w:r>
        <w:rPr>
          <w:rFonts w:hint="eastAsia"/>
        </w:rPr>
        <w:br/>
      </w:r>
      <w:r>
        <w:rPr>
          <w:rFonts w:hint="eastAsia"/>
        </w:rPr>
        <w:t>　　　　一、行业监管部门及管理体制</w:t>
      </w:r>
      <w:r>
        <w:rPr>
          <w:rFonts w:hint="eastAsia"/>
        </w:rPr>
        <w:br/>
      </w:r>
      <w:r>
        <w:rPr>
          <w:rFonts w:hint="eastAsia"/>
        </w:rPr>
        <w:t>　　　　二、《关于钢铁行业化解过剩产能实现脱困发展的意见》</w:t>
      </w:r>
      <w:r>
        <w:rPr>
          <w:rFonts w:hint="eastAsia"/>
        </w:rPr>
        <w:br/>
      </w:r>
      <w:r>
        <w:rPr>
          <w:rFonts w:hint="eastAsia"/>
        </w:rPr>
        <w:t>　　　　三、《关于推进供给侧结构性改革提高经济发展质量和效益的意见》</w:t>
      </w:r>
      <w:r>
        <w:rPr>
          <w:rFonts w:hint="eastAsia"/>
        </w:rPr>
        <w:br/>
      </w:r>
      <w:r>
        <w:rPr>
          <w:rFonts w:hint="eastAsia"/>
        </w:rPr>
        <w:t>　　　　四、《国土资源部关于支持钢铁煤炭行业化解过剩产能实现脱困发展的意见》</w:t>
      </w:r>
      <w:r>
        <w:rPr>
          <w:rFonts w:hint="eastAsia"/>
        </w:rPr>
        <w:br/>
      </w:r>
      <w:r>
        <w:rPr>
          <w:rFonts w:hint="eastAsia"/>
        </w:rPr>
        <w:t>　　　　五、“十四五”钢铁行业去产能完成情况</w:t>
      </w:r>
      <w:r>
        <w:rPr>
          <w:rFonts w:hint="eastAsia"/>
        </w:rPr>
        <w:br/>
      </w:r>
      <w:r>
        <w:rPr>
          <w:rFonts w:hint="eastAsia"/>
        </w:rPr>
        <w:t>　　　　六、“十四五”钢铁行业去产能目标</w:t>
      </w:r>
      <w:r>
        <w:rPr>
          <w:rFonts w:hint="eastAsia"/>
        </w:rPr>
        <w:br/>
      </w:r>
      <w:r>
        <w:rPr>
          <w:rFonts w:hint="eastAsia"/>
        </w:rPr>
        <w:t>　　　　五、去产能政策对相关行业的影响</w:t>
      </w:r>
      <w:r>
        <w:rPr>
          <w:rFonts w:hint="eastAsia"/>
        </w:rPr>
        <w:br/>
      </w:r>
      <w:r>
        <w:rPr>
          <w:rFonts w:hint="eastAsia"/>
        </w:rPr>
        <w:t>　　第三节 中国钢铁行业技术环境分析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2020-2025年中国钢铁行业发展分析</w:t>
      </w:r>
      <w:r>
        <w:rPr>
          <w:rFonts w:hint="eastAsia"/>
        </w:rPr>
        <w:br/>
      </w:r>
      <w:r>
        <w:rPr>
          <w:rFonts w:hint="eastAsia"/>
        </w:rPr>
        <w:t>　　第一节 2020-2025年钢铁行业发展状况分析</w:t>
      </w:r>
      <w:r>
        <w:rPr>
          <w:rFonts w:hint="eastAsia"/>
        </w:rPr>
        <w:br/>
      </w:r>
      <w:r>
        <w:rPr>
          <w:rFonts w:hint="eastAsia"/>
        </w:rPr>
        <w:t>　　　　一、2020-2025年钢铁行业发展现状概况</w:t>
      </w:r>
      <w:r>
        <w:rPr>
          <w:rFonts w:hint="eastAsia"/>
        </w:rPr>
        <w:br/>
      </w:r>
      <w:r>
        <w:rPr>
          <w:rFonts w:hint="eastAsia"/>
        </w:rPr>
        <w:t>　　　　二、2020-2025年钢铁行业企业现状</w:t>
      </w:r>
      <w:r>
        <w:rPr>
          <w:rFonts w:hint="eastAsia"/>
        </w:rPr>
        <w:br/>
      </w:r>
      <w:r>
        <w:rPr>
          <w:rFonts w:hint="eastAsia"/>
        </w:rPr>
        <w:t>　　　　三、2020-2025年钢铁行业供给情况分析</w:t>
      </w:r>
      <w:r>
        <w:rPr>
          <w:rFonts w:hint="eastAsia"/>
        </w:rPr>
        <w:br/>
      </w:r>
      <w:r>
        <w:rPr>
          <w:rFonts w:hint="eastAsia"/>
        </w:rPr>
        <w:t>　　第二节 2020-2025年钢铁行业运营状况分析</w:t>
      </w:r>
      <w:r>
        <w:rPr>
          <w:rFonts w:hint="eastAsia"/>
        </w:rPr>
        <w:br/>
      </w:r>
      <w:r>
        <w:rPr>
          <w:rFonts w:hint="eastAsia"/>
        </w:rPr>
        <w:t>　　　　一、2020-2025年钢铁行业市场需求现状</w:t>
      </w:r>
      <w:r>
        <w:rPr>
          <w:rFonts w:hint="eastAsia"/>
        </w:rPr>
        <w:br/>
      </w:r>
      <w:r>
        <w:rPr>
          <w:rFonts w:hint="eastAsia"/>
        </w:rPr>
        <w:t>　　　　二、2020-2025年钢铁行业市场规模分析</w:t>
      </w:r>
      <w:r>
        <w:rPr>
          <w:rFonts w:hint="eastAsia"/>
        </w:rPr>
        <w:br/>
      </w:r>
      <w:r>
        <w:rPr>
          <w:rFonts w:hint="eastAsia"/>
        </w:rPr>
        <w:t>　　　　三、2020-2025年钢铁行业盈利水平分析</w:t>
      </w:r>
      <w:r>
        <w:rPr>
          <w:rFonts w:hint="eastAsia"/>
        </w:rPr>
        <w:br/>
      </w:r>
      <w:r>
        <w:rPr>
          <w:rFonts w:hint="eastAsia"/>
        </w:rPr>
        <w:t>　　第三节 2020-2025年钢铁市场价格及影响因素分析</w:t>
      </w:r>
      <w:r>
        <w:rPr>
          <w:rFonts w:hint="eastAsia"/>
        </w:rPr>
        <w:br/>
      </w:r>
      <w:r>
        <w:rPr>
          <w:rFonts w:hint="eastAsia"/>
        </w:rPr>
        <w:t>　　　　一、2020-2025年钢铁市场价格走势分析</w:t>
      </w:r>
      <w:r>
        <w:rPr>
          <w:rFonts w:hint="eastAsia"/>
        </w:rPr>
        <w:br/>
      </w:r>
      <w:r>
        <w:rPr>
          <w:rFonts w:hint="eastAsia"/>
        </w:rPr>
        <w:t>　　　　二、2020-2025年钢铁市场价格影响因素</w:t>
      </w:r>
      <w:r>
        <w:rPr>
          <w:rFonts w:hint="eastAsia"/>
        </w:rPr>
        <w:br/>
      </w:r>
      <w:r>
        <w:rPr>
          <w:rFonts w:hint="eastAsia"/>
        </w:rPr>
        <w:br/>
      </w:r>
      <w:r>
        <w:rPr>
          <w:rFonts w:hint="eastAsia"/>
        </w:rPr>
        <w:t>第四章 中国钢铁行业市场区域结构分析</w:t>
      </w:r>
      <w:r>
        <w:rPr>
          <w:rFonts w:hint="eastAsia"/>
        </w:rPr>
        <w:br/>
      </w:r>
      <w:r>
        <w:rPr>
          <w:rFonts w:hint="eastAsia"/>
        </w:rPr>
        <w:t>　　第一节 钢铁行业市场需求结构分析</w:t>
      </w:r>
      <w:r>
        <w:rPr>
          <w:rFonts w:hint="eastAsia"/>
        </w:rPr>
        <w:br/>
      </w:r>
      <w:r>
        <w:rPr>
          <w:rFonts w:hint="eastAsia"/>
        </w:rPr>
        <w:t>　　第二节 钢铁行业市场需求结构分析</w:t>
      </w:r>
      <w:r>
        <w:rPr>
          <w:rFonts w:hint="eastAsia"/>
        </w:rPr>
        <w:br/>
      </w:r>
      <w:r>
        <w:rPr>
          <w:rFonts w:hint="eastAsia"/>
        </w:rPr>
        <w:t>　　　　一、华北地区钢铁市场需求分析</w:t>
      </w:r>
      <w:r>
        <w:rPr>
          <w:rFonts w:hint="eastAsia"/>
        </w:rPr>
        <w:br/>
      </w:r>
      <w:r>
        <w:rPr>
          <w:rFonts w:hint="eastAsia"/>
        </w:rPr>
        <w:t>　　　　二、东北地区钢铁市场需求分析</w:t>
      </w:r>
      <w:r>
        <w:rPr>
          <w:rFonts w:hint="eastAsia"/>
        </w:rPr>
        <w:br/>
      </w:r>
      <w:r>
        <w:rPr>
          <w:rFonts w:hint="eastAsia"/>
        </w:rPr>
        <w:t>　　　　三、华东地区钢铁市场需求分析</w:t>
      </w:r>
      <w:r>
        <w:rPr>
          <w:rFonts w:hint="eastAsia"/>
        </w:rPr>
        <w:br/>
      </w:r>
      <w:r>
        <w:rPr>
          <w:rFonts w:hint="eastAsia"/>
        </w:rPr>
        <w:t>　　　　四、华中地区钢铁市场需求分析</w:t>
      </w:r>
      <w:r>
        <w:rPr>
          <w:rFonts w:hint="eastAsia"/>
        </w:rPr>
        <w:br/>
      </w:r>
      <w:r>
        <w:rPr>
          <w:rFonts w:hint="eastAsia"/>
        </w:rPr>
        <w:t>　　　　五、华南地区钢铁市场需求分析</w:t>
      </w:r>
      <w:r>
        <w:rPr>
          <w:rFonts w:hint="eastAsia"/>
        </w:rPr>
        <w:br/>
      </w:r>
      <w:r>
        <w:rPr>
          <w:rFonts w:hint="eastAsia"/>
        </w:rPr>
        <w:t>　　　　六、西部地区钢铁市场需求分析</w:t>
      </w:r>
      <w:r>
        <w:rPr>
          <w:rFonts w:hint="eastAsia"/>
        </w:rPr>
        <w:br/>
      </w:r>
      <w:r>
        <w:rPr>
          <w:rFonts w:hint="eastAsia"/>
        </w:rPr>
        <w:br/>
      </w:r>
      <w:r>
        <w:rPr>
          <w:rFonts w:hint="eastAsia"/>
        </w:rPr>
        <w:t>第五章 中国钢铁行业细分领域分析</w:t>
      </w:r>
      <w:r>
        <w:rPr>
          <w:rFonts w:hint="eastAsia"/>
        </w:rPr>
        <w:br/>
      </w:r>
      <w:r>
        <w:rPr>
          <w:rFonts w:hint="eastAsia"/>
        </w:rPr>
        <w:t>　　第一节 建筑用钢</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第二节 工业用钢</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第六章 中国钢铁行业竞争状况分析</w:t>
      </w:r>
      <w:r>
        <w:rPr>
          <w:rFonts w:hint="eastAsia"/>
        </w:rPr>
        <w:br/>
      </w:r>
      <w:r>
        <w:rPr>
          <w:rFonts w:hint="eastAsia"/>
        </w:rPr>
        <w:t>　　第一节 钢铁行业竞争结构波特模型分析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中国钢铁行业市场竞争状况分析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中国钢铁行业兼并重组分析</w:t>
      </w:r>
      <w:r>
        <w:rPr>
          <w:rFonts w:hint="eastAsia"/>
        </w:rPr>
        <w:br/>
      </w:r>
      <w:r>
        <w:rPr>
          <w:rFonts w:hint="eastAsia"/>
        </w:rPr>
        <w:t>　　　　一、钢铁行业兼并重组背景</w:t>
      </w:r>
      <w:r>
        <w:rPr>
          <w:rFonts w:hint="eastAsia"/>
        </w:rPr>
        <w:br/>
      </w:r>
      <w:r>
        <w:rPr>
          <w:rFonts w:hint="eastAsia"/>
        </w:rPr>
        <w:t>　　　　二、钢铁行业兼并重组意义</w:t>
      </w:r>
      <w:r>
        <w:rPr>
          <w:rFonts w:hint="eastAsia"/>
        </w:rPr>
        <w:br/>
      </w:r>
      <w:r>
        <w:rPr>
          <w:rFonts w:hint="eastAsia"/>
        </w:rPr>
        <w:t>　　　　三、钢铁行业兼并重组方式</w:t>
      </w:r>
      <w:r>
        <w:rPr>
          <w:rFonts w:hint="eastAsia"/>
        </w:rPr>
        <w:br/>
      </w:r>
      <w:r>
        <w:rPr>
          <w:rFonts w:hint="eastAsia"/>
        </w:rPr>
        <w:t>　　　　四、钢铁行业兼并重组策略</w:t>
      </w:r>
      <w:r>
        <w:rPr>
          <w:rFonts w:hint="eastAsia"/>
        </w:rPr>
        <w:br/>
      </w:r>
      <w:r>
        <w:rPr>
          <w:rFonts w:hint="eastAsia"/>
        </w:rPr>
        <w:t>　　第四节 中国钢铁企业竞争策略分析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钢铁主要企业竞争力分析</w:t>
      </w:r>
      <w:r>
        <w:rPr>
          <w:rFonts w:hint="eastAsia"/>
        </w:rPr>
        <w:br/>
      </w:r>
      <w:r>
        <w:rPr>
          <w:rFonts w:hint="eastAsia"/>
        </w:rPr>
        <w:t>　　第一节 宝钢集团有限公司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河北钢铁集团有限公司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江苏沙钢集团有限公司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武汉钢铁（集团）公司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渤海钢铁集团有限公司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第八章 2025-2031年中国钢铁市场前景预测分析</w:t>
      </w:r>
      <w:r>
        <w:rPr>
          <w:rFonts w:hint="eastAsia"/>
        </w:rPr>
        <w:br/>
      </w:r>
      <w:r>
        <w:rPr>
          <w:rFonts w:hint="eastAsia"/>
        </w:rPr>
        <w:t>　　第一节 2025-2031年中国钢铁行业投资前景分析</w:t>
      </w:r>
      <w:r>
        <w:rPr>
          <w:rFonts w:hint="eastAsia"/>
        </w:rPr>
        <w:br/>
      </w:r>
      <w:r>
        <w:rPr>
          <w:rFonts w:hint="eastAsia"/>
        </w:rPr>
        <w:t>　　　　一、钢铁行业投资环境分析</w:t>
      </w:r>
      <w:r>
        <w:rPr>
          <w:rFonts w:hint="eastAsia"/>
        </w:rPr>
        <w:br/>
      </w:r>
      <w:r>
        <w:rPr>
          <w:rFonts w:hint="eastAsia"/>
        </w:rPr>
        <w:t>　　　　一、2025-2031年影响钢铁行业发展因素分析</w:t>
      </w:r>
      <w:r>
        <w:rPr>
          <w:rFonts w:hint="eastAsia"/>
        </w:rPr>
        <w:br/>
      </w:r>
      <w:r>
        <w:rPr>
          <w:rFonts w:hint="eastAsia"/>
        </w:rPr>
        <w:t>　　　　二、2025-2031年钢铁行业发展规模预测</w:t>
      </w:r>
      <w:r>
        <w:rPr>
          <w:rFonts w:hint="eastAsia"/>
        </w:rPr>
        <w:br/>
      </w:r>
      <w:r>
        <w:rPr>
          <w:rFonts w:hint="eastAsia"/>
        </w:rPr>
        <w:t>　　　　三、2025-2031年钢铁行业发展盈利水平预测</w:t>
      </w:r>
      <w:r>
        <w:rPr>
          <w:rFonts w:hint="eastAsia"/>
        </w:rPr>
        <w:br/>
      </w:r>
      <w:r>
        <w:rPr>
          <w:rFonts w:hint="eastAsia"/>
        </w:rPr>
        <w:t>　　第二节 2025-2031年中国钢铁行业投资风险分析</w:t>
      </w:r>
      <w:r>
        <w:rPr>
          <w:rFonts w:hint="eastAsia"/>
        </w:rPr>
        <w:br/>
      </w:r>
      <w:r>
        <w:rPr>
          <w:rFonts w:hint="eastAsia"/>
        </w:rPr>
        <w:t>　　　　一、产业政策分析</w:t>
      </w:r>
      <w:r>
        <w:rPr>
          <w:rFonts w:hint="eastAsia"/>
        </w:rPr>
        <w:br/>
      </w:r>
      <w:r>
        <w:rPr>
          <w:rFonts w:hint="eastAsia"/>
        </w:rPr>
        <w:t>　　　　二、上游供应的风险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2025-2031年钢铁行业投资策略及建议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br/>
      </w:r>
      <w:r>
        <w:rPr>
          <w:rFonts w:hint="eastAsia"/>
        </w:rPr>
        <w:t>第九章 钢铁企业投融资战略规划分析</w:t>
      </w:r>
      <w:r>
        <w:rPr>
          <w:rFonts w:hint="eastAsia"/>
        </w:rPr>
        <w:br/>
      </w:r>
      <w:r>
        <w:rPr>
          <w:rFonts w:hint="eastAsia"/>
        </w:rPr>
        <w:t>　　第一节 钢铁企业发展战略规划背景意义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钢铁企业发展战略规划的制定原则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钢铁企业战略规划制定依据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钢铁企业战略规划策略分析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钢铁产业链分析</w:t>
      </w:r>
      <w:r>
        <w:rPr>
          <w:rFonts w:hint="eastAsia"/>
        </w:rPr>
        <w:br/>
      </w:r>
      <w:r>
        <w:rPr>
          <w:rFonts w:hint="eastAsia"/>
        </w:rPr>
        <w:t>　　图表 国际钢铁市场规模</w:t>
      </w:r>
      <w:r>
        <w:rPr>
          <w:rFonts w:hint="eastAsia"/>
        </w:rPr>
        <w:br/>
      </w:r>
      <w:r>
        <w:rPr>
          <w:rFonts w:hint="eastAsia"/>
        </w:rPr>
        <w:t>　　图表 国际钢铁生命周期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2020-2025年中国钢铁市场规模</w:t>
      </w:r>
      <w:r>
        <w:rPr>
          <w:rFonts w:hint="eastAsia"/>
        </w:rPr>
        <w:br/>
      </w:r>
      <w:r>
        <w:rPr>
          <w:rFonts w:hint="eastAsia"/>
        </w:rPr>
        <w:t>　　图表 2020-2025年我国钢铁供应情况</w:t>
      </w:r>
      <w:r>
        <w:rPr>
          <w:rFonts w:hint="eastAsia"/>
        </w:rPr>
        <w:br/>
      </w:r>
      <w:r>
        <w:rPr>
          <w:rFonts w:hint="eastAsia"/>
        </w:rPr>
        <w:t>　　图表 2020-2025年我国钢铁需求情况</w:t>
      </w:r>
      <w:r>
        <w:rPr>
          <w:rFonts w:hint="eastAsia"/>
        </w:rPr>
        <w:br/>
      </w:r>
      <w:r>
        <w:rPr>
          <w:rFonts w:hint="eastAsia"/>
        </w:rPr>
        <w:t>　　图表 2025-2031年钢铁行业市场规模预测</w:t>
      </w:r>
      <w:r>
        <w:rPr>
          <w:rFonts w:hint="eastAsia"/>
        </w:rPr>
        <w:br/>
      </w:r>
      <w:r>
        <w:rPr>
          <w:rFonts w:hint="eastAsia"/>
        </w:rPr>
        <w:t>　　图表 2025-2031年钢铁行业营业收入预测</w:t>
      </w:r>
      <w:r>
        <w:rPr>
          <w:rFonts w:hint="eastAsia"/>
        </w:rPr>
        <w:br/>
      </w:r>
      <w:r>
        <w:rPr>
          <w:rFonts w:hint="eastAsia"/>
        </w:rPr>
        <w:t>　　图表 2025-2031年中国钢铁行业供给预测</w:t>
      </w:r>
      <w:r>
        <w:rPr>
          <w:rFonts w:hint="eastAsia"/>
        </w:rPr>
        <w:br/>
      </w:r>
      <w:r>
        <w:rPr>
          <w:rFonts w:hint="eastAsia"/>
        </w:rPr>
        <w:t>　　图表 2025-2031年中国钢铁行业需求预测</w:t>
      </w:r>
      <w:r>
        <w:rPr>
          <w:rFonts w:hint="eastAsia"/>
        </w:rPr>
        <w:br/>
      </w:r>
      <w:r>
        <w:rPr>
          <w:rFonts w:hint="eastAsia"/>
        </w:rPr>
        <w:t>　　图表 2025-2031年中国钢铁行业供需平衡预测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9f262c8874b33" w:history="1">
        <w:r>
          <w:rPr>
            <w:rStyle w:val="Hyperlink"/>
          </w:rPr>
          <w:t>2025-2031年中国钢铁市场深度调查分析及发展趋势研究报告</w:t>
        </w:r>
      </w:hyperlink>
      <w:r>
        <w:rPr>
          <w:color w:val="C00000"/>
        </w:rPr>
        <w:t>》，报告编号：</w:t>
      </w:r>
      <w:r>
        <w:rPr>
          <w:rFonts w:hint="eastAsia"/>
          <w:color w:val="C00000"/>
        </w:rPr>
        <w:t>2190582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9f262c8874b33" w:history="1">
        <w:r>
          <w:rPr>
            <w:rStyle w:val="Hyperlink"/>
          </w:rPr>
          <w:t>https://www.20087.com/2/58/GangTieDeFaZhanQianJing.html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热点：今天钢铁多少钱一吨、钢铁行业需求有望超出预期、今日钢材价格最新行情材价格、钢铁雄心4、钢板价格、钢铁价格、钢铁之躯3火器时代、钢铁森林、钢铁百度百科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aa0c5514b46b5" w:history="1">
      <w:r>
        <w:rPr>
          <w:rStyle w:val="Hyperlink"/>
        </w:rPr>
        <w:t>2025-2031年中国钢铁市场深度调查分析及发展趋势研究报告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ngTieDeFaZhanQianJing.html" TargetMode="External" Id="R4969f262c8874b33" /></Relationships>
</file>

<file path=word/_rels/header2.xml.rels>&#65279;<?xml version="1.0" encoding="utf-8"?><Relationships xmlns="http://schemas.openxmlformats.org/package/2006/relationships"><Relationship Type="http://schemas.openxmlformats.org/officeDocument/2006/relationships/hyperlink" Target="https://www.20087.com/2/58/GangTieDeFaZhanQianJing.html" TargetMode="External" Id="Rc03aa0c5514b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2025-01-17T04:44:00Z</dcterms:created>
  <dcterms:modified xsi:type="dcterms:W3CDTF">2025-01-17T05:44:00Z</dcterms:modified>
  <dc:subject>2025-2031年中国钢铁市场深度调查分析及发展趋势研究报告</dc:subject>
  <dc:title>2025-2031年中国钢铁市场深度调查分析及发展趋势研究报告</dc:title>
  <cp:keywords>2025-2031年中国钢铁市场深度调查分析及发展趋势研究报告</cp:keywords>
  <dc:description>2025-2031年中国钢铁市场深度调查分析及发展趋势研究报告</dc:description>
</cp:coreProperties>
</file>