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66757d534f70" w:history="1">
              <w:r>
                <w:rPr>
                  <w:rStyle w:val="Hyperlink"/>
                </w:rPr>
                <w:t>全球与中国铝模板行业现状调研分析及发展趋势预测报告（2025-2031年）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66757d534f70" w:history="1">
              <w:r>
                <w:rPr>
                  <w:rStyle w:val="Hyperlink"/>
                </w:rPr>
                <w:t>全球与中国铝模板行业现状调研分析及发展趋势预测报告（2025-2031年）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66757d534f70" w:history="1">
                <w:r>
                  <w:rPr>
                    <w:rStyle w:val="Hyperlink"/>
                  </w:rPr>
                  <w:t>https://www.20087.com/2/18/LvMoBanFaZhanQuShi.html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模板作为一种新型建筑模板，以其重量轻、强度高、周转次数多等优点，在建筑行业中得到广泛应用，尤其在高层建筑、桥梁、隧道施工中表现突出。目前，铝模板的设计越来越趋于标准化、模块化，便于现场组装和拆卸，大大提高了施工效率。同时，表面处理技术的进步，如阳极氧化处理，增强了模板的耐腐蚀性和耐用性。</w:t>
      </w:r>
      <w:r>
        <w:rPr>
          <w:rFonts w:hint="eastAsia"/>
        </w:rPr>
        <w:br/>
      </w:r>
      <w:r>
        <w:rPr>
          <w:rFonts w:hint="eastAsia"/>
        </w:rPr>
        <w:t>　　铝模板行业未来的发展将着重于技术创新和服务模式的优化。智能化、数字化技术的应用，如BIM（建筑信息模型）技术的集成，将提升模板设计的精确度和施工的协同效率。环保方面，加大对可循环利用材料的研究，提高模板的回收利用率。此外，租赁服务和定制化解决方案的提供，将满足不同项目的需求，推动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66757d534f70" w:history="1">
        <w:r>
          <w:rPr>
            <w:rStyle w:val="Hyperlink"/>
          </w:rPr>
          <w:t>全球与中国铝模板行业现状调研分析及发展趋势预测报告（2025-2031年）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铝模板行业的发展现状、市场规模、供需动态及进出口情况。报告详细解读了铝模板产业链上下游、重点区域市场、竞争格局及领先企业的表现，同时评估了铝模板行业风险与投资机会。通过对铝模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中国铝模板概述</w:t>
      </w:r>
      <w:r>
        <w:rPr>
          <w:rFonts w:hint="eastAsia"/>
        </w:rPr>
        <w:br/>
      </w:r>
      <w:r>
        <w:rPr>
          <w:rFonts w:hint="eastAsia"/>
        </w:rPr>
        <w:t>　　第一节 铝模板行业定义</w:t>
      </w:r>
      <w:r>
        <w:rPr>
          <w:rFonts w:hint="eastAsia"/>
        </w:rPr>
        <w:br/>
      </w:r>
      <w:r>
        <w:rPr>
          <w:rFonts w:hint="eastAsia"/>
        </w:rPr>
        <w:t>　　第二节 铝模板行业发展特性</w:t>
      </w:r>
      <w:r>
        <w:rPr>
          <w:rFonts w:hint="eastAsia"/>
        </w:rPr>
        <w:br/>
      </w:r>
      <w:r>
        <w:rPr>
          <w:rFonts w:hint="eastAsia"/>
        </w:rPr>
        <w:t>　　第三节 铝模板产业链分析</w:t>
      </w:r>
      <w:r>
        <w:rPr>
          <w:rFonts w:hint="eastAsia"/>
        </w:rPr>
        <w:br/>
      </w:r>
      <w:r>
        <w:rPr>
          <w:rFonts w:hint="eastAsia"/>
        </w:rPr>
        <w:t>　　第四节 铝模板行业生命周期分析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2024-2025年国外铝模板市场发展概况</w:t>
      </w:r>
      <w:r>
        <w:rPr>
          <w:rFonts w:hint="eastAsia"/>
        </w:rPr>
        <w:br/>
      </w:r>
      <w:r>
        <w:rPr>
          <w:rFonts w:hint="eastAsia"/>
        </w:rPr>
        <w:t>　　第一节 全球铝模板市场发展分析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北美地区主要国家铝模板市场概况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欧洲地区主要国家铝模板市场概况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亚洲地区主要国家铝模板市场概况</w:t>
      </w:r>
      <w:r>
        <w:rPr>
          <w:rFonts w:hint="eastAsia"/>
        </w:rPr>
        <w:br/>
      </w:r>
      <w:r>
        <w:rPr>
          <w:rFonts w:hint="eastAsia"/>
        </w:rPr>
        <w:t>　　第五节 全球铝模板市场发展预测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2024-2025年中国铝模板发展环境分析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铝模板行业相关政策、标准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中国铝模板技术发展分析</w:t>
      </w:r>
      <w:r>
        <w:rPr>
          <w:rFonts w:hint="eastAsia"/>
        </w:rPr>
        <w:br/>
      </w:r>
      <w:r>
        <w:rPr>
          <w:rFonts w:hint="eastAsia"/>
        </w:rPr>
        <w:t>　　第一节 当前铝模板技术发展现状分析</w:t>
      </w:r>
      <w:r>
        <w:rPr>
          <w:rFonts w:hint="eastAsia"/>
        </w:rPr>
        <w:br/>
      </w:r>
      <w:r>
        <w:rPr>
          <w:rFonts w:hint="eastAsia"/>
        </w:rPr>
        <w:t>　　第二节 铝模板生产中需注意的问题</w:t>
      </w:r>
      <w:r>
        <w:rPr>
          <w:rFonts w:hint="eastAsia"/>
        </w:rPr>
        <w:br/>
      </w:r>
      <w:r>
        <w:rPr>
          <w:rFonts w:hint="eastAsia"/>
        </w:rPr>
        <w:t>　　第三节 铝模板行业主要技术趋势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铝模板市场特性分析</w:t>
      </w:r>
      <w:r>
        <w:rPr>
          <w:rFonts w:hint="eastAsia"/>
        </w:rPr>
        <w:br/>
      </w:r>
      <w:r>
        <w:rPr>
          <w:rFonts w:hint="eastAsia"/>
        </w:rPr>
        <w:t>　　第一节 铝模板行业集中度分析</w:t>
      </w:r>
      <w:r>
        <w:rPr>
          <w:rFonts w:hint="eastAsia"/>
        </w:rPr>
        <w:br/>
      </w:r>
      <w:r>
        <w:rPr>
          <w:rFonts w:hint="eastAsia"/>
        </w:rPr>
        <w:t>　　第二节 铝模板行业SWOT分析</w:t>
      </w:r>
      <w:r>
        <w:rPr>
          <w:rFonts w:hint="eastAsia"/>
        </w:rPr>
        <w:br/>
      </w:r>
      <w:r>
        <w:rPr>
          <w:rFonts w:hint="eastAsia"/>
        </w:rPr>
        <w:t>　　　　一、铝模板行业优势</w:t>
      </w:r>
      <w:r>
        <w:rPr>
          <w:rFonts w:hint="eastAsia"/>
        </w:rPr>
        <w:br/>
      </w:r>
      <w:r>
        <w:rPr>
          <w:rFonts w:hint="eastAsia"/>
        </w:rPr>
        <w:t>　　　　二、铝模板行业劣势</w:t>
      </w:r>
      <w:r>
        <w:rPr>
          <w:rFonts w:hint="eastAsia"/>
        </w:rPr>
        <w:br/>
      </w:r>
      <w:r>
        <w:rPr>
          <w:rFonts w:hint="eastAsia"/>
        </w:rPr>
        <w:t>　　　　三、铝模板行业机会</w:t>
      </w:r>
      <w:r>
        <w:rPr>
          <w:rFonts w:hint="eastAsia"/>
        </w:rPr>
        <w:br/>
      </w:r>
      <w:r>
        <w:rPr>
          <w:rFonts w:hint="eastAsia"/>
        </w:rPr>
        <w:t>　　　　四、铝模板行业风险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中国铝模板发展现状</w:t>
      </w:r>
      <w:r>
        <w:rPr>
          <w:rFonts w:hint="eastAsia"/>
        </w:rPr>
        <w:br/>
      </w:r>
      <w:r>
        <w:rPr>
          <w:rFonts w:hint="eastAsia"/>
        </w:rPr>
        <w:t>　　第一节 中国铝模板市场现状分析</w:t>
      </w:r>
      <w:r>
        <w:rPr>
          <w:rFonts w:hint="eastAsia"/>
        </w:rPr>
        <w:br/>
      </w:r>
      <w:r>
        <w:rPr>
          <w:rFonts w:hint="eastAsia"/>
        </w:rPr>
        <w:t>　　第二节 中国铝模板行业产量情况分析及预测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一、铝模板总体产能规模</w:t>
      </w:r>
      <w:r>
        <w:rPr>
          <w:rFonts w:hint="eastAsia"/>
        </w:rPr>
        <w:br/>
      </w:r>
      <w:r>
        <w:rPr>
          <w:rFonts w:hint="eastAsia"/>
        </w:rPr>
        <w:t>　　　　二、铝模板生产区域分布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三、2019-2024年中国铝模板产量统计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三、2025-2031年中国铝模板产量预测</w:t>
      </w:r>
      <w:r>
        <w:rPr>
          <w:rFonts w:hint="eastAsia"/>
        </w:rPr>
        <w:br/>
      </w:r>
      <w:r>
        <w:rPr>
          <w:rFonts w:hint="eastAsia"/>
        </w:rPr>
        <w:t>　　第三节 中国铝模板市场需求分析及预测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三、2025-2031年中国铝模板市场需求量预测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一、2019-2024年中国铝模板市场价格趋势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2019-2024年铝模板行业经济运行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2019-2024年中国铝模板行业盈利能力分析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2019-2024年中国铝模板行业发展能力分析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2019-2024年铝模板制造企业数量分析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**地区铝模板市场发展分析</w:t>
      </w:r>
      <w:r>
        <w:rPr>
          <w:rFonts w:hint="eastAsia"/>
        </w:rPr>
        <w:br/>
      </w:r>
      <w:r>
        <w:rPr>
          <w:rFonts w:hint="eastAsia"/>
        </w:rPr>
        <w:t>　　第三节 **地区铝模板市场发展分析</w:t>
      </w:r>
      <w:r>
        <w:rPr>
          <w:rFonts w:hint="eastAsia"/>
        </w:rPr>
        <w:br/>
      </w:r>
      <w:r>
        <w:rPr>
          <w:rFonts w:hint="eastAsia"/>
        </w:rPr>
        <w:t>　　第四节 **地区铝模板市场发展分析</w:t>
      </w:r>
      <w:r>
        <w:rPr>
          <w:rFonts w:hint="eastAsia"/>
        </w:rPr>
        <w:br/>
      </w:r>
      <w:r>
        <w:rPr>
          <w:rFonts w:hint="eastAsia"/>
        </w:rPr>
        <w:t>　　第五节 **地区铝模板市场发展分析</w:t>
      </w:r>
      <w:r>
        <w:rPr>
          <w:rFonts w:hint="eastAsia"/>
        </w:rPr>
        <w:br/>
      </w:r>
      <w:r>
        <w:rPr>
          <w:rFonts w:hint="eastAsia"/>
        </w:rPr>
        <w:t>　　第六节 **地区铝模板市场发展分析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2019-2024年中国铝模板进出口分析</w:t>
      </w:r>
      <w:r>
        <w:rPr>
          <w:rFonts w:hint="eastAsia"/>
        </w:rPr>
        <w:br/>
      </w:r>
      <w:r>
        <w:rPr>
          <w:rFonts w:hint="eastAsia"/>
        </w:rPr>
        <w:t>　　第一节 铝模板进口情况分析</w:t>
      </w:r>
      <w:r>
        <w:rPr>
          <w:rFonts w:hint="eastAsia"/>
        </w:rPr>
        <w:br/>
      </w:r>
      <w:r>
        <w:rPr>
          <w:rFonts w:hint="eastAsia"/>
        </w:rPr>
        <w:t>　　第二节 铝模板出口情况分析</w:t>
      </w:r>
      <w:r>
        <w:rPr>
          <w:rFonts w:hint="eastAsia"/>
        </w:rPr>
        <w:br/>
      </w:r>
      <w:r>
        <w:rPr>
          <w:rFonts w:hint="eastAsia"/>
        </w:rPr>
        <w:t>　　第三节 影响铝模板进出口因素分析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主要铝模板生产企业及竞争格局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铝模板行业投资战略研究</w:t>
      </w:r>
      <w:r>
        <w:rPr>
          <w:rFonts w:hint="eastAsia"/>
        </w:rPr>
        <w:br/>
      </w:r>
      <w:r>
        <w:rPr>
          <w:rFonts w:hint="eastAsia"/>
        </w:rPr>
        <w:t>　　第一节 铝模板行业发展战略研究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对我国铝模板品牌的战略思考</w:t>
      </w:r>
      <w:r>
        <w:rPr>
          <w:rFonts w:hint="eastAsia"/>
        </w:rPr>
        <w:br/>
      </w:r>
      <w:r>
        <w:rPr>
          <w:rFonts w:hint="eastAsia"/>
        </w:rPr>
        <w:t>　　　　一、铝模板品牌的重要性</w:t>
      </w:r>
      <w:r>
        <w:rPr>
          <w:rFonts w:hint="eastAsia"/>
        </w:rPr>
        <w:br/>
      </w:r>
      <w:r>
        <w:rPr>
          <w:rFonts w:hint="eastAsia"/>
        </w:rPr>
        <w:t>　　　　二、铝模板实施品牌战略的意义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四、我国铝模板企业的品牌战略</w:t>
      </w:r>
      <w:r>
        <w:rPr>
          <w:rFonts w:hint="eastAsia"/>
        </w:rPr>
        <w:br/>
      </w:r>
      <w:r>
        <w:rPr>
          <w:rFonts w:hint="eastAsia"/>
        </w:rPr>
        <w:t>　　　　五、铝模板品牌战略管理的策略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铝模板经营策略分析</w:t>
      </w:r>
      <w:r>
        <w:rPr>
          <w:rFonts w:hint="eastAsia"/>
        </w:rPr>
        <w:br/>
      </w:r>
      <w:r>
        <w:rPr>
          <w:rFonts w:hint="eastAsia"/>
        </w:rPr>
        <w:t>　　　　一、铝模板市场细分策略</w:t>
      </w:r>
      <w:r>
        <w:rPr>
          <w:rFonts w:hint="eastAsia"/>
        </w:rPr>
        <w:br/>
      </w:r>
      <w:r>
        <w:rPr>
          <w:rFonts w:hint="eastAsia"/>
        </w:rPr>
        <w:t>　　　　二、铝模板市场创新策略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四、铝模板新产品差异化战略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2025-2031年中国铝模板发展趋势预测及投资风险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2025年铝模板市场前景分析</w:t>
      </w:r>
      <w:r>
        <w:rPr>
          <w:rFonts w:hint="eastAsia"/>
        </w:rPr>
        <w:br/>
      </w:r>
      <w:r>
        <w:rPr>
          <w:rFonts w:hint="eastAsia"/>
        </w:rPr>
        <w:t>　　第二节 2025年铝模板行业发展趋势预测</w:t>
      </w:r>
      <w:r>
        <w:rPr>
          <w:rFonts w:hint="eastAsia"/>
        </w:rPr>
        <w:br/>
      </w:r>
      <w:r>
        <w:rPr>
          <w:rFonts w:hint="eastAsia"/>
        </w:rPr>
        <w:t>　　第三节 铝模板行业投资风险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铝模板投资建议</w:t>
      </w:r>
      <w:r>
        <w:rPr>
          <w:rFonts w:hint="eastAsia"/>
        </w:rPr>
        <w:br/>
      </w:r>
      <w:r>
        <w:rPr>
          <w:rFonts w:hint="eastAsia"/>
        </w:rPr>
        <w:t>　　第一节 铝模板行业投资环境分析</w:t>
      </w:r>
      <w:r>
        <w:rPr>
          <w:rFonts w:hint="eastAsia"/>
        </w:rPr>
        <w:br/>
      </w:r>
      <w:r>
        <w:rPr>
          <w:rFonts w:hint="eastAsia"/>
        </w:rPr>
        <w:t>　　第二节 铝模板行业投资进入壁垒分析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铝模板行业历程</w:t>
      </w:r>
      <w:r>
        <w:rPr>
          <w:rFonts w:hint="eastAsia"/>
        </w:rPr>
        <w:br/>
      </w:r>
      <w:r>
        <w:rPr>
          <w:rFonts w:hint="eastAsia"/>
        </w:rPr>
        <w:t>　　图表 铝模板行业生命周期</w:t>
      </w:r>
      <w:r>
        <w:rPr>
          <w:rFonts w:hint="eastAsia"/>
        </w:rPr>
        <w:br/>
      </w:r>
      <w:r>
        <w:rPr>
          <w:rFonts w:hint="eastAsia"/>
        </w:rPr>
        <w:t>　　图表 铝模板行业产业链分析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2025年中国铝模板发展趋势预测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66757d534f70" w:history="1">
        <w:r>
          <w:rPr>
            <w:rStyle w:val="Hyperlink"/>
          </w:rPr>
          <w:t>全球与中国铝模板行业现状调研分析及发展趋势预测报告（2025-2031年）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66757d534f70" w:history="1">
        <w:r>
          <w:rPr>
            <w:rStyle w:val="Hyperlink"/>
          </w:rPr>
          <w:t>https://www.20087.com/2/18/LvMoBanFaZhanQuShi.html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热点：建筑铝模施工、铝模板价格多少钱一平方、铝模板是干什么用的、铝模板施工工艺流程、铝模板施工工艺流程、铝模板每平米租赁价格、铝模板支撑体系、铝模板的优点有()、今日铝材价格一吨多少钱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82adc6464003" w:history="1">
      <w:r>
        <w:rPr>
          <w:rStyle w:val="Hyperlink"/>
        </w:rPr>
        <w:t>全球与中国铝模板行业现状调研分析及发展趋势预测报告（2025-2031年）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vMoBanFaZhanQuShi.html" TargetMode="External" Id="Rbb3666757d5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vMoBanFaZhanQuShi.html" TargetMode="External" Id="R829682adc646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2024-09-17T23:51:00Z</dcterms:created>
  <dcterms:modified xsi:type="dcterms:W3CDTF">2024-09-18T00:51:00Z</dcterms:modified>
  <dc:subject>全球与中国铝模板行业现状调研分析及发展趋势预测报告（2025-2031年）</dc:subject>
  <dc:title>全球与中国铝模板行业现状调研分析及发展趋势预测报告（2025-2031年）</dc:title>
  <cp:keywords>全球与中国铝模板行业现状调研分析及发展趋势预测报告（2025-2031年）</cp:keywords>
  <dc:description>全球与中国铝模板行业现状调研分析及发展趋势预测报告（2025-2031年）</dc:description>
</cp:coreProperties>
</file>