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0408df7b4728" w:history="1">
              <w:r>
                <w:rPr>
                  <w:rStyle w:val="Hyperlink"/>
                </w:rPr>
                <w:t>2025-2031年中国高分子防水卷材发展现状调研与市场前景分析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0408df7b4728" w:history="1">
              <w:r>
                <w:rPr>
                  <w:rStyle w:val="Hyperlink"/>
                </w:rPr>
                <w:t>2025-2031年中国高分子防水卷材发展现状调研与市场前景分析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90408df7b4728" w:history="1">
                <w:r>
                  <w:rPr>
                    <w:rStyle w:val="Hyperlink"/>
                  </w:rPr>
                  <w:t>https://www.20087.com/2/98/GaoFenZiFangShuiJuanCaiHangYeQianJingFenXi.html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卷材是一种广泛应用于建筑、水利、交通等领域的防水材料，具有优异的耐水性、耐腐蚀性和抗老化性能。随着建筑行业的快速发展和防水要求的提高，高分子防水卷材的市场需求持续增长。目前，市场上已经出现了多种类型和规格的高分子防水卷材，能够满足不同工程和部位的需求。</w:t>
      </w:r>
      <w:r>
        <w:rPr>
          <w:rFonts w:hint="eastAsia"/>
        </w:rPr>
        <w:br/>
      </w:r>
      <w:r>
        <w:rPr>
          <w:rFonts w:hint="eastAsia"/>
        </w:rPr>
        <w:t>　　未来，高分子防水卷材将继续向高性能、环保化方向发展。一方面，通过改进生产工艺和引入新型添加剂，提升防水卷材的耐水性、耐腐蚀性和抗老化性能；另一方面，探索生物基高分子材料和可回收材料在防水卷材中的应用，以降低其环境影响并提高可持续性。同时，随着建筑节能和绿色建筑要求的提高，高分子防水卷材的节能和环保性能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c90408df7b4728" w:history="1">
        <w:r>
          <w:rPr>
            <w:rStyle w:val="Hyperlink"/>
          </w:rPr>
          <w:t>2025-2031年中国高分子防水卷材发展现状调研与市场前景分析</w:t>
        </w:r>
      </w:hyperlink>
      <w:r>
        <w:rPr>
          <w:rFonts w:hint="eastAsia"/>
        </w:rPr>
        <w:t>深入调研分析了我国高分子防水卷材行业的现状、市场规模、竞争格局以及所面临的风险与机遇。该报告结合高分子防水卷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高分子防水卷材行业概述</w:t>
      </w:r>
      <w:r>
        <w:rPr>
          <w:rFonts w:hint="eastAsia"/>
        </w:rPr>
        <w:br/>
      </w:r>
      <w:r>
        <w:rPr>
          <w:rFonts w:hint="eastAsia"/>
        </w:rPr>
        <w:t>　　第一节 高分子防水卷材定义与分类</w:t>
      </w:r>
      <w:r>
        <w:rPr>
          <w:rFonts w:hint="eastAsia"/>
        </w:rPr>
        <w:br/>
      </w:r>
      <w:r>
        <w:rPr>
          <w:rFonts w:hint="eastAsia"/>
        </w:rPr>
        <w:t>　　第二节 高分子防水卷材应用领域</w:t>
      </w:r>
      <w:r>
        <w:rPr>
          <w:rFonts w:hint="eastAsia"/>
        </w:rPr>
        <w:br/>
      </w:r>
      <w:r>
        <w:rPr>
          <w:rFonts w:hint="eastAsia"/>
        </w:rPr>
        <w:t>　　第三节 高分子防水卷材行业经济指标分析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高分子防水卷材行业产量情况分析与趋势预测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二、高分子防水卷材客户群体与需求特点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2024-2025年高分子防水卷材行业技术发展现状及趋势分析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国内外高分子防水卷材行业技术差异与原因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高分子防水卷材行业技术发展方向、趋势预测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提升高分子防水卷材行业技术能力策略建议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一、高分子防水卷材行业企业数量规模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二、高分子防水卷材行业偿债能力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三、高分子防水卷材行业营运能力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四、高分子防水卷材行业发展能力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高分子防水卷材行业SWOT分析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一、高分子防水卷材行业优势</w:t>
      </w:r>
      <w:r>
        <w:rPr>
          <w:rFonts w:hint="eastAsia"/>
        </w:rPr>
        <w:br/>
      </w:r>
      <w:r>
        <w:rPr>
          <w:rFonts w:hint="eastAsia"/>
        </w:rPr>
        <w:t>　　　　二、高分子防水卷材行业劣势</w:t>
      </w:r>
      <w:r>
        <w:rPr>
          <w:rFonts w:hint="eastAsia"/>
        </w:rPr>
        <w:br/>
      </w:r>
      <w:r>
        <w:rPr>
          <w:rFonts w:hint="eastAsia"/>
        </w:rPr>
        <w:t>　　　　三、高分子防水卷材市场机会</w:t>
      </w:r>
      <w:r>
        <w:rPr>
          <w:rFonts w:hint="eastAsia"/>
        </w:rPr>
        <w:br/>
      </w:r>
      <w:r>
        <w:rPr>
          <w:rFonts w:hint="eastAsia"/>
        </w:rPr>
        <w:t>　　　　四、高分子防水卷材市场威胁</w:t>
      </w:r>
      <w:r>
        <w:rPr>
          <w:rFonts w:hint="eastAsia"/>
        </w:rPr>
        <w:br/>
      </w:r>
      <w:r>
        <w:rPr>
          <w:rFonts w:hint="eastAsia"/>
        </w:rPr>
        <w:t>　　第二节 高分子防水卷材行业风险及对策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中⋅智⋅林⋅高分子防水卷材行业发展建议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高分子防水卷材行业历程</w:t>
      </w:r>
      <w:r>
        <w:rPr>
          <w:rFonts w:hint="eastAsia"/>
        </w:rPr>
        <w:br/>
      </w:r>
      <w:r>
        <w:rPr>
          <w:rFonts w:hint="eastAsia"/>
        </w:rPr>
        <w:t>　　图表 高分子防水卷材行业生命周期</w:t>
      </w:r>
      <w:r>
        <w:rPr>
          <w:rFonts w:hint="eastAsia"/>
        </w:rPr>
        <w:br/>
      </w:r>
      <w:r>
        <w:rPr>
          <w:rFonts w:hint="eastAsia"/>
        </w:rPr>
        <w:t>　　图表 高分子防水卷材行业产业链分析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2019-2024年高分子防水卷材行业市场容量分析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2019-2024年中国高分子防水卷材行业企业平均规模情况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高分子防水卷材企业信息</w:t>
      </w:r>
      <w:r>
        <w:rPr>
          <w:rFonts w:hint="eastAsia"/>
        </w:rPr>
        <w:br/>
      </w:r>
      <w:r>
        <w:rPr>
          <w:rFonts w:hint="eastAsia"/>
        </w:rPr>
        <w:t>　　图表 高分子防水卷材企业经营情况分析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0408df7b4728" w:history="1">
        <w:r>
          <w:rPr>
            <w:rStyle w:val="Hyperlink"/>
          </w:rPr>
          <w:t>2025-2031年中国高分子防水卷材发展现状调研与市场前景分析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90408df7b4728" w:history="1">
        <w:r>
          <w:rPr>
            <w:rStyle w:val="Hyperlink"/>
          </w:rPr>
          <w:t>https://www.20087.com/2/98/GaoFenZiFangShuiJuanCaiHangYeQianJingFenXi.html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热点：三元乙丙橡胶防水卷材、高分孑防水卷材、防水合同范本 标准、高分防水卷材、天沟防水怎么做最耐用、东方雨虹防水卷材4mm价格表、丙纶布防水好还是防水涂料好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9c4c289c4089" w:history="1">
      <w:r>
        <w:rPr>
          <w:rStyle w:val="Hyperlink"/>
        </w:rPr>
        <w:t>2025-2031年中国高分子防水卷材发展现状调研与市场前景分析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FenZiFangShuiJuanCaiHangYeQianJingFenXi.html" TargetMode="External" Id="Rb1c90408df7b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FenZiFangShuiJuanCaiHangYeQianJingFenXi.html" TargetMode="External" Id="R2f489c4c289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2024-11-20T04:20:00Z</dcterms:created>
  <dcterms:modified xsi:type="dcterms:W3CDTF">2024-11-20T05:20:00Z</dcterms:modified>
  <dc:subject>2025-2031年中国高分子防水卷材发展现状调研与市场前景分析</dc:subject>
  <dc:title>2025-2031年中国高分子防水卷材发展现状调研与市场前景分析</dc:title>
  <cp:keywords>2025-2031年中国高分子防水卷材发展现状调研与市场前景分析</cp:keywords>
  <dc:description>2025-2031年中国高分子防水卷材发展现状调研与市场前景分析</dc:description>
</cp:coreProperties>
</file>