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e51e70c4d4222" w:history="1">
              <w:r>
                <w:rPr>
                  <w:rStyle w:val="Hyperlink"/>
                </w:rPr>
                <w:t>2026-2032年负离子节能灯行业发展调研及市场前景分析报告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e51e70c4d4222" w:history="1">
              <w:r>
                <w:rPr>
                  <w:rStyle w:val="Hyperlink"/>
                </w:rPr>
                <w:t>2026-2032年负离子节能灯行业发展调研及市场前景分析报告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e51e70c4d4222" w:history="1">
                <w:r>
                  <w:rPr>
                    <w:rStyle w:val="Hyperlink"/>
                  </w:rPr>
                  <w:t>https://www.20087.com/2/28/FuLiZiJieNengDengFaZhanQuShi.html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节能灯是一种结合了节能照明和空气净化双重功能的灯具。它在提供高效照明的同时，还能释放负离子，帮助净化空气中的污染物，如尘埃、细菌和有害气体。近年来，随着人们对健康生活的追求和环保意识的提高，负离子节能灯因其节能环保和健康效益而受到市场欢迎。</w:t>
      </w:r>
      <w:r>
        <w:rPr>
          <w:rFonts w:hint="eastAsia"/>
        </w:rPr>
        <w:br/>
      </w:r>
      <w:r>
        <w:rPr>
          <w:rFonts w:hint="eastAsia"/>
        </w:rPr>
        <w:t>　　未来，负离子节能灯的发展将更加注重提升能效和智能控制。一方面，通过优化光源材料和电路设计，进一步提高灯具的发光效率和使用寿命；另一方面，集成智能家居系统，使灯具能够根据环境光线和人的活动自动调节亮度和色温，创造更加舒适和节能的照明环境。同时，负离子发生技术的创新将使灯具在空气净化方面更加高效，为用户提供更加健康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e51e70c4d4222" w:history="1">
        <w:r>
          <w:rPr>
            <w:rStyle w:val="Hyperlink"/>
          </w:rPr>
          <w:t>2026-2032年负离子节能灯行业发展调研及市场前景分析报告</w:t>
        </w:r>
      </w:hyperlink>
      <w:r>
        <w:rPr>
          <w:rFonts w:hint="eastAsia"/>
        </w:rPr>
        <w:t>》以专业、客观的视角，全面分析了负离子节能灯行业的产业链结构、市场规模与需求，探讨了负离子节能灯价格走势。负离子节能灯报告客观展现了行业现状，科学预测了负离子节能灯市场前景与发展趋势。同时，报告聚焦于负离子节能灯重点企业，剖析了市场竞争格局、集中度及品牌影响力。进一步细分市场，挖掘了负离子节能灯各细分领域的增长潜能。负离子节能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中国负离子节能灯行业发展环境</w:t>
      </w:r>
      <w:r>
        <w:rPr>
          <w:rFonts w:hint="eastAsia"/>
        </w:rPr>
        <w:br/>
      </w:r>
      <w:r>
        <w:rPr>
          <w:rFonts w:hint="eastAsia"/>
        </w:rPr>
        <w:t>　　第一节 负离子节能灯行业及属性分析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中国负离子节能灯生产现状分析</w:t>
      </w:r>
      <w:r>
        <w:rPr>
          <w:rFonts w:hint="eastAsia"/>
        </w:rPr>
        <w:br/>
      </w:r>
      <w:r>
        <w:rPr>
          <w:rFonts w:hint="eastAsia"/>
        </w:rPr>
        <w:t>　　第一节 负离子节能灯行业总体规模</w:t>
      </w:r>
      <w:r>
        <w:rPr>
          <w:rFonts w:hint="eastAsia"/>
        </w:rPr>
        <w:br/>
      </w:r>
      <w:r>
        <w:rPr>
          <w:rFonts w:hint="eastAsia"/>
        </w:rPr>
        <w:t>　　第一节 负离子节能灯产能概况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负离子节能灯市场容量概况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负离子节能灯产业的生命周期分析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负离子节能灯产业供需情况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2026年中国负离子节能灯市场供需监测分析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2026年中国负离子节能灯市场竞争格局与厂商市场竞争力评价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我国负离子节能灯行业供需状况分析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负离子节能灯行业市场需求分析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负离子节能灯行业供给能力分析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负离子节能灯行业进出口贸易分析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负离子节能灯行业竞争绩效分析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负离子节能灯行业总体效益水平分析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负离子节能灯行业产业集中度分析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负离子节能灯行业不同所有制企业绩效分析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负离子节能灯行业不同规模企业绩效分析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负离子节能灯市场分销体系分析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2026年负离子节能灯市场发展前景预测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我国负离子节能灯行业投融资分析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我国负离子节能灯行业企业所有制状况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我国负离子节能灯行业外资进入状况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我国负离子节能灯行业合作与并购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我国负离子节能灯行业投资体制分析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我国负离子节能灯行业资本市场融资分析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负离子节能灯企业（一）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负离子节能灯企业（二）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负离子节能灯企业（三）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负离子节能灯企业（四）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负离子节能灯企业（五）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负离子节能灯企业（六）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2026年中国负离子节能灯产业投资分析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负离子节能灯相关产业2025年走势分析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负离子节能灯行业成长能力及稳定性分析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负离子节能灯行业生命周期分析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负离子节能灯行业增长性与波动性分析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负离子节能灯行业集中程度分析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负离子节能灯行业风险分析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负离子节能灯行业投资风险及控制策略分析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一、2026-2032年负离子节能灯行业市场风险及控制策略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二、2026-2032年负离子节能灯行业政策风险及控制策略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三、2026-2032年负离子节能灯行业经营风险及控制策略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四、2026-2032年负离子节能灯同业竞争风险及控制策略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五、2026-2032年负离子节能灯行业其他风险及控制策略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负离子节能灯产业投资风险</w:t>
      </w:r>
      <w:r>
        <w:rPr>
          <w:rFonts w:hint="eastAsia"/>
        </w:rPr>
        <w:br/>
      </w:r>
      <w:r>
        <w:rPr>
          <w:rFonts w:hint="eastAsia"/>
        </w:rPr>
        <w:t>　　第一节 负离子节能灯行业宏观调控风险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负离子节能灯行业竞争风险</w:t>
      </w:r>
      <w:r>
        <w:rPr>
          <w:rFonts w:hint="eastAsia"/>
        </w:rPr>
        <w:br/>
      </w:r>
      <w:r>
        <w:rPr>
          <w:rFonts w:hint="eastAsia"/>
        </w:rPr>
        <w:t>　　第三节 负离子节能灯行业供需波动风险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负离子节能灯行业技术创新风险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负离子节能灯行业经营管理风险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2026-2032年中国负离子节能灯行业发展趋势研究分析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2026-2032年负离子节能灯行业国际市场预测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一、负离子节能灯行业产能预测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二、负离子节能灯行业市场需求前景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中国负离子节能灯行业发展趋势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2026-2032年负离子节能灯行业中国市场预测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一、负离子节能灯行业产能预测</w:t>
      </w:r>
      <w:r>
        <w:rPr>
          <w:rFonts w:hint="eastAsia"/>
        </w:rPr>
        <w:br/>
      </w:r>
      <w:r>
        <w:rPr>
          <w:rFonts w:hint="eastAsia"/>
        </w:rPr>
        <w:t>　　　　二、负离子节能灯行业市场需求前景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负离子节能灯行业投资机会分析研究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2026-2032年负离子节能灯行业主要区域投资机会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2026-2032年负离子节能灯行业出口市场投资机会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 2026-2032年负离子节能灯行业企业的多元化投资机会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2020-2025年中国负离子节能灯市场规模及增长情况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2020-2025年中国负离子节能灯行业产量及增长趋势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2026-2032年中国负离子节能灯行业产量预测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2020-2025年中国负离子节能灯行业市场需求及增长情况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2026-2032年中国负离子节能灯行业市场需求预测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2020-2025年中国负离子节能灯行业利润及增长情况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**地区负离子节能灯市场规模及增长情况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2020-2025年中国负离子节能灯行业出口情况分析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2020-2025年中国负离子节能灯行业产品市场价格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2026-2032年中国负离子节能灯行业产品市场价格走势预测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负离子节能灯重点企业经营情况分析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负离子节能灯重点企业经营情况分析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2026-2032年中国负离子节能灯市场规模预测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2026-2032年中国负离子节能灯行业利润预测</w:t>
      </w:r>
      <w:r>
        <w:rPr>
          <w:rFonts w:hint="eastAsia"/>
        </w:rPr>
        <w:br/>
      </w:r>
      <w:r>
        <w:rPr>
          <w:rFonts w:hint="eastAsia"/>
        </w:rPr>
        <w:t>　　图表 2026年负离子节能灯行业壁垒</w:t>
      </w:r>
      <w:r>
        <w:rPr>
          <w:rFonts w:hint="eastAsia"/>
        </w:rPr>
        <w:br/>
      </w:r>
      <w:r>
        <w:rPr>
          <w:rFonts w:hint="eastAsia"/>
        </w:rPr>
        <w:t>　　图表 2026年负离子节能灯市场前景分析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2026-2032年中国负离子节能灯市场需求预测</w:t>
      </w:r>
      <w:r>
        <w:rPr>
          <w:rFonts w:hint="eastAsia"/>
        </w:rPr>
        <w:br/>
      </w:r>
      <w:r>
        <w:rPr>
          <w:rFonts w:hint="eastAsia"/>
        </w:rPr>
        <w:t>　　图表 2026年负离子节能灯发展趋势预测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e51e70c4d4222" w:history="1">
        <w:r>
          <w:rPr>
            <w:rStyle w:val="Hyperlink"/>
          </w:rPr>
          <w:t>2026-2032年负离子节能灯行业发展调研及市场前景分析报告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e51e70c4d4222" w:history="1">
        <w:r>
          <w:rPr>
            <w:rStyle w:val="Hyperlink"/>
          </w:rPr>
          <w:t>https://www.20087.com/2/28/FuLiZiJieNengDengFaZhanQuShi.html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热点：无辐射电吹风排名、负离子节能灯厂家批发、净化灯、负离子节能灯原理、节能灯泡、负离子节能灯价格、玻璃热弯炉设备、负离子节能灯项目内容、护眼灯的标准是什么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d7a2de48d472c" w:history="1">
      <w:r>
        <w:rPr>
          <w:rStyle w:val="Hyperlink"/>
        </w:rPr>
        <w:t>2026-2032年负离子节能灯行业发展调研及市场前景分析报告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uLiZiJieNengDengFaZhanQuShi.html" TargetMode="External" Id="R0a8e51e70c4d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uLiZiJieNengDengFaZhanQuShi.html" TargetMode="External" Id="Raacd7a2de48d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2025-11-19T00:53:00Z</dcterms:created>
  <dcterms:modified xsi:type="dcterms:W3CDTF">2025-11-19T01:53:00Z</dcterms:modified>
  <dc:subject>2026-2032年负离子节能灯行业发展调研及市场前景分析报告</dc:subject>
  <dc:title>2026-2032年负离子节能灯行业发展调研及市场前景分析报告</dc:title>
  <cp:keywords>2026-2032年负离子节能灯行业发展调研及市场前景分析报告</cp:keywords>
  <dc:description>2026-2032年负离子节能灯行业发展调研及市场前景分析报告</dc:description>
</cp:coreProperties>
</file>