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dcf81533e48d9" w:history="1">
              <w:r>
                <w:rPr>
                  <w:rStyle w:val="Hyperlink"/>
                </w:rPr>
                <w:t>中国普中板市场研究分析及发展趋势预测报告（2023年版）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dcf81533e48d9" w:history="1">
              <w:r>
                <w:rPr>
                  <w:rStyle w:val="Hyperlink"/>
                </w:rPr>
                <w:t>中国普中板市场研究分析及发展趋势预测报告（2023年版）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dcf81533e48d9" w:history="1">
                <w:r>
                  <w:rPr>
                    <w:rStyle w:val="Hyperlink"/>
                  </w:rPr>
                  <w:t>https://www.20087.com/3/78/PuZhongBanShiChangQianJing.html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中板是一种用于建筑、桥梁、机械制造等领域的钢板，因其良好的力学性能和加工性能而被广泛使用。随着制造业的发展和对高性能材料需求的增长，普中板的技术不断创新，不仅在材料性能和生产工艺上有了显著提升，还在节能环保和资源循环利用上实现了优化。目前，普中板不仅在硬件配置上更加先进，如采用高性能合金材料和精密制造技术，还通过优化设计提高了板材的强度和韧性。此外，随着环保法规的趋严，普中板的生产过程更加注重环保性能和资源循环利用。</w:t>
      </w:r>
      <w:r>
        <w:rPr>
          <w:rFonts w:hint="eastAsia"/>
        </w:rPr>
        <w:br/>
      </w:r>
      <w:r>
        <w:rPr>
          <w:rFonts w:hint="eastAsia"/>
        </w:rPr>
        <w:t>　　未来，普中板的发展将更加注重高性能化和可持续性。一方面，通过引入先进的材料科学和化学工程技术，未来的普中板将能够实现更高的强度和更长的使用寿命，提高建筑结构的整体性能。另一方面，随着可持续发展理念的推广，普中板将更多地采用可回收材料和绿色生产工艺，减少对环境的影响。此外，随着3D打印技术和智能材料的进步，普中板将能够根据具体应用场景定制化生产，满足不同行业的需求。例如，通过引入新型催化剂和气体合成技术，未来的普中板将具备更高的化学稳定性和更好的工艺适应性，适用于更多复杂工况下的应用。</w:t>
      </w:r>
      <w:r>
        <w:rPr>
          <w:rFonts w:hint="eastAsia"/>
        </w:rPr>
        <w:br/>
      </w:r>
      <w:r>
        <w:rPr>
          <w:rFonts w:hint="eastAsia"/>
        </w:rPr>
        <w:t>　　《</w:t>
      </w:r>
      <w:hyperlink r:id="Rc9edcf81533e48d9" w:history="1">
        <w:r>
          <w:rPr>
            <w:rStyle w:val="Hyperlink"/>
          </w:rPr>
          <w:t>中国普中板市场研究分析及发展趋势预测报告（2023年版）</w:t>
        </w:r>
      </w:hyperlink>
      <w:r>
        <w:rPr>
          <w:rFonts w:hint="eastAsia"/>
        </w:rPr>
        <w:t>》主要依据国家统计局、发改委、国务院发展研究中心、国家信息中心、普中板相关协会的基础信息以及普中板科研单位等提供的大量详实资料，对普中板行业发展环境、普中板产业链、普中板市场供需、普中板市场价格、普中板重点企业等现状进行深入研究，并重点预测了普中板行业市场前景及普中板发展趋势。</w:t>
      </w:r>
      <w:r>
        <w:rPr>
          <w:rFonts w:hint="eastAsia"/>
        </w:rPr>
        <w:br/>
      </w:r>
      <w:r>
        <w:rPr>
          <w:rFonts w:hint="eastAsia"/>
        </w:rPr>
        <w:t>　　《</w:t>
      </w:r>
      <w:hyperlink r:id="Rc9edcf81533e48d9" w:history="1">
        <w:r>
          <w:rPr>
            <w:rStyle w:val="Hyperlink"/>
          </w:rPr>
          <w:t>中国普中板市场研究分析及发展趋势预测报告（2023年版）</w:t>
        </w:r>
      </w:hyperlink>
      <w:r>
        <w:rPr>
          <w:rFonts w:hint="eastAsia"/>
        </w:rPr>
        <w:t>》揭示了普中板市场潜在需求与机会，为战略投资者选择恰当的普中板投资时机和公司领导层做普中板战略规划提供准确的普中板市场情报信息及科学的决策依据，同时对银行信贷部门也具有极大的参考价值。</w:t>
      </w:r>
      <w:r>
        <w:rPr>
          <w:rFonts w:hint="eastAsia"/>
        </w:rPr>
        <w:br/>
      </w:r>
      <w:r>
        <w:rPr>
          <w:rFonts w:hint="eastAsia"/>
        </w:rPr>
        <w:br/>
      </w:r>
      <w:r>
        <w:rPr>
          <w:rFonts w:hint="eastAsia"/>
        </w:rPr>
        <w:t>第一章 普中板产业市场概述</w:t>
      </w:r>
      <w:r>
        <w:rPr>
          <w:rFonts w:hint="eastAsia"/>
        </w:rPr>
        <w:br/>
      </w:r>
      <w:r>
        <w:rPr>
          <w:rFonts w:hint="eastAsia"/>
        </w:rPr>
        <w:t>第一章 普中板产业市场概述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2022-2023年全球普中板市场现状及发展趋势</w:t>
      </w:r>
      <w:r>
        <w:rPr>
          <w:rFonts w:hint="eastAsia"/>
        </w:rPr>
        <w:br/>
      </w:r>
      <w:r>
        <w:rPr>
          <w:rFonts w:hint="eastAsia"/>
        </w:rPr>
        <w:t>　　第一节 全球普中板市场现状及发展趋势</w:t>
      </w:r>
      <w:r>
        <w:rPr>
          <w:rFonts w:hint="eastAsia"/>
        </w:rPr>
        <w:br/>
      </w:r>
      <w:r>
        <w:rPr>
          <w:rFonts w:hint="eastAsia"/>
        </w:rPr>
        <w:t>　　　　一、全球普中板产业发展阶段</w:t>
      </w:r>
      <w:r>
        <w:rPr>
          <w:rFonts w:hint="eastAsia"/>
        </w:rPr>
        <w:br/>
      </w:r>
      <w:r>
        <w:rPr>
          <w:rFonts w:hint="eastAsia"/>
        </w:rPr>
        <w:t>　　　　二、全球普中板产业竞争现状</w:t>
      </w:r>
      <w:r>
        <w:rPr>
          <w:rFonts w:hint="eastAsia"/>
        </w:rPr>
        <w:br/>
      </w:r>
      <w:r>
        <w:rPr>
          <w:rFonts w:hint="eastAsia"/>
        </w:rPr>
        <w:t>　　　　三、全球普中板产业投资状况</w:t>
      </w:r>
      <w:r>
        <w:rPr>
          <w:rFonts w:hint="eastAsia"/>
        </w:rPr>
        <w:br/>
      </w:r>
      <w:r>
        <w:rPr>
          <w:rFonts w:hint="eastAsia"/>
        </w:rPr>
        <w:t>　　　　四、全球普中板产业市场发展趋势</w:t>
      </w:r>
      <w:r>
        <w:rPr>
          <w:rFonts w:hint="eastAsia"/>
        </w:rPr>
        <w:br/>
      </w:r>
      <w:r>
        <w:rPr>
          <w:rFonts w:hint="eastAsia"/>
        </w:rPr>
        <w:t>　　第二节 全球主要国家地区普中板产业现状及产业转移</w:t>
      </w:r>
      <w:r>
        <w:rPr>
          <w:rFonts w:hint="eastAsia"/>
        </w:rPr>
        <w:br/>
      </w:r>
      <w:r>
        <w:rPr>
          <w:rFonts w:hint="eastAsia"/>
        </w:rPr>
        <w:t>　　第三节 全球普中板市场经营模式现状及发展趋势</w:t>
      </w:r>
      <w:r>
        <w:rPr>
          <w:rFonts w:hint="eastAsia"/>
        </w:rPr>
        <w:br/>
      </w:r>
      <w:r>
        <w:rPr>
          <w:rFonts w:hint="eastAsia"/>
        </w:rPr>
        <w:br/>
      </w:r>
      <w:r>
        <w:rPr>
          <w:rFonts w:hint="eastAsia"/>
        </w:rPr>
        <w:t>第三章 中国普中板产业链发展状况分析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中国普中板产业发展分析</w:t>
      </w:r>
      <w:r>
        <w:rPr>
          <w:rFonts w:hint="eastAsia"/>
        </w:rPr>
        <w:br/>
      </w:r>
      <w:r>
        <w:rPr>
          <w:rFonts w:hint="eastAsia"/>
        </w:rPr>
        <w:t>　　第一节 中国普中板产业发展现状</w:t>
      </w:r>
      <w:r>
        <w:rPr>
          <w:rFonts w:hint="eastAsia"/>
        </w:rPr>
        <w:br/>
      </w:r>
      <w:r>
        <w:rPr>
          <w:rFonts w:hint="eastAsia"/>
        </w:rPr>
        <w:t>　　第二节 中国普中板产业经济运行现状</w:t>
      </w:r>
      <w:r>
        <w:rPr>
          <w:rFonts w:hint="eastAsia"/>
        </w:rPr>
        <w:br/>
      </w:r>
      <w:r>
        <w:rPr>
          <w:rFonts w:hint="eastAsia"/>
        </w:rPr>
        <w:t>　　第三节 中国普中板产业存在的问题及发展障碍分析</w:t>
      </w:r>
      <w:r>
        <w:rPr>
          <w:rFonts w:hint="eastAsia"/>
        </w:rPr>
        <w:br/>
      </w:r>
      <w:r>
        <w:rPr>
          <w:rFonts w:hint="eastAsia"/>
        </w:rPr>
        <w:t>　　第四节 中国普中板产业发展趋势</w:t>
      </w:r>
      <w:r>
        <w:rPr>
          <w:rFonts w:hint="eastAsia"/>
        </w:rPr>
        <w:br/>
      </w:r>
      <w:r>
        <w:rPr>
          <w:rFonts w:hint="eastAsia"/>
        </w:rPr>
        <w:br/>
      </w:r>
      <w:r>
        <w:rPr>
          <w:rFonts w:hint="eastAsia"/>
        </w:rPr>
        <w:t>第五章 中国普中板市场现状及发展趋势</w:t>
      </w:r>
      <w:r>
        <w:rPr>
          <w:rFonts w:hint="eastAsia"/>
        </w:rPr>
        <w:br/>
      </w:r>
      <w:r>
        <w:rPr>
          <w:rFonts w:hint="eastAsia"/>
        </w:rPr>
        <w:t>　　第一节 中国普中板市场供给状况</w:t>
      </w:r>
      <w:r>
        <w:rPr>
          <w:rFonts w:hint="eastAsia"/>
        </w:rPr>
        <w:br/>
      </w:r>
      <w:r>
        <w:rPr>
          <w:rFonts w:hint="eastAsia"/>
        </w:rPr>
        <w:t>　　第二节 中国普中板市场需求状况</w:t>
      </w:r>
      <w:r>
        <w:rPr>
          <w:rFonts w:hint="eastAsia"/>
        </w:rPr>
        <w:br/>
      </w:r>
      <w:r>
        <w:rPr>
          <w:rFonts w:hint="eastAsia"/>
        </w:rPr>
        <w:t>　　第三节 中国普中板市场存在的问题及障碍</w:t>
      </w:r>
      <w:r>
        <w:rPr>
          <w:rFonts w:hint="eastAsia"/>
        </w:rPr>
        <w:br/>
      </w:r>
      <w:r>
        <w:rPr>
          <w:rFonts w:hint="eastAsia"/>
        </w:rPr>
        <w:t>　　第四节 中国普中板市场发展潜力及发展趋势</w:t>
      </w:r>
      <w:r>
        <w:rPr>
          <w:rFonts w:hint="eastAsia"/>
        </w:rPr>
        <w:br/>
      </w:r>
      <w:r>
        <w:rPr>
          <w:rFonts w:hint="eastAsia"/>
        </w:rPr>
        <w:br/>
      </w:r>
      <w:r>
        <w:rPr>
          <w:rFonts w:hint="eastAsia"/>
        </w:rPr>
        <w:t>第六章 中国普中板产业基本竞争战略</w:t>
      </w:r>
      <w:r>
        <w:rPr>
          <w:rFonts w:hint="eastAsia"/>
        </w:rPr>
        <w:br/>
      </w:r>
      <w:r>
        <w:rPr>
          <w:rFonts w:hint="eastAsia"/>
        </w:rPr>
        <w:t>　　第一节 普中板成本领先战略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中国普中板产业市场竞争策略分析</w:t>
      </w:r>
      <w:r>
        <w:rPr>
          <w:rFonts w:hint="eastAsia"/>
        </w:rPr>
        <w:br/>
      </w:r>
      <w:r>
        <w:rPr>
          <w:rFonts w:hint="eastAsia"/>
        </w:rPr>
        <w:t>　　第一节 普中板产业市场五种竞争动力模式结构</w:t>
      </w:r>
      <w:r>
        <w:rPr>
          <w:rFonts w:hint="eastAsia"/>
        </w:rPr>
        <w:br/>
      </w:r>
      <w:r>
        <w:rPr>
          <w:rFonts w:hint="eastAsia"/>
        </w:rPr>
        <w:t>　　　　一、普中板行业内现有企业的竞争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四、普中板供应商的讨价还价能力</w:t>
      </w:r>
      <w:r>
        <w:rPr>
          <w:rFonts w:hint="eastAsia"/>
        </w:rPr>
        <w:br/>
      </w:r>
      <w:r>
        <w:rPr>
          <w:rFonts w:hint="eastAsia"/>
        </w:rPr>
        <w:t>　　　　五、普中板购买者的讨价还价能力</w:t>
      </w:r>
      <w:r>
        <w:rPr>
          <w:rFonts w:hint="eastAsia"/>
        </w:rPr>
        <w:br/>
      </w:r>
      <w:r>
        <w:rPr>
          <w:rFonts w:hint="eastAsia"/>
        </w:rPr>
        <w:t>　　第二节 普中板产业市场核心竞争力的塑造要素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中国普中板产业市场营销策略竞争分析</w:t>
      </w:r>
      <w:r>
        <w:rPr>
          <w:rFonts w:hint="eastAsia"/>
        </w:rPr>
        <w:br/>
      </w:r>
      <w:r>
        <w:rPr>
          <w:rFonts w:hint="eastAsia"/>
        </w:rPr>
        <w:t>　　第一节 普中板市场产品策略</w:t>
      </w:r>
      <w:r>
        <w:rPr>
          <w:rFonts w:hint="eastAsia"/>
        </w:rPr>
        <w:br/>
      </w:r>
      <w:r>
        <w:rPr>
          <w:rFonts w:hint="eastAsia"/>
        </w:rPr>
        <w:t>　　第二节 普中板市场渠道策略</w:t>
      </w:r>
      <w:r>
        <w:rPr>
          <w:rFonts w:hint="eastAsia"/>
        </w:rPr>
        <w:br/>
      </w:r>
      <w:r>
        <w:rPr>
          <w:rFonts w:hint="eastAsia"/>
        </w:rPr>
        <w:t>　　第三节 普中板市场价格策略</w:t>
      </w:r>
      <w:r>
        <w:rPr>
          <w:rFonts w:hint="eastAsia"/>
        </w:rPr>
        <w:br/>
      </w:r>
      <w:r>
        <w:rPr>
          <w:rFonts w:hint="eastAsia"/>
        </w:rPr>
        <w:t>　　第四节 普中板广告媒体策略</w:t>
      </w:r>
      <w:r>
        <w:rPr>
          <w:rFonts w:hint="eastAsia"/>
        </w:rPr>
        <w:br/>
      </w:r>
      <w:r>
        <w:rPr>
          <w:rFonts w:hint="eastAsia"/>
        </w:rPr>
        <w:t>　　第五节 普中板客户服务策略</w:t>
      </w:r>
      <w:r>
        <w:rPr>
          <w:rFonts w:hint="eastAsia"/>
        </w:rPr>
        <w:br/>
      </w:r>
      <w:r>
        <w:rPr>
          <w:rFonts w:hint="eastAsia"/>
        </w:rPr>
        <w:br/>
      </w:r>
      <w:r>
        <w:rPr>
          <w:rFonts w:hint="eastAsia"/>
        </w:rPr>
        <w:t>第九章 中国普中板产业重点企业市场竞争策略研究</w:t>
      </w:r>
      <w:r>
        <w:rPr>
          <w:rFonts w:hint="eastAsia"/>
        </w:rPr>
        <w:br/>
      </w:r>
      <w:r>
        <w:rPr>
          <w:rFonts w:hint="eastAsia"/>
        </w:rPr>
        <w:t>　　第一节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普中板重点企业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2023-2029年中国普中板产业市场发展预测</w:t>
      </w:r>
      <w:r>
        <w:rPr>
          <w:rFonts w:hint="eastAsia"/>
        </w:rPr>
        <w:br/>
      </w:r>
      <w:r>
        <w:rPr>
          <w:rFonts w:hint="eastAsia"/>
        </w:rPr>
        <w:t>　　第一节 2023-2029年中国普中板产业发展环境预测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四、普中板技术环境预测</w:t>
      </w:r>
      <w:r>
        <w:rPr>
          <w:rFonts w:hint="eastAsia"/>
        </w:rPr>
        <w:br/>
      </w:r>
      <w:r>
        <w:rPr>
          <w:rFonts w:hint="eastAsia"/>
        </w:rPr>
        <w:t>　　第二节 2023-2029年中国普中板产业发展预测</w:t>
      </w:r>
      <w:r>
        <w:rPr>
          <w:rFonts w:hint="eastAsia"/>
        </w:rPr>
        <w:br/>
      </w:r>
      <w:r>
        <w:rPr>
          <w:rFonts w:hint="eastAsia"/>
        </w:rPr>
        <w:t>　　　　一、普中板产业竞争要素预测</w:t>
      </w:r>
      <w:r>
        <w:rPr>
          <w:rFonts w:hint="eastAsia"/>
        </w:rPr>
        <w:br/>
      </w:r>
      <w:r>
        <w:rPr>
          <w:rFonts w:hint="eastAsia"/>
        </w:rPr>
        <w:t>　　　　二、普中板产业结构预测</w:t>
      </w:r>
      <w:r>
        <w:rPr>
          <w:rFonts w:hint="eastAsia"/>
        </w:rPr>
        <w:br/>
      </w:r>
      <w:r>
        <w:rPr>
          <w:rFonts w:hint="eastAsia"/>
        </w:rPr>
        <w:t>　　　　三、普中板产业转移趋势</w:t>
      </w:r>
      <w:r>
        <w:rPr>
          <w:rFonts w:hint="eastAsia"/>
        </w:rPr>
        <w:br/>
      </w:r>
      <w:r>
        <w:rPr>
          <w:rFonts w:hint="eastAsia"/>
        </w:rPr>
        <w:t>　　　　四、普中板产业一体化预测</w:t>
      </w:r>
      <w:r>
        <w:rPr>
          <w:rFonts w:hint="eastAsia"/>
        </w:rPr>
        <w:br/>
      </w:r>
      <w:r>
        <w:rPr>
          <w:rFonts w:hint="eastAsia"/>
        </w:rPr>
        <w:t>　　　　五、普中板产业运营模式预测</w:t>
      </w:r>
      <w:r>
        <w:rPr>
          <w:rFonts w:hint="eastAsia"/>
        </w:rPr>
        <w:br/>
      </w:r>
      <w:r>
        <w:rPr>
          <w:rFonts w:hint="eastAsia"/>
        </w:rPr>
        <w:t>　　第三节 2023-2029年中国普中板市场发展预测</w:t>
      </w:r>
      <w:r>
        <w:rPr>
          <w:rFonts w:hint="eastAsia"/>
        </w:rPr>
        <w:br/>
      </w:r>
      <w:r>
        <w:rPr>
          <w:rFonts w:hint="eastAsia"/>
        </w:rPr>
        <w:t>　　　　一、2023-2029年中国普中板市场需求预测</w:t>
      </w:r>
      <w:r>
        <w:rPr>
          <w:rFonts w:hint="eastAsia"/>
        </w:rPr>
        <w:br/>
      </w:r>
      <w:r>
        <w:rPr>
          <w:rFonts w:hint="eastAsia"/>
        </w:rPr>
        <w:t>　　　　二、2023-2029年中国普中板市场结构预测</w:t>
      </w:r>
      <w:r>
        <w:rPr>
          <w:rFonts w:hint="eastAsia"/>
        </w:rPr>
        <w:br/>
      </w:r>
      <w:r>
        <w:rPr>
          <w:rFonts w:hint="eastAsia"/>
        </w:rPr>
        <w:t>　　　　三、2023-2029年中国普中板市场集中度预测</w:t>
      </w:r>
      <w:r>
        <w:rPr>
          <w:rFonts w:hint="eastAsia"/>
        </w:rPr>
        <w:br/>
      </w:r>
      <w:r>
        <w:rPr>
          <w:rFonts w:hint="eastAsia"/>
        </w:rPr>
        <w:t>　　　　四、2023-2029年中国普中板市场供给预测</w:t>
      </w:r>
      <w:r>
        <w:rPr>
          <w:rFonts w:hint="eastAsia"/>
        </w:rPr>
        <w:br/>
      </w:r>
      <w:r>
        <w:rPr>
          <w:rFonts w:hint="eastAsia"/>
        </w:rPr>
        <w:t>　　　　五、2023-2029年中国普中板市场价格预测</w:t>
      </w:r>
      <w:r>
        <w:rPr>
          <w:rFonts w:hint="eastAsia"/>
        </w:rPr>
        <w:br/>
      </w:r>
      <w:r>
        <w:rPr>
          <w:rFonts w:hint="eastAsia"/>
        </w:rPr>
        <w:br/>
      </w:r>
      <w:r>
        <w:rPr>
          <w:rFonts w:hint="eastAsia"/>
        </w:rPr>
        <w:t>第十一章 2023-2029年中国普中板产业市场投资机会与风险</w:t>
      </w:r>
      <w:r>
        <w:rPr>
          <w:rFonts w:hint="eastAsia"/>
        </w:rPr>
        <w:br/>
      </w:r>
      <w:r>
        <w:rPr>
          <w:rFonts w:hint="eastAsia"/>
        </w:rPr>
        <w:t>　　第一节 中国普中板产业市场投资优势分析</w:t>
      </w:r>
      <w:r>
        <w:rPr>
          <w:rFonts w:hint="eastAsia"/>
        </w:rPr>
        <w:br/>
      </w:r>
      <w:r>
        <w:rPr>
          <w:rFonts w:hint="eastAsia"/>
        </w:rPr>
        <w:t>　　第二节 中国普中板产业市场投资劣势分析</w:t>
      </w:r>
      <w:r>
        <w:rPr>
          <w:rFonts w:hint="eastAsia"/>
        </w:rPr>
        <w:br/>
      </w:r>
      <w:r>
        <w:rPr>
          <w:rFonts w:hint="eastAsia"/>
        </w:rPr>
        <w:t>　　第三节 中国普中板产业市场投资机会分析</w:t>
      </w:r>
      <w:r>
        <w:rPr>
          <w:rFonts w:hint="eastAsia"/>
        </w:rPr>
        <w:br/>
      </w:r>
      <w:r>
        <w:rPr>
          <w:rFonts w:hint="eastAsia"/>
        </w:rPr>
        <w:t>　　第四节 中国普中板产业市场投资风险分析</w:t>
      </w:r>
      <w:r>
        <w:rPr>
          <w:rFonts w:hint="eastAsia"/>
        </w:rPr>
        <w:br/>
      </w:r>
      <w:r>
        <w:rPr>
          <w:rFonts w:hint="eastAsia"/>
        </w:rPr>
        <w:br/>
      </w:r>
      <w:r>
        <w:rPr>
          <w:rFonts w:hint="eastAsia"/>
        </w:rPr>
        <w:t>第十二章 中国普中板产业市场竞争策略建议</w:t>
      </w:r>
      <w:r>
        <w:rPr>
          <w:rFonts w:hint="eastAsia"/>
        </w:rPr>
        <w:br/>
      </w:r>
      <w:r>
        <w:rPr>
          <w:rFonts w:hint="eastAsia"/>
        </w:rPr>
        <w:t>　　第一节 中国普中板产业竞争战略建议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(中智:林)中国普中板产业竞争策略建议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普中板产业链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2018-2023年中国普中板行业市场规模及增长情况</w:t>
      </w:r>
      <w:r>
        <w:rPr>
          <w:rFonts w:hint="eastAsia"/>
        </w:rPr>
        <w:br/>
      </w:r>
      <w:r>
        <w:rPr>
          <w:rFonts w:hint="eastAsia"/>
        </w:rPr>
        <w:t>　　……</w:t>
      </w:r>
      <w:r>
        <w:rPr>
          <w:rFonts w:hint="eastAsia"/>
        </w:rPr>
        <w:br/>
      </w:r>
      <w:r>
        <w:rPr>
          <w:rFonts w:hint="eastAsia"/>
        </w:rPr>
        <w:t>　　图表 2018-2023年中国普中板行业产量及增长趋势</w:t>
      </w:r>
      <w:r>
        <w:rPr>
          <w:rFonts w:hint="eastAsia"/>
        </w:rPr>
        <w:br/>
      </w:r>
      <w:r>
        <w:rPr>
          <w:rFonts w:hint="eastAsia"/>
        </w:rPr>
        <w:t>　　图表 2018-2023年中国普中板市场需求量及增速统计</w:t>
      </w:r>
      <w:r>
        <w:rPr>
          <w:rFonts w:hint="eastAsia"/>
        </w:rPr>
        <w:br/>
      </w:r>
      <w:r>
        <w:rPr>
          <w:rFonts w:hint="eastAsia"/>
        </w:rPr>
        <w:t>　　……</w:t>
      </w:r>
      <w:r>
        <w:rPr>
          <w:rFonts w:hint="eastAsia"/>
        </w:rPr>
        <w:br/>
      </w:r>
      <w:r>
        <w:rPr>
          <w:rFonts w:hint="eastAsia"/>
        </w:rPr>
        <w:t>　　图表 2018-2023年中国普中板行业盈利情况 单位：亿元</w:t>
      </w:r>
      <w:r>
        <w:rPr>
          <w:rFonts w:hint="eastAsia"/>
        </w:rPr>
        <w:br/>
      </w:r>
      <w:r>
        <w:rPr>
          <w:rFonts w:hint="eastAsia"/>
        </w:rPr>
        <w:t>　　……</w:t>
      </w:r>
      <w:r>
        <w:rPr>
          <w:rFonts w:hint="eastAsia"/>
        </w:rPr>
        <w:br/>
      </w:r>
      <w:r>
        <w:rPr>
          <w:rFonts w:hint="eastAsia"/>
        </w:rPr>
        <w:t>　　图表 2018-2023年中国普中板行业企业数量情况 单位：家</w:t>
      </w:r>
      <w:r>
        <w:rPr>
          <w:rFonts w:hint="eastAsia"/>
        </w:rPr>
        <w:br/>
      </w:r>
      <w:r>
        <w:rPr>
          <w:rFonts w:hint="eastAsia"/>
        </w:rPr>
        <w:t>　　图表 2018-2023年中国普中板行业企业平均规模情况 单位：万元/家</w:t>
      </w:r>
      <w:r>
        <w:rPr>
          <w:rFonts w:hint="eastAsia"/>
        </w:rPr>
        <w:br/>
      </w:r>
      <w:r>
        <w:rPr>
          <w:rFonts w:hint="eastAsia"/>
        </w:rPr>
        <w:t>　　图表 2018-2023年中国普中板行业市场规模及增长情况</w:t>
      </w:r>
      <w:r>
        <w:rPr>
          <w:rFonts w:hint="eastAsia"/>
        </w:rPr>
        <w:br/>
      </w:r>
      <w:r>
        <w:rPr>
          <w:rFonts w:hint="eastAsia"/>
        </w:rPr>
        <w:t>　　……</w:t>
      </w:r>
      <w:r>
        <w:rPr>
          <w:rFonts w:hint="eastAsia"/>
        </w:rPr>
        <w:br/>
      </w:r>
      <w:r>
        <w:rPr>
          <w:rFonts w:hint="eastAsia"/>
        </w:rPr>
        <w:t>　　图表 **地区普中板市场规模及增长情况</w:t>
      </w:r>
      <w:r>
        <w:rPr>
          <w:rFonts w:hint="eastAsia"/>
        </w:rPr>
        <w:br/>
      </w:r>
      <w:r>
        <w:rPr>
          <w:rFonts w:hint="eastAsia"/>
        </w:rPr>
        <w:t>　　图表 **地区普中板行业市场需求情况</w:t>
      </w:r>
      <w:r>
        <w:rPr>
          <w:rFonts w:hint="eastAsia"/>
        </w:rPr>
        <w:br/>
      </w:r>
      <w:r>
        <w:rPr>
          <w:rFonts w:hint="eastAsia"/>
        </w:rPr>
        <w:t>　　……</w:t>
      </w:r>
      <w:r>
        <w:rPr>
          <w:rFonts w:hint="eastAsia"/>
        </w:rPr>
        <w:br/>
      </w:r>
      <w:r>
        <w:rPr>
          <w:rFonts w:hint="eastAsia"/>
        </w:rPr>
        <w:t>　　图表 普中板重点企业（一）基本信息</w:t>
      </w:r>
      <w:r>
        <w:rPr>
          <w:rFonts w:hint="eastAsia"/>
        </w:rPr>
        <w:br/>
      </w:r>
      <w:r>
        <w:rPr>
          <w:rFonts w:hint="eastAsia"/>
        </w:rPr>
        <w:t>　　图表 普中板重点企业（一）经营情况分析</w:t>
      </w:r>
      <w:r>
        <w:rPr>
          <w:rFonts w:hint="eastAsia"/>
        </w:rPr>
        <w:br/>
      </w:r>
      <w:r>
        <w:rPr>
          <w:rFonts w:hint="eastAsia"/>
        </w:rPr>
        <w:t>　　图表 普中板重点企业（一）主要经济指标情况</w:t>
      </w:r>
      <w:r>
        <w:rPr>
          <w:rFonts w:hint="eastAsia"/>
        </w:rPr>
        <w:br/>
      </w:r>
      <w:r>
        <w:rPr>
          <w:rFonts w:hint="eastAsia"/>
        </w:rPr>
        <w:t>　　图表 普中板重点企业（一）盈利能力情况</w:t>
      </w:r>
      <w:r>
        <w:rPr>
          <w:rFonts w:hint="eastAsia"/>
        </w:rPr>
        <w:br/>
      </w:r>
      <w:r>
        <w:rPr>
          <w:rFonts w:hint="eastAsia"/>
        </w:rPr>
        <w:t>　　图表 普中板重点企业（一）偿债能力情况</w:t>
      </w:r>
      <w:r>
        <w:rPr>
          <w:rFonts w:hint="eastAsia"/>
        </w:rPr>
        <w:br/>
      </w:r>
      <w:r>
        <w:rPr>
          <w:rFonts w:hint="eastAsia"/>
        </w:rPr>
        <w:t>　　图表 普中板重点企业（一）运营能力情况</w:t>
      </w:r>
      <w:r>
        <w:rPr>
          <w:rFonts w:hint="eastAsia"/>
        </w:rPr>
        <w:br/>
      </w:r>
      <w:r>
        <w:rPr>
          <w:rFonts w:hint="eastAsia"/>
        </w:rPr>
        <w:t>　　图表 普中板重点企业（一）成长能力情况</w:t>
      </w:r>
      <w:r>
        <w:rPr>
          <w:rFonts w:hint="eastAsia"/>
        </w:rPr>
        <w:br/>
      </w:r>
      <w:r>
        <w:rPr>
          <w:rFonts w:hint="eastAsia"/>
        </w:rPr>
        <w:t>　　图表 普中板重点企业（二）基本信息</w:t>
      </w:r>
      <w:r>
        <w:rPr>
          <w:rFonts w:hint="eastAsia"/>
        </w:rPr>
        <w:br/>
      </w:r>
      <w:r>
        <w:rPr>
          <w:rFonts w:hint="eastAsia"/>
        </w:rPr>
        <w:t>　　图表 普中板重点企业（二）经营情况分析</w:t>
      </w:r>
      <w:r>
        <w:rPr>
          <w:rFonts w:hint="eastAsia"/>
        </w:rPr>
        <w:br/>
      </w:r>
      <w:r>
        <w:rPr>
          <w:rFonts w:hint="eastAsia"/>
        </w:rPr>
        <w:t>　　图表 普中板重点企业（二）主要经济指标情况</w:t>
      </w:r>
      <w:r>
        <w:rPr>
          <w:rFonts w:hint="eastAsia"/>
        </w:rPr>
        <w:br/>
      </w:r>
      <w:r>
        <w:rPr>
          <w:rFonts w:hint="eastAsia"/>
        </w:rPr>
        <w:t>　　图表 普中板重点企业（二）盈利能力情况</w:t>
      </w:r>
      <w:r>
        <w:rPr>
          <w:rFonts w:hint="eastAsia"/>
        </w:rPr>
        <w:br/>
      </w:r>
      <w:r>
        <w:rPr>
          <w:rFonts w:hint="eastAsia"/>
        </w:rPr>
        <w:t>　　图表 普中板重点企业（二）偿债能力情况</w:t>
      </w:r>
      <w:r>
        <w:rPr>
          <w:rFonts w:hint="eastAsia"/>
        </w:rPr>
        <w:br/>
      </w:r>
      <w:r>
        <w:rPr>
          <w:rFonts w:hint="eastAsia"/>
        </w:rPr>
        <w:t>　　图表 普中板重点企业（二）运营能力情况</w:t>
      </w:r>
      <w:r>
        <w:rPr>
          <w:rFonts w:hint="eastAsia"/>
        </w:rPr>
        <w:br/>
      </w:r>
      <w:r>
        <w:rPr>
          <w:rFonts w:hint="eastAsia"/>
        </w:rPr>
        <w:t>　　图表 普中板重点企业（二）成长能力情况</w:t>
      </w:r>
      <w:r>
        <w:rPr>
          <w:rFonts w:hint="eastAsia"/>
        </w:rPr>
        <w:br/>
      </w:r>
      <w:r>
        <w:rPr>
          <w:rFonts w:hint="eastAsia"/>
        </w:rPr>
        <w:t>　　……</w:t>
      </w:r>
      <w:r>
        <w:rPr>
          <w:rFonts w:hint="eastAsia"/>
        </w:rPr>
        <w:br/>
      </w:r>
      <w:r>
        <w:rPr>
          <w:rFonts w:hint="eastAsia"/>
        </w:rPr>
        <w:t>　　图表 2023-2029年中国普中板行业产量预测</w:t>
      </w:r>
      <w:r>
        <w:rPr>
          <w:rFonts w:hint="eastAsia"/>
        </w:rPr>
        <w:br/>
      </w:r>
      <w:r>
        <w:rPr>
          <w:rFonts w:hint="eastAsia"/>
        </w:rPr>
        <w:t>　　图表 2023-2029年中国普中板市场需求量预测</w:t>
      </w:r>
      <w:r>
        <w:rPr>
          <w:rFonts w:hint="eastAsia"/>
        </w:rPr>
        <w:br/>
      </w:r>
      <w:r>
        <w:rPr>
          <w:rFonts w:hint="eastAsia"/>
        </w:rPr>
        <w:t>　　……</w:t>
      </w:r>
      <w:r>
        <w:rPr>
          <w:rFonts w:hint="eastAsia"/>
        </w:rPr>
        <w:br/>
      </w:r>
      <w:r>
        <w:rPr>
          <w:rFonts w:hint="eastAsia"/>
        </w:rPr>
        <w:t>　　图表 2023-2029年中国普中板行业市场规模预测</w:t>
      </w:r>
      <w:r>
        <w:rPr>
          <w:rFonts w:hint="eastAsia"/>
        </w:rPr>
        <w:br/>
      </w:r>
      <w:r>
        <w:rPr>
          <w:rFonts w:hint="eastAsia"/>
        </w:rPr>
        <w:t>　　图表 2023-2029年中国普中板市场前景分析</w:t>
      </w:r>
      <w:r>
        <w:rPr>
          <w:rFonts w:hint="eastAsia"/>
        </w:rPr>
        <w:br/>
      </w:r>
      <w:r>
        <w:rPr>
          <w:rFonts w:hint="eastAsia"/>
        </w:rPr>
        <w:t>　　图表 2023-2029年中国普中板行业发展趋势预测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dcf81533e48d9" w:history="1">
        <w:r>
          <w:rPr>
            <w:rStyle w:val="Hyperlink"/>
          </w:rPr>
          <w:t>中国普中板市场研究分析及发展趋势预测报告（2023年版）</w:t>
        </w:r>
      </w:hyperlink>
      <w:r>
        <w:rPr>
          <w:color w:val="C00000"/>
        </w:rPr>
        <w:t>》，报告编号：</w:t>
      </w:r>
      <w:r>
        <w:rPr>
          <w:rFonts w:hint="eastAsia"/>
          <w:color w:val="C00000"/>
        </w:rPr>
        <w:t>099A783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dcf81533e48d9" w:history="1">
        <w:r>
          <w:rPr>
            <w:rStyle w:val="Hyperlink"/>
          </w:rPr>
          <w:t>https://www.20087.com/3/78/PuZhongBanShiChangQianJing.html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5cf7a98294d51" w:history="1">
      <w:r>
        <w:rPr>
          <w:rStyle w:val="Hyperlink"/>
        </w:rPr>
        <w:t>中国普中板市场研究分析及发展趋势预测报告（2023年版）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uZhongBanShiChangQianJing.html" TargetMode="External" Id="Rc9edcf81533e48d9" /></Relationships>
</file>

<file path=word/_rels/header2.xml.rels>&#65279;<?xml version="1.0" encoding="utf-8"?><Relationships xmlns="http://schemas.openxmlformats.org/package/2006/relationships"><Relationship Type="http://schemas.openxmlformats.org/officeDocument/2006/relationships/hyperlink" Target="https://www.20087.com/3/78/PuZhongBanShiChangQianJing.html" TargetMode="External" Id="R8e45cf7a982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2022-11-20T00:49:00Z</dcterms:created>
  <dcterms:modified xsi:type="dcterms:W3CDTF">2022-11-20T01:49:00Z</dcterms:modified>
  <dc:subject>中国普中板市场研究分析及发展趋势预测报告（2023年版）</dc:subject>
  <dc:title>中国普中板市场研究分析及发展趋势预测报告（2023年版）</dc:title>
  <cp:keywords>中国普中板市场研究分析及发展趋势预测报告（2023年版）</cp:keywords>
  <dc:description>中国普中板市场研究分析及发展趋势预测报告（2023年版）</dc:description>
</cp:coreProperties>
</file>