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969da503642d2" w:history="1">
              <w:r>
                <w:rPr>
                  <w:rStyle w:val="Hyperlink"/>
                </w:rPr>
                <w:t>2025-2031年中国发泡壁纸市场调查研究与前景趋势报告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969da503642d2" w:history="1">
              <w:r>
                <w:rPr>
                  <w:rStyle w:val="Hyperlink"/>
                </w:rPr>
                <w:t>2025-2031年中国发泡壁纸市场调查研究与前景趋势报告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969da503642d2" w:history="1">
                <w:r>
                  <w:rPr>
                    <w:rStyle w:val="Hyperlink"/>
                  </w:rPr>
                  <w:t>https://www.20087.com/3/38/FaPaoBiZhiFaZhanQianJingFenXi.html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壁纸是一种通过特殊工艺使壁纸表面产生浮雕效果的装饰材料，因其能够提供丰富的质感和立体感而受到市场的关注。随着家装市场的消费升级以及对个性化装饰需求的增长，发泡壁纸因其能够提供多样化的装饰效果而在住宅、酒店等领域得到广泛应用。目前，制造商正通过优化发泡材料、改进印刷技术等方式提升发泡壁纸的美观度和耐用性，并通过引入环保材料提高产品的生态友好性。此外，随着新材料技术的发展，能够提供更高性能、更强功能性的新型发泡壁纸成为研发热点，满足了装饰材料行业的需求。</w:t>
      </w:r>
      <w:r>
        <w:rPr>
          <w:rFonts w:hint="eastAsia"/>
        </w:rPr>
        <w:br/>
      </w:r>
      <w:r>
        <w:rPr>
          <w:rFonts w:hint="eastAsia"/>
        </w:rPr>
        <w:t>　　未来，发泡壁纸将朝着更加环保化、个性化和多功能化的方向发展。一方面，随着绿色消费理念的普及，能够提供更高生物降解性、更低环境影响的环保型发泡壁纸将成为行业趋势，提高产品的市场竞争力；另一方面，随着消费者对个性化需求的增长，能够提供定制化设计、满足不同装饰风格需求的个性化发泡壁纸将成为市场需求的重点，提升产品的用户体验。此外，随着多功能材料技术的应用，能够提供多种功能、具备更高附加值的多功能发泡壁纸将成为行业发展的重点，拓展产品的应用范围。然而，如何在提高产品性能的同时确保其成本效益和安全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969da503642d2" w:history="1">
        <w:r>
          <w:rPr>
            <w:rStyle w:val="Hyperlink"/>
          </w:rPr>
          <w:t>2025-2031年中国发泡壁纸市场调查研究与前景趋势报告</w:t>
        </w:r>
      </w:hyperlink>
      <w:r>
        <w:rPr>
          <w:rFonts w:hint="eastAsia"/>
        </w:rPr>
        <w:t>》基于权威数据资源和长期市场监测数据库，对中国发泡壁纸市场进行了深入调研。报告全面剖析了发泡壁纸市场现状，科学预判了行业未来趋势，并深入挖掘了发泡壁纸行业的投资价值。此外，报告还针对发泡壁纸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发泡壁纸行业概述</w:t>
      </w:r>
      <w:r>
        <w:rPr>
          <w:rFonts w:hint="eastAsia"/>
        </w:rPr>
        <w:br/>
      </w:r>
      <w:r>
        <w:rPr>
          <w:rFonts w:hint="eastAsia"/>
        </w:rPr>
        <w:t>　　第一节 发泡壁纸定义与分类</w:t>
      </w:r>
      <w:r>
        <w:rPr>
          <w:rFonts w:hint="eastAsia"/>
        </w:rPr>
        <w:br/>
      </w:r>
      <w:r>
        <w:rPr>
          <w:rFonts w:hint="eastAsia"/>
        </w:rPr>
        <w:t>　　第二节 发泡壁纸应用领域</w:t>
      </w:r>
      <w:r>
        <w:rPr>
          <w:rFonts w:hint="eastAsia"/>
        </w:rPr>
        <w:br/>
      </w:r>
      <w:r>
        <w:rPr>
          <w:rFonts w:hint="eastAsia"/>
        </w:rPr>
        <w:t>　　第三节 发泡壁纸行业经济指标分析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发泡壁纸产业链及经营模式分析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三、发泡壁纸销售模式及销售渠道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全球发泡壁纸市场发展综述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2019-2024年全球发泡壁纸市场规模与趋势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主要国家与地区发泡壁纸市场分析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2025-2031年全球发泡壁纸行业发展趋势与前景预测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中国发泡壁纸行业市场分析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2024-2025年发泡壁纸产能与投资动态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一、国内发泡壁纸产能及利用情况</w:t>
      </w:r>
      <w:r>
        <w:rPr>
          <w:rFonts w:hint="eastAsia"/>
        </w:rPr>
        <w:br/>
      </w:r>
      <w:r>
        <w:rPr>
          <w:rFonts w:hint="eastAsia"/>
        </w:rPr>
        <w:t>　　　　二、发泡壁纸产能扩张与投资动态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2025-2031年发泡壁纸行业产量统计与趋势预测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一、2019-2024年发泡壁纸行业产量数据统计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1、2019-2024年发泡壁纸产量及增长趋势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2、2019-2024年发泡壁纸细分产品产量及份额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二、影响发泡壁纸产量的关键因素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三、2025-2031年发泡壁纸产量预测</w:t>
      </w:r>
      <w:r>
        <w:rPr>
          <w:rFonts w:hint="eastAsia"/>
        </w:rPr>
        <w:br/>
      </w:r>
      <w:r>
        <w:rPr>
          <w:rFonts w:hint="eastAsia"/>
        </w:rPr>
        <w:t>　　第三节 2025-2031年发泡壁纸市场需求与销售分析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一、2024-2025年发泡壁纸行业需求现状</w:t>
      </w:r>
      <w:r>
        <w:rPr>
          <w:rFonts w:hint="eastAsia"/>
        </w:rPr>
        <w:br/>
      </w:r>
      <w:r>
        <w:rPr>
          <w:rFonts w:hint="eastAsia"/>
        </w:rPr>
        <w:t>　　　　二、发泡壁纸客户群体与需求特点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三、2019-2024年发泡壁纸行业销售规模分析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四、2025-2031年发泡壁纸市场增长潜力与规模预测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中国发泡壁纸细分市场与下游应用领域分析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发泡壁纸细分市场分析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一、2024-2025年发泡壁纸主要细分产品市场现状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发泡壁纸下游应用与客户群体分析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一、2024-2025年发泡壁纸各应用领域市场现状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2024-2025年中国发泡壁纸技术发展研究</w:t>
      </w:r>
      <w:r>
        <w:rPr>
          <w:rFonts w:hint="eastAsia"/>
        </w:rPr>
        <w:br/>
      </w:r>
      <w:r>
        <w:rPr>
          <w:rFonts w:hint="eastAsia"/>
        </w:rPr>
        <w:t>　　第一节 当前发泡壁纸技术发展现状</w:t>
      </w:r>
      <w:r>
        <w:rPr>
          <w:rFonts w:hint="eastAsia"/>
        </w:rPr>
        <w:br/>
      </w:r>
      <w:r>
        <w:rPr>
          <w:rFonts w:hint="eastAsia"/>
        </w:rPr>
        <w:t>　　第二节 国内外发泡壁纸技术差异与原因</w:t>
      </w:r>
      <w:r>
        <w:rPr>
          <w:rFonts w:hint="eastAsia"/>
        </w:rPr>
        <w:br/>
      </w:r>
      <w:r>
        <w:rPr>
          <w:rFonts w:hint="eastAsia"/>
        </w:rPr>
        <w:t>　　第三节 发泡壁纸技术创新与发展趋势预测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技术进步对发泡壁纸行业的影响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发泡壁纸价格机制与竞争策略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一、2019-2024年发泡壁纸市场价格走势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发泡壁纸定价策略与方法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2025-2031年发泡壁纸价格竞争态势与趋势预测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中国发泡壁纸行业重点区域市场研究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2024-2025年重点区域发泡壁纸市场发展概况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三、2025-2031年发泡壁纸行业发展潜力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三、2025-2031年发泡壁纸行业发展潜力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三、2025-2031年发泡壁纸行业发展潜力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三、2025-2031年发泡壁纸行业发展潜力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三、2025-2031年发泡壁纸行业发展潜力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2019-2024年中国发泡壁纸行业进出口情况分析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发泡壁纸行业进口情况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一、2019-2024年发泡壁纸进口规模及增长情况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二、发泡壁纸主要进口来源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发泡壁纸行业出口情况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一、2019-2024年发泡壁纸出口规模及增长情况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二、发泡壁纸主要出口目的地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2019-2024年中国发泡壁纸行业总体发展与财务状况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2019-2024年中国发泡壁纸行业规模情况</w:t>
      </w:r>
      <w:r>
        <w:rPr>
          <w:rFonts w:hint="eastAsia"/>
        </w:rPr>
        <w:br/>
      </w:r>
      <w:r>
        <w:rPr>
          <w:rFonts w:hint="eastAsia"/>
        </w:rPr>
        <w:t>　　　　一、发泡壁纸行业企业数量规模</w:t>
      </w:r>
      <w:r>
        <w:rPr>
          <w:rFonts w:hint="eastAsia"/>
        </w:rPr>
        <w:br/>
      </w:r>
      <w:r>
        <w:rPr>
          <w:rFonts w:hint="eastAsia"/>
        </w:rPr>
        <w:t>　　　　二、发泡壁纸行业从业人员规模</w:t>
      </w:r>
      <w:r>
        <w:rPr>
          <w:rFonts w:hint="eastAsia"/>
        </w:rPr>
        <w:br/>
      </w:r>
      <w:r>
        <w:rPr>
          <w:rFonts w:hint="eastAsia"/>
        </w:rPr>
        <w:t>　　　　三、发泡壁纸行业市场敏感性分析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2019-2024年中国发泡壁纸行业财务能力分析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一、发泡壁纸行业盈利能力</w:t>
      </w:r>
      <w:r>
        <w:rPr>
          <w:rFonts w:hint="eastAsia"/>
        </w:rPr>
        <w:br/>
      </w:r>
      <w:r>
        <w:rPr>
          <w:rFonts w:hint="eastAsia"/>
        </w:rPr>
        <w:t>　　　　二、发泡壁纸行业偿债能力</w:t>
      </w:r>
      <w:r>
        <w:rPr>
          <w:rFonts w:hint="eastAsia"/>
        </w:rPr>
        <w:br/>
      </w:r>
      <w:r>
        <w:rPr>
          <w:rFonts w:hint="eastAsia"/>
        </w:rPr>
        <w:t>　　　　三、发泡壁纸行业营运能力</w:t>
      </w:r>
      <w:r>
        <w:rPr>
          <w:rFonts w:hint="eastAsia"/>
        </w:rPr>
        <w:br/>
      </w:r>
      <w:r>
        <w:rPr>
          <w:rFonts w:hint="eastAsia"/>
        </w:rPr>
        <w:t>　　　　四、发泡壁纸行业发展能力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发泡壁纸行业重点企业调研分析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中国发泡壁纸行业竞争格局分析</w:t>
      </w:r>
      <w:r>
        <w:rPr>
          <w:rFonts w:hint="eastAsia"/>
        </w:rPr>
        <w:br/>
      </w:r>
      <w:r>
        <w:rPr>
          <w:rFonts w:hint="eastAsia"/>
        </w:rPr>
        <w:t>　　第一节 发泡壁纸行业竞争格局总览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2024-2025年发泡壁纸行业竞争力分析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2019-2024年发泡壁纸行业企业并购活动分析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2024-2025年发泡壁纸行业会展与招投标活动分析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一、发泡壁纸行业会展活动及其市场影响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2025年中国发泡壁纸企业发展企业发展策略与建议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发泡壁纸销售模式与渠道策略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发泡壁纸品牌与市场推广策略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发泡壁纸研发投入与技术创新能力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发泡壁纸合作联盟与资源整合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中国发泡壁纸行业风险与对策</w:t>
      </w:r>
      <w:r>
        <w:rPr>
          <w:rFonts w:hint="eastAsia"/>
        </w:rPr>
        <w:br/>
      </w:r>
      <w:r>
        <w:rPr>
          <w:rFonts w:hint="eastAsia"/>
        </w:rPr>
        <w:t>　　第一节 发泡壁纸行业SWOT分析</w:t>
      </w:r>
      <w:r>
        <w:rPr>
          <w:rFonts w:hint="eastAsia"/>
        </w:rPr>
        <w:br/>
      </w:r>
      <w:r>
        <w:rPr>
          <w:rFonts w:hint="eastAsia"/>
        </w:rPr>
        <w:t>　　　　一、发泡壁纸行业优势</w:t>
      </w:r>
      <w:r>
        <w:rPr>
          <w:rFonts w:hint="eastAsia"/>
        </w:rPr>
        <w:br/>
      </w:r>
      <w:r>
        <w:rPr>
          <w:rFonts w:hint="eastAsia"/>
        </w:rPr>
        <w:t>　　　　二、发泡壁纸行业劣势</w:t>
      </w:r>
      <w:r>
        <w:rPr>
          <w:rFonts w:hint="eastAsia"/>
        </w:rPr>
        <w:br/>
      </w:r>
      <w:r>
        <w:rPr>
          <w:rFonts w:hint="eastAsia"/>
        </w:rPr>
        <w:t>　　　　三、发泡壁纸市场机会</w:t>
      </w:r>
      <w:r>
        <w:rPr>
          <w:rFonts w:hint="eastAsia"/>
        </w:rPr>
        <w:br/>
      </w:r>
      <w:r>
        <w:rPr>
          <w:rFonts w:hint="eastAsia"/>
        </w:rPr>
        <w:t>　　　　四、发泡壁纸市场威胁</w:t>
      </w:r>
      <w:r>
        <w:rPr>
          <w:rFonts w:hint="eastAsia"/>
        </w:rPr>
        <w:br/>
      </w:r>
      <w:r>
        <w:rPr>
          <w:rFonts w:hint="eastAsia"/>
        </w:rPr>
        <w:t>　　第二节 发泡壁纸行业风险及对策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2025-2031年中国发泡壁纸行业前景与发展趋势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2024-2025年发泡壁纸行业发展环境分析</w:t>
      </w:r>
      <w:r>
        <w:rPr>
          <w:rFonts w:hint="eastAsia"/>
        </w:rPr>
        <w:br/>
      </w:r>
      <w:r>
        <w:rPr>
          <w:rFonts w:hint="eastAsia"/>
        </w:rPr>
        <w:t>　　　　一、发泡壁纸行业主管部门与监管体制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二、发泡壁纸行业主要法律法规及政策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三、发泡壁纸行业标准与质量监管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2025-2031年发泡壁纸行业发展趋势与方向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2025-2031年发泡壁纸行业发展潜力与机遇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发泡壁纸行业研究结论与建议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中智:林:－发泡壁纸行业发展建议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2019-2024年中国发泡壁纸市场规模及增长情况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2019-2024年中国发泡壁纸行业产量及增长趋势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2025-2031年中国发泡壁纸行业产量预测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2019-2024年中国发泡壁纸行业市场需求及增长情况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2025-2031年中国发泡壁纸行业市场需求预测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**地区发泡壁纸市场规模及增长情况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**地区发泡壁纸行业市场需求情况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2019-2024年中国发泡壁纸行业出口情况分析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发泡壁纸重点企业经营情况分析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2025年发泡壁纸行业壁垒</w:t>
      </w:r>
      <w:r>
        <w:rPr>
          <w:rFonts w:hint="eastAsia"/>
        </w:rPr>
        <w:br/>
      </w:r>
      <w:r>
        <w:rPr>
          <w:rFonts w:hint="eastAsia"/>
        </w:rPr>
        <w:t>　　图表 2025年发泡壁纸市场前景分析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2025-2031年中国发泡壁纸市场规模预测</w:t>
      </w:r>
      <w:r>
        <w:rPr>
          <w:rFonts w:hint="eastAsia"/>
        </w:rPr>
        <w:br/>
      </w:r>
      <w:r>
        <w:rPr>
          <w:rFonts w:hint="eastAsia"/>
        </w:rPr>
        <w:t>　　图表 2025年发泡壁纸发展趋势预测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969da503642d2" w:history="1">
        <w:r>
          <w:rPr>
            <w:rStyle w:val="Hyperlink"/>
          </w:rPr>
          <w:t>2025-2031年中国发泡壁纸市场调查研究与前景趋势报告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969da503642d2" w:history="1">
        <w:r>
          <w:rPr>
            <w:rStyle w:val="Hyperlink"/>
          </w:rPr>
          <w:t>https://www.20087.com/3/38/FaPaoBiZhiFaZhanQianJingFenXi.html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2f4b886c0403e" w:history="1">
      <w:r>
        <w:rPr>
          <w:rStyle w:val="Hyperlink"/>
        </w:rPr>
        <w:t>2025-2031年中国发泡壁纸市场调查研究与前景趋势报告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FaPaoBiZhiFaZhanQianJingFenXi.html" TargetMode="External" Id="Re6c969da5036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FaPaoBiZhiFaZhanQianJingFenXi.html" TargetMode="External" Id="R0cb2f4b886c0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2025-01-30T23:18:29Z</dcterms:created>
  <dcterms:modified xsi:type="dcterms:W3CDTF">2025-01-31T00:18:29Z</dcterms:modified>
  <dc:subject>2025-2031年中国发泡壁纸市场调查研究与前景趋势报告</dc:subject>
  <dc:title>2025-2031年中国发泡壁纸市场调查研究与前景趋势报告</dc:title>
  <cp:keywords>2025-2031年中国发泡壁纸市场调查研究与前景趋势报告</cp:keywords>
  <dc:description>2025-2031年中国发泡壁纸市场调查研究与前景趋势报告</dc:description>
</cp:coreProperties>
</file>