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20d08f11f4bb4" w:history="1">
              <w:r>
                <w:rPr>
                  <w:rStyle w:val="Hyperlink"/>
                </w:rPr>
                <w:t>2025-2031年中国建材发展现状与行业前景分析报告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20d08f11f4bb4" w:history="1">
              <w:r>
                <w:rPr>
                  <w:rStyle w:val="Hyperlink"/>
                </w:rPr>
                <w:t>2025-2031年中国建材发展现状与行业前景分析报告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20d08f11f4bb4" w:history="1">
                <w:r>
                  <w:rPr>
                    <w:rStyle w:val="Hyperlink"/>
                  </w:rPr>
                  <w:t>https://www.20087.com/5/58/JianCaiDeQianJingQuShi.html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业的上游产业，近年来在全球范围内经历了结构调整和绿色转型。环保建材、节能建材、智能建材的推广，反映了消费者对健康、安全、节能的居住环境的追求。然而，行业也面临着原材料成本上升、技术创新和市场规范等挑战。</w:t>
      </w:r>
      <w:r>
        <w:rPr>
          <w:rFonts w:hint="eastAsia"/>
        </w:rPr>
        <w:br/>
      </w:r>
      <w:r>
        <w:rPr>
          <w:rFonts w:hint="eastAsia"/>
        </w:rPr>
        <w:t>　　未来，建材行业将更加注重绿色化和智能化。绿色化，如采用再生材料、低能耗生产技术，将减少对自然资源的依赖，降低碳排放。智能化建材，如自洁玻璃、智能门窗，将提升建筑物的舒适度和能源效率。此外，通过建立建材质量认证体系，提升行业标准，将促进市场秩序的规范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20d08f11f4bb4" w:history="1">
        <w:r>
          <w:rPr>
            <w:rStyle w:val="Hyperlink"/>
          </w:rPr>
          <w:t>2025-2031年中国建材发展现状与行业前景分析报告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建材行业的市场规模、需求变化、产业链动态及区域发展格局。报告重点解读了建材行业竞争态势与重点企业的市场表现，并通过科学研判行业趋势与前景，揭示了建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建材产业概述</w:t>
      </w:r>
      <w:r>
        <w:rPr>
          <w:rFonts w:hint="eastAsia"/>
        </w:rPr>
        <w:br/>
      </w:r>
      <w:r>
        <w:rPr>
          <w:rFonts w:hint="eastAsia"/>
        </w:rPr>
        <w:t>　　第一节 建材定义</w:t>
      </w:r>
      <w:r>
        <w:rPr>
          <w:rFonts w:hint="eastAsia"/>
        </w:rPr>
        <w:br/>
      </w:r>
      <w:r>
        <w:rPr>
          <w:rFonts w:hint="eastAsia"/>
        </w:rPr>
        <w:t>　　第二节 建材行业特点</w:t>
      </w:r>
      <w:r>
        <w:rPr>
          <w:rFonts w:hint="eastAsia"/>
        </w:rPr>
        <w:br/>
      </w:r>
      <w:r>
        <w:rPr>
          <w:rFonts w:hint="eastAsia"/>
        </w:rPr>
        <w:t>　　第三节 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2024-2025年中国建材行业运行环境分析</w:t>
      </w:r>
      <w:r>
        <w:rPr>
          <w:rFonts w:hint="eastAsia"/>
        </w:rPr>
        <w:br/>
      </w:r>
      <w:r>
        <w:rPr>
          <w:rFonts w:hint="eastAsia"/>
        </w:rPr>
        <w:t>　　第一节 建材运行经济环境分析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一、建材行业监管体制</w:t>
      </w:r>
      <w:r>
        <w:rPr>
          <w:rFonts w:hint="eastAsia"/>
        </w:rPr>
        <w:br/>
      </w:r>
      <w:r>
        <w:rPr>
          <w:rFonts w:hint="eastAsia"/>
        </w:rPr>
        <w:t>　　　　二、建材行业主要法规</w:t>
      </w:r>
      <w:r>
        <w:rPr>
          <w:rFonts w:hint="eastAsia"/>
        </w:rPr>
        <w:br/>
      </w:r>
      <w:r>
        <w:rPr>
          <w:rFonts w:hint="eastAsia"/>
        </w:rPr>
        <w:t>　　　　三、主要建材产业政策</w:t>
      </w:r>
      <w:r>
        <w:rPr>
          <w:rFonts w:hint="eastAsia"/>
        </w:rPr>
        <w:br/>
      </w:r>
      <w:r>
        <w:rPr>
          <w:rFonts w:hint="eastAsia"/>
        </w:rPr>
        <w:t>　　第三节 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全球主要国家建材市场现状</w:t>
      </w:r>
      <w:r>
        <w:rPr>
          <w:rFonts w:hint="eastAsia"/>
        </w:rPr>
        <w:br/>
      </w:r>
      <w:r>
        <w:rPr>
          <w:rFonts w:hint="eastAsia"/>
        </w:rPr>
        <w:t>　　第三节 全球建材行业发展趋势预测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2019-2024年中国建材行业规模情况</w:t>
      </w:r>
      <w:r>
        <w:rPr>
          <w:rFonts w:hint="eastAsia"/>
        </w:rPr>
        <w:br/>
      </w:r>
      <w:r>
        <w:rPr>
          <w:rFonts w:hint="eastAsia"/>
        </w:rPr>
        <w:t>　　　　一、建材行业市场规模情况分析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二、建材行业单位规模情况</w:t>
      </w:r>
      <w:r>
        <w:rPr>
          <w:rFonts w:hint="eastAsia"/>
        </w:rPr>
        <w:br/>
      </w:r>
      <w:r>
        <w:rPr>
          <w:rFonts w:hint="eastAsia"/>
        </w:rPr>
        <w:t>　　　　三、建材行业人员规模情况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国内建材行业价格回顾</w:t>
      </w:r>
      <w:r>
        <w:rPr>
          <w:rFonts w:hint="eastAsia"/>
        </w:rPr>
        <w:br/>
      </w:r>
      <w:r>
        <w:rPr>
          <w:rFonts w:hint="eastAsia"/>
        </w:rPr>
        <w:t>　　第二节 国内建材行业价格走势预测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中国建材行业客户调研</w:t>
      </w:r>
      <w:r>
        <w:rPr>
          <w:rFonts w:hint="eastAsia"/>
        </w:rPr>
        <w:br/>
      </w:r>
      <w:r>
        <w:rPr>
          <w:rFonts w:hint="eastAsia"/>
        </w:rPr>
        <w:t>　　　　一、建材行业客户偏好调查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三、建材品牌忠诚度调查</w:t>
      </w:r>
      <w:r>
        <w:rPr>
          <w:rFonts w:hint="eastAsia"/>
        </w:rPr>
        <w:br/>
      </w:r>
      <w:r>
        <w:rPr>
          <w:rFonts w:hint="eastAsia"/>
        </w:rPr>
        <w:t>　　　　四、建材行业客户消费理念调研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2025年建材行业集中度分析</w:t>
      </w:r>
      <w:r>
        <w:rPr>
          <w:rFonts w:hint="eastAsia"/>
        </w:rPr>
        <w:br/>
      </w:r>
      <w:r>
        <w:rPr>
          <w:rFonts w:hint="eastAsia"/>
        </w:rPr>
        <w:t>　　　　一、建材市场集中度分析</w:t>
      </w:r>
      <w:r>
        <w:rPr>
          <w:rFonts w:hint="eastAsia"/>
        </w:rPr>
        <w:br/>
      </w:r>
      <w:r>
        <w:rPr>
          <w:rFonts w:hint="eastAsia"/>
        </w:rPr>
        <w:t>　　　　二、建材企业集中度分析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建材企业发展策略分析</w:t>
      </w:r>
      <w:r>
        <w:rPr>
          <w:rFonts w:hint="eastAsia"/>
        </w:rPr>
        <w:br/>
      </w:r>
      <w:r>
        <w:rPr>
          <w:rFonts w:hint="eastAsia"/>
        </w:rPr>
        <w:t>　　第一节 建材市场策略分析</w:t>
      </w:r>
      <w:r>
        <w:rPr>
          <w:rFonts w:hint="eastAsia"/>
        </w:rPr>
        <w:br/>
      </w:r>
      <w:r>
        <w:rPr>
          <w:rFonts w:hint="eastAsia"/>
        </w:rPr>
        <w:t>　　　　一、建材价格策略分析</w:t>
      </w:r>
      <w:r>
        <w:rPr>
          <w:rFonts w:hint="eastAsia"/>
        </w:rPr>
        <w:br/>
      </w:r>
      <w:r>
        <w:rPr>
          <w:rFonts w:hint="eastAsia"/>
        </w:rPr>
        <w:t>　　　　二、建材渠道策略分析</w:t>
      </w:r>
      <w:r>
        <w:rPr>
          <w:rFonts w:hint="eastAsia"/>
        </w:rPr>
        <w:br/>
      </w:r>
      <w:r>
        <w:rPr>
          <w:rFonts w:hint="eastAsia"/>
        </w:rPr>
        <w:t>　　第二节 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建材行业SWOT模型分析</w:t>
      </w:r>
      <w:r>
        <w:rPr>
          <w:rFonts w:hint="eastAsia"/>
        </w:rPr>
        <w:br/>
      </w:r>
      <w:r>
        <w:rPr>
          <w:rFonts w:hint="eastAsia"/>
        </w:rPr>
        <w:t>　　　　一、建材行业优势分析</w:t>
      </w:r>
      <w:r>
        <w:rPr>
          <w:rFonts w:hint="eastAsia"/>
        </w:rPr>
        <w:br/>
      </w:r>
      <w:r>
        <w:rPr>
          <w:rFonts w:hint="eastAsia"/>
        </w:rPr>
        <w:t>　　　　二、建材行业劣势分析</w:t>
      </w:r>
      <w:r>
        <w:rPr>
          <w:rFonts w:hint="eastAsia"/>
        </w:rPr>
        <w:br/>
      </w:r>
      <w:r>
        <w:rPr>
          <w:rFonts w:hint="eastAsia"/>
        </w:rPr>
        <w:t>　　　　三、建材行业机会分析</w:t>
      </w:r>
      <w:r>
        <w:rPr>
          <w:rFonts w:hint="eastAsia"/>
        </w:rPr>
        <w:br/>
      </w:r>
      <w:r>
        <w:rPr>
          <w:rFonts w:hint="eastAsia"/>
        </w:rPr>
        <w:t>　　　　四、建材行业风险分析</w:t>
      </w:r>
      <w:r>
        <w:rPr>
          <w:rFonts w:hint="eastAsia"/>
        </w:rPr>
        <w:br/>
      </w:r>
      <w:r>
        <w:rPr>
          <w:rFonts w:hint="eastAsia"/>
        </w:rPr>
        <w:t>　　第二节 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2025-2031年建材行业投资潜力分析</w:t>
      </w:r>
      <w:r>
        <w:rPr>
          <w:rFonts w:hint="eastAsia"/>
        </w:rPr>
        <w:br/>
      </w:r>
      <w:r>
        <w:rPr>
          <w:rFonts w:hint="eastAsia"/>
        </w:rPr>
        <w:t>　　　　一、建材行业重点可投资领域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一、2025年建材市场前景分析</w:t>
      </w:r>
      <w:r>
        <w:rPr>
          <w:rFonts w:hint="eastAsia"/>
        </w:rPr>
        <w:br/>
      </w:r>
      <w:r>
        <w:rPr>
          <w:rFonts w:hint="eastAsia"/>
        </w:rPr>
        <w:t>　　　　二、2025年建材发展趋势预测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建材行业历程</w:t>
      </w:r>
      <w:r>
        <w:rPr>
          <w:rFonts w:hint="eastAsia"/>
        </w:rPr>
        <w:br/>
      </w:r>
      <w:r>
        <w:rPr>
          <w:rFonts w:hint="eastAsia"/>
        </w:rPr>
        <w:t>　　图表 建材行业生命周期</w:t>
      </w:r>
      <w:r>
        <w:rPr>
          <w:rFonts w:hint="eastAsia"/>
        </w:rPr>
        <w:br/>
      </w:r>
      <w:r>
        <w:rPr>
          <w:rFonts w:hint="eastAsia"/>
        </w:rPr>
        <w:t>　　图表 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20d08f11f4bb4" w:history="1">
        <w:r>
          <w:rPr>
            <w:rStyle w:val="Hyperlink"/>
          </w:rPr>
          <w:t>2025-2031年中国建材发展现状与行业前景分析报告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20d08f11f4bb4" w:history="1">
        <w:r>
          <w:rPr>
            <w:rStyle w:val="Hyperlink"/>
          </w:rPr>
          <w:t>https://www.20087.com/5/58/JianCaiDeQianJingQuShi.html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61f1dfdfb46c7" w:history="1">
      <w:r>
        <w:rPr>
          <w:rStyle w:val="Hyperlink"/>
        </w:rPr>
        <w:t>2025-2031年中国建材发展现状与行业前景分析报告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nCaiDeQianJingQuShi.html" TargetMode="External" Id="Re5220d08f11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nCaiDeQianJingQuShi.html" TargetMode="External" Id="R8f561f1dfdfb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2025-01-15T06:53:00Z</dcterms:created>
  <dcterms:modified xsi:type="dcterms:W3CDTF">2025-01-15T07:53:00Z</dcterms:modified>
  <dc:subject>2025-2031年中国建材发展现状与行业前景分析报告</dc:subject>
  <dc:title>2025-2031年中国建材发展现状与行业前景分析报告</dc:title>
  <cp:keywords>2025-2031年中国建材发展现状与行业前景分析报告</cp:keywords>
  <dc:description>2025-2031年中国建材发展现状与行业前景分析报告</dc:description>
</cp:coreProperties>
</file>