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5006544e44d1e" w:history="1">
              <w:r>
                <w:rPr>
                  <w:rStyle w:val="Hyperlink"/>
                </w:rPr>
                <w:t>2025-2031年中国高速卷门行业研究与市场前景预测报告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5006544e44d1e" w:history="1">
              <w:r>
                <w:rPr>
                  <w:rStyle w:val="Hyperlink"/>
                </w:rPr>
                <w:t>2025-2031年中国高速卷门行业研究与市场前景预测报告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5006544e44d1e" w:history="1">
                <w:r>
                  <w:rPr>
                    <w:rStyle w:val="Hyperlink"/>
                  </w:rPr>
                  <w:t>https://www.20087.com/5/28/GaoSuJuanMenHangYeQianJingFenXi.html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卷门作为工业厂房、物流中心与洁净车间的关键通道设备，通过快速启闭（通常每秒开启0.8米以上）有效阻隔气流、灰尘、昆虫与温度交换，维持室内环境稳定并提升物流效率。高速卷门采用伺服电机驱动，配以铝合金或聚酯帘片，通过平衡系统与安全光电保护实现平稳高速运行。高速卷门企业注重门体密封性与抗风压能力，采用多点锁紧与加强导轨设计。在食品、制药与电子行业，高速卷门支持GMP与ISO洁净标准，防止交叉污染。快速修复机制与耐用性设计降低维护成本。控制系统支持雷达、地磁或遥控触发，适应不同通行需求。</w:t>
      </w:r>
      <w:r>
        <w:rPr>
          <w:rFonts w:hint="eastAsia"/>
        </w:rPr>
        <w:br/>
      </w:r>
      <w:r>
        <w:rPr>
          <w:rFonts w:hint="eastAsia"/>
        </w:rPr>
        <w:t>　　未来，高速卷门将向智能感知与能源回收方向发展，集成环境传感器实时监测温差、压差与污染物浓度，自动调节启闭频率与速度。自适应学习系统将分析通行模式，优化运行策略。在节能方面，再生制动技术将回收下落动能并回馈电网。透明耐磨材料将提升帘片透光率与寿命。在安全防护上，3D视觉识别将区分人员、车辆与货物，实现精准控制。模块化组件设计将简化安装与更换。在极端环境应用中，耐低温与防腐蚀版本将增强适应性。同时，远程监控平台将实现多门联动管理与故障预警，提升设施运营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5006544e44d1e" w:history="1">
        <w:r>
          <w:rPr>
            <w:rStyle w:val="Hyperlink"/>
          </w:rPr>
          <w:t>2025-2031年中国高速卷门行业研究与市场前景预测报告</w:t>
        </w:r>
      </w:hyperlink>
      <w:r>
        <w:rPr>
          <w:rFonts w:hint="eastAsia"/>
        </w:rPr>
        <w:t>》整合了国家统计局、相关行业协会等机构的详实数据，结合专业研究团队对高速卷门市场的长期监测，对高速卷门行业发展现状进行了全面分析。报告探讨了高速卷门行业的市场规模、需求动态、进出口情况、产业链结构和区域分布，详细分析了高速卷门竞争格局以及潜在的风险与投资机会。同时，报告也阐明了高速卷门行业的发展趋势，并对高速卷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高速卷门行业概述</w:t>
      </w:r>
      <w:r>
        <w:rPr>
          <w:rFonts w:hint="eastAsia"/>
        </w:rPr>
        <w:br/>
      </w:r>
      <w:r>
        <w:rPr>
          <w:rFonts w:hint="eastAsia"/>
        </w:rPr>
        <w:t>　　第一节 高速卷门定义与分类</w:t>
      </w:r>
      <w:r>
        <w:rPr>
          <w:rFonts w:hint="eastAsia"/>
        </w:rPr>
        <w:br/>
      </w:r>
      <w:r>
        <w:rPr>
          <w:rFonts w:hint="eastAsia"/>
        </w:rPr>
        <w:t>　　第二节 高速卷门应用领域</w:t>
      </w:r>
      <w:r>
        <w:rPr>
          <w:rFonts w:hint="eastAsia"/>
        </w:rPr>
        <w:br/>
      </w:r>
      <w:r>
        <w:rPr>
          <w:rFonts w:hint="eastAsia"/>
        </w:rPr>
        <w:t>　　第三节 高速卷门行业经济指标分析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一、高速卷门行业赢利性评估</w:t>
      </w:r>
      <w:r>
        <w:rPr>
          <w:rFonts w:hint="eastAsia"/>
        </w:rPr>
        <w:br/>
      </w:r>
      <w:r>
        <w:rPr>
          <w:rFonts w:hint="eastAsia"/>
        </w:rPr>
        <w:t>　　　　二、高速卷门行业成长速度分析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三、高速卷门附加值提升空间探讨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四、高速卷门行业进入壁垒分析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五、高速卷门行业风险性评估</w:t>
      </w:r>
      <w:r>
        <w:rPr>
          <w:rFonts w:hint="eastAsia"/>
        </w:rPr>
        <w:br/>
      </w:r>
      <w:r>
        <w:rPr>
          <w:rFonts w:hint="eastAsia"/>
        </w:rPr>
        <w:t>　　　　六、高速卷门行业周期性分析</w:t>
      </w:r>
      <w:r>
        <w:rPr>
          <w:rFonts w:hint="eastAsia"/>
        </w:rPr>
        <w:br/>
      </w:r>
      <w:r>
        <w:rPr>
          <w:rFonts w:hint="eastAsia"/>
        </w:rPr>
        <w:t>　　　　七、高速卷门行业竞争程度指标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八、高速卷门行业成熟度综合分析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高速卷门产业链及经营模式分析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三、高速卷门销售模式与渠道策略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全球高速卷门市场发展分析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2024-2025年全球高速卷门行业发展分析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一、全球高速卷门行业市场规模与趋势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二、全球高速卷门行业发展特点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三、全球高速卷门行业竞争格局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主要国家与地区高速卷门市场分析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2025-2031年全球高速卷门行业发展趋势与前景预测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一、高速卷门行业发展趋势</w:t>
      </w:r>
      <w:r>
        <w:rPr>
          <w:rFonts w:hint="eastAsia"/>
        </w:rPr>
        <w:br/>
      </w:r>
      <w:r>
        <w:rPr>
          <w:rFonts w:hint="eastAsia"/>
        </w:rPr>
        <w:t>　　　　二、高速卷门行业发展潜力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中国高速卷门行业市场分析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2024-2025年高速卷门产能与投资动态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一、国内高速卷门产能现状与利用效率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二、高速卷门产能扩张与投资动态分析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2025-2031年高速卷门行业产量统计与趋势预测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一、2019-2024年高速卷门行业产量与增长趋势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1、2019-2024年高速卷门产量及增长趋势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2、2019-2024年高速卷门细分产品产量及份额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二、高速卷门产量影响因素分析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三、2025-2031年高速卷门产量预测</w:t>
      </w:r>
      <w:r>
        <w:rPr>
          <w:rFonts w:hint="eastAsia"/>
        </w:rPr>
        <w:br/>
      </w:r>
      <w:r>
        <w:rPr>
          <w:rFonts w:hint="eastAsia"/>
        </w:rPr>
        <w:t>　　第三节 2025-2031年高速卷门市场需求与销售分析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一、2024-2025年高速卷门行业需求现状</w:t>
      </w:r>
      <w:r>
        <w:rPr>
          <w:rFonts w:hint="eastAsia"/>
        </w:rPr>
        <w:br/>
      </w:r>
      <w:r>
        <w:rPr>
          <w:rFonts w:hint="eastAsia"/>
        </w:rPr>
        <w:t>　　　　二、高速卷门客户群体与需求特点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三、2019-2024年高速卷门行业销售规模分析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四、2025-2031年高速卷门市场增长潜力与规模预测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2024-2025年高速卷门行业技术发展现状及趋势分析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高速卷门行业技术发展现状分析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国内外高速卷门行业技术差距分析及差距形成的主要原因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高速卷门行业技术发展方向、趋势预测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提升高速卷门行业技术能力策略建议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中国高速卷门细分市场分析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一、2024-2025年高速卷门主要细分产品市场现状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高速卷门价格机制与竞争策略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一、2019-2024年高速卷门市场价格走势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高速卷门定价策略与方法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2025-2031年高速卷门价格竞争态势与趋势预测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中国高速卷门行业重点区域市场研究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2024-2025年重点区域高速卷门市场发展概况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三、2025-2031年高速卷门行业发展潜力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三、2025-2031年高速卷门行业发展潜力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三、2025-2031年高速卷门行业发展潜力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三、2025-2031年高速卷门行业发展潜力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二、2019-2024年高速卷门市场需求规模情况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三、2025-2031年高速卷门行业发展潜力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2019-2024年中国高速卷门行业进出口情况分析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高速卷门行业进口规模与来源分析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一、2019-2024年高速卷门进口规模分析</w:t>
      </w:r>
      <w:r>
        <w:rPr>
          <w:rFonts w:hint="eastAsia"/>
        </w:rPr>
        <w:br/>
      </w:r>
      <w:r>
        <w:rPr>
          <w:rFonts w:hint="eastAsia"/>
        </w:rPr>
        <w:t>　　　　二、高速卷门主要进口来源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高速卷门行业出口规模与目的地分析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一、2019-2024年高速卷门出口规模分析</w:t>
      </w:r>
      <w:r>
        <w:rPr>
          <w:rFonts w:hint="eastAsia"/>
        </w:rPr>
        <w:br/>
      </w:r>
      <w:r>
        <w:rPr>
          <w:rFonts w:hint="eastAsia"/>
        </w:rPr>
        <w:t>　　　　二、高速卷门主要出口目的地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2019-2024年中国高速卷门总体规模与财务指标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中国高速卷门行业总体规模分析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一、高速卷门企业数量与结构</w:t>
      </w:r>
      <w:r>
        <w:rPr>
          <w:rFonts w:hint="eastAsia"/>
        </w:rPr>
        <w:br/>
      </w:r>
      <w:r>
        <w:rPr>
          <w:rFonts w:hint="eastAsia"/>
        </w:rPr>
        <w:t>　　　　二、高速卷门从业人员规模</w:t>
      </w:r>
      <w:r>
        <w:rPr>
          <w:rFonts w:hint="eastAsia"/>
        </w:rPr>
        <w:br/>
      </w:r>
      <w:r>
        <w:rPr>
          <w:rFonts w:hint="eastAsia"/>
        </w:rPr>
        <w:t>　　　　三、高速卷门行业资产状况</w:t>
      </w:r>
      <w:r>
        <w:rPr>
          <w:rFonts w:hint="eastAsia"/>
        </w:rPr>
        <w:br/>
      </w:r>
      <w:r>
        <w:rPr>
          <w:rFonts w:hint="eastAsia"/>
        </w:rPr>
        <w:t>　　第二节 中国高速卷门行业财务指标总体分析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高速卷门行业重点企业经营状况分析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高速卷门重点企业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高速卷门领先企业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高速卷门标杆企业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高速卷门代表企业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高速卷门龙头企业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高速卷门重点企业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中国高速卷门行业竞争格局分析</w:t>
      </w:r>
      <w:r>
        <w:rPr>
          <w:rFonts w:hint="eastAsia"/>
        </w:rPr>
        <w:br/>
      </w:r>
      <w:r>
        <w:rPr>
          <w:rFonts w:hint="eastAsia"/>
        </w:rPr>
        <w:t>　　第一节 高速卷门行业竞争格局总览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2024-2025年高速卷门行业竞争力分析</w:t>
      </w:r>
      <w:r>
        <w:rPr>
          <w:rFonts w:hint="eastAsia"/>
        </w:rPr>
        <w:br/>
      </w:r>
      <w:r>
        <w:rPr>
          <w:rFonts w:hint="eastAsia"/>
        </w:rPr>
        <w:t>　　　　一、高速卷门供应商议价能力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四、高速卷门替代品威胁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2019-2024年高速卷门行业企业并购活动分析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2024-2025年高速卷门行业会展与招投标活动分析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一、高速卷门行业会展活动及其市场影响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2025年中国高速卷门企业发展策略分析</w:t>
      </w:r>
      <w:r>
        <w:rPr>
          <w:rFonts w:hint="eastAsia"/>
        </w:rPr>
        <w:br/>
      </w:r>
      <w:r>
        <w:rPr>
          <w:rFonts w:hint="eastAsia"/>
        </w:rPr>
        <w:t>　　第一节 高速卷门市场策略分析</w:t>
      </w:r>
      <w:r>
        <w:rPr>
          <w:rFonts w:hint="eastAsia"/>
        </w:rPr>
        <w:br/>
      </w:r>
      <w:r>
        <w:rPr>
          <w:rFonts w:hint="eastAsia"/>
        </w:rPr>
        <w:t>　　　　一、高速卷门市场定位与拓展策略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二、高速卷门市场细分与目标客户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高速卷门销售策略分析</w:t>
      </w:r>
      <w:r>
        <w:rPr>
          <w:rFonts w:hint="eastAsia"/>
        </w:rPr>
        <w:br/>
      </w:r>
      <w:r>
        <w:rPr>
          <w:rFonts w:hint="eastAsia"/>
        </w:rPr>
        <w:t>　　　　一、高速卷门销售渠道与网络建设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提高高速卷门企业竞争力建议</w:t>
      </w:r>
      <w:r>
        <w:rPr>
          <w:rFonts w:hint="eastAsia"/>
        </w:rPr>
        <w:br/>
      </w:r>
      <w:r>
        <w:rPr>
          <w:rFonts w:hint="eastAsia"/>
        </w:rPr>
        <w:t>　　　　一、高速卷门技术创新与管理优化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高速卷门品牌战略思考</w:t>
      </w:r>
      <w:r>
        <w:rPr>
          <w:rFonts w:hint="eastAsia"/>
        </w:rPr>
        <w:br/>
      </w:r>
      <w:r>
        <w:rPr>
          <w:rFonts w:hint="eastAsia"/>
        </w:rPr>
        <w:t>　　　　一、高速卷门品牌建设与维护</w:t>
      </w:r>
      <w:r>
        <w:rPr>
          <w:rFonts w:hint="eastAsia"/>
        </w:rPr>
        <w:br/>
      </w:r>
      <w:r>
        <w:rPr>
          <w:rFonts w:hint="eastAsia"/>
        </w:rPr>
        <w:t>　　　　二、高速卷门品牌影响力与市场竞争力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中国高速卷门行业风险与对策</w:t>
      </w:r>
      <w:r>
        <w:rPr>
          <w:rFonts w:hint="eastAsia"/>
        </w:rPr>
        <w:br/>
      </w:r>
      <w:r>
        <w:rPr>
          <w:rFonts w:hint="eastAsia"/>
        </w:rPr>
        <w:t>　　第一节 高速卷门行业SWOT分析</w:t>
      </w:r>
      <w:r>
        <w:rPr>
          <w:rFonts w:hint="eastAsia"/>
        </w:rPr>
        <w:br/>
      </w:r>
      <w:r>
        <w:rPr>
          <w:rFonts w:hint="eastAsia"/>
        </w:rPr>
        <w:t>　　　　一、高速卷门行业优势分析</w:t>
      </w:r>
      <w:r>
        <w:rPr>
          <w:rFonts w:hint="eastAsia"/>
        </w:rPr>
        <w:br/>
      </w:r>
      <w:r>
        <w:rPr>
          <w:rFonts w:hint="eastAsia"/>
        </w:rPr>
        <w:t>　　　　二、高速卷门行业劣势分析</w:t>
      </w:r>
      <w:r>
        <w:rPr>
          <w:rFonts w:hint="eastAsia"/>
        </w:rPr>
        <w:br/>
      </w:r>
      <w:r>
        <w:rPr>
          <w:rFonts w:hint="eastAsia"/>
        </w:rPr>
        <w:t>　　　　三、高速卷门市场机会探索</w:t>
      </w:r>
      <w:r>
        <w:rPr>
          <w:rFonts w:hint="eastAsia"/>
        </w:rPr>
        <w:br/>
      </w:r>
      <w:r>
        <w:rPr>
          <w:rFonts w:hint="eastAsia"/>
        </w:rPr>
        <w:t>　　　　四、高速卷门市场威胁评估</w:t>
      </w:r>
      <w:r>
        <w:rPr>
          <w:rFonts w:hint="eastAsia"/>
        </w:rPr>
        <w:br/>
      </w:r>
      <w:r>
        <w:rPr>
          <w:rFonts w:hint="eastAsia"/>
        </w:rPr>
        <w:t>　　第二节 高速卷门行业风险及对策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2025-2031年中国高速卷门行业前景与发展趋势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高速卷门行业发展环境分析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2025-2031年高速卷门行业发展趋势与方向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一、高速卷门行业发展方向预测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二、高速卷门发展趋势分析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2025-2031年高速卷门行业发展潜力与机遇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一、高速卷门市场发展潜力评估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二、高速卷门新兴市场与机遇探索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高速卷门行业研究结论与建议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中:智:林:－高速卷门行业发展建议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2019-2024年中国高速卷门市场规模及增长情况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2019-2024年中国高速卷门行业产量及增长趋势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2025-2031年中国高速卷门行业产量预测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2019-2024年中国高速卷门行业市场需求及增长情况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2025-2031年中国高速卷门行业市场需求预测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**地区高速卷门市场规模及增长情况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**地区高速卷门行业市场需求情况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**地区高速卷门市场规模及增长情况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**地区高速卷门行业市场需求情况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2019-2024年中国高速卷门行业出口情况分析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高速卷门重点企业经营情况分析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2025年高速卷门行业壁垒</w:t>
      </w:r>
      <w:r>
        <w:rPr>
          <w:rFonts w:hint="eastAsia"/>
        </w:rPr>
        <w:br/>
      </w:r>
      <w:r>
        <w:rPr>
          <w:rFonts w:hint="eastAsia"/>
        </w:rPr>
        <w:t>　　图表 2025年高速卷门市场前景分析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2025-2031年中国高速卷门市场规模预测</w:t>
      </w:r>
      <w:r>
        <w:rPr>
          <w:rFonts w:hint="eastAsia"/>
        </w:rPr>
        <w:br/>
      </w:r>
      <w:r>
        <w:rPr>
          <w:rFonts w:hint="eastAsia"/>
        </w:rPr>
        <w:t>　　图表 2025年高速卷门发展趋势预测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5006544e44d1e" w:history="1">
        <w:r>
          <w:rPr>
            <w:rStyle w:val="Hyperlink"/>
          </w:rPr>
          <w:t>2025-2031年中国高速卷门行业研究与市场前景预测报告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5006544e44d1e" w:history="1">
        <w:r>
          <w:rPr>
            <w:rStyle w:val="Hyperlink"/>
          </w:rPr>
          <w:t>https://www.20087.com/5/28/GaoSuJuanMenHangYeQianJingFenXi.html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aadf89a8c4e3c" w:history="1">
      <w:r>
        <w:rPr>
          <w:rStyle w:val="Hyperlink"/>
        </w:rPr>
        <w:t>2025-2031年中国高速卷门行业研究与市场前景预测报告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aoSuJuanMenHangYeQianJingFenXi.html" TargetMode="External" Id="R3a05006544e4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aoSuJuanMenHangYeQianJingFenXi.html" TargetMode="External" Id="R1c6aadf89a8c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2025-09-09T04:48:33Z</dcterms:created>
  <dcterms:modified xsi:type="dcterms:W3CDTF">2025-09-09T05:48:33Z</dcterms:modified>
  <dc:subject>2025-2031年中国高速卷门行业研究与市场前景预测报告</dc:subject>
  <dc:title>2025-2031年中国高速卷门行业研究与市场前景预测报告</dc:title>
  <cp:keywords>2025-2031年中国高速卷门行业研究与市场前景预测报告</cp:keywords>
  <dc:description>2025-2031年中国高速卷门行业研究与市场前景预测报告</dc:description>
</cp:coreProperties>
</file>