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85622b3b41a2" w:history="1">
              <w:r>
                <w:rPr>
                  <w:rStyle w:val="Hyperlink"/>
                </w:rPr>
                <w:t>2025-2031年中国公路施工行业发展深度调研与未来趋势预测报告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85622b3b41a2" w:history="1">
              <w:r>
                <w:rPr>
                  <w:rStyle w:val="Hyperlink"/>
                </w:rPr>
                <w:t>2025-2031年中国公路施工行业发展深度调研与未来趋势预测报告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e85622b3b41a2" w:history="1">
                <w:r>
                  <w:rPr>
                    <w:rStyle w:val="Hyperlink"/>
                  </w:rPr>
                  <w:t>https://www.20087.com/5/28/GongLuShiGongFaZhanQuShiYuCe.html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施工行业在全球范围内都是一项至关重要的经济活动，它不仅关乎基础设施的完善，还直接影响到国家的经济发展、物流效率以及民众的日常出行。目前，公路施工正经历从传统模式向智能化、绿色化转变的过程。新技术的应用，如无人机航拍、三维建模、物联网和大数据分析，极大地提高了施工的精确度和效率。同时，随着全球对环境保护的重视，绿色施工技术，如低能耗设备、环保材料和生态修复措施，成为了公路建设的新趋势。</w:t>
      </w:r>
      <w:r>
        <w:rPr>
          <w:rFonts w:hint="eastAsia"/>
        </w:rPr>
        <w:br/>
      </w:r>
      <w:r>
        <w:rPr>
          <w:rFonts w:hint="eastAsia"/>
        </w:rPr>
        <w:t>　　未来，公路施工将更加注重可持续发展和技术创新。一方面，智能建造技术将更广泛地应用于施工过程，包括使用机器人进行危险或重复性工作、通过人工智能优化施工计划和资源调配，以及利用虚拟现实技术进行远程协作和培训。另一方面，绿色施工标准将进一步提升，推动行业采用更多可再生材料和清洁能源，减少碳排放，并在施工结束后进行生态恢复，以实现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85622b3b41a2" w:history="1">
        <w:r>
          <w:rPr>
            <w:rStyle w:val="Hyperlink"/>
          </w:rPr>
          <w:t>2025-2031年中国公路施工行业发展深度调研与未来趋势预测报告</w:t>
        </w:r>
      </w:hyperlink>
      <w:r>
        <w:rPr>
          <w:rFonts w:hint="eastAsia"/>
        </w:rPr>
        <w:t>》基于国家统计局及公路施工行业协会的权威数据，全面调研了公路施工行业的市场规模、市场需求、产业链结构及价格变动，并对公路施工细分市场进行了深入分析。报告详细剖析了公路施工市场竞争格局，重点关注品牌影响力及重点企业的运营表现，同时科学预测了公路施工市场前景与发展趋势，识别了行业潜在的风险与机遇。通过专业、科学的研究方法，报告为公路施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2025年中国公路施工产业基本概述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公路施工行业相关概述</w:t>
      </w:r>
      <w:r>
        <w:rPr>
          <w:rFonts w:hint="eastAsia"/>
        </w:rPr>
        <w:br/>
      </w:r>
      <w:r>
        <w:rPr>
          <w:rFonts w:hint="eastAsia"/>
        </w:rPr>
        <w:t>　　　　一、公路的定义</w:t>
      </w:r>
      <w:r>
        <w:rPr>
          <w:rFonts w:hint="eastAsia"/>
        </w:rPr>
        <w:br/>
      </w:r>
      <w:r>
        <w:rPr>
          <w:rFonts w:hint="eastAsia"/>
        </w:rPr>
        <w:t>　　　　二、公路的分级</w:t>
      </w:r>
      <w:r>
        <w:rPr>
          <w:rFonts w:hint="eastAsia"/>
        </w:rPr>
        <w:br/>
      </w:r>
      <w:r>
        <w:rPr>
          <w:rFonts w:hint="eastAsia"/>
        </w:rPr>
        <w:t>　　　　三、收费公路的盈利模式</w:t>
      </w:r>
      <w:r>
        <w:rPr>
          <w:rFonts w:hint="eastAsia"/>
        </w:rPr>
        <w:br/>
      </w:r>
      <w:r>
        <w:rPr>
          <w:rFonts w:hint="eastAsia"/>
        </w:rPr>
        <w:t>　　第二节 公路施工行业的地位及属性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二、公路经济属性</w:t>
      </w:r>
      <w:r>
        <w:rPr>
          <w:rFonts w:hint="eastAsia"/>
        </w:rPr>
        <w:br/>
      </w:r>
      <w:r>
        <w:rPr>
          <w:rFonts w:hint="eastAsia"/>
        </w:rPr>
        <w:t>　　　　　　（一）自然垄断性</w:t>
      </w:r>
      <w:r>
        <w:rPr>
          <w:rFonts w:hint="eastAsia"/>
        </w:rPr>
        <w:br/>
      </w:r>
      <w:r>
        <w:rPr>
          <w:rFonts w:hint="eastAsia"/>
        </w:rPr>
        <w:t>　　　　　　（二）公共产品属性</w:t>
      </w:r>
      <w:r>
        <w:rPr>
          <w:rFonts w:hint="eastAsia"/>
        </w:rPr>
        <w:br/>
      </w:r>
      <w:r>
        <w:rPr>
          <w:rFonts w:hint="eastAsia"/>
        </w:rPr>
        <w:t>　　　　　　（三）规模效益性</w:t>
      </w:r>
      <w:r>
        <w:rPr>
          <w:rFonts w:hint="eastAsia"/>
        </w:rPr>
        <w:br/>
      </w:r>
      <w:r>
        <w:rPr>
          <w:rFonts w:hint="eastAsia"/>
        </w:rPr>
        <w:t>　　　　　　（四）社会福利性</w:t>
      </w:r>
      <w:r>
        <w:rPr>
          <w:rFonts w:hint="eastAsia"/>
        </w:rPr>
        <w:br/>
      </w:r>
      <w:r>
        <w:rPr>
          <w:rFonts w:hint="eastAsia"/>
        </w:rPr>
        <w:t>　　　　　　（五）伪商品性</w:t>
      </w:r>
      <w:r>
        <w:rPr>
          <w:rFonts w:hint="eastAsia"/>
        </w:rPr>
        <w:br/>
      </w:r>
      <w:r>
        <w:rPr>
          <w:rFonts w:hint="eastAsia"/>
        </w:rPr>
        <w:t>　　第三节 2025年中国公路施工建设特点</w:t>
      </w:r>
      <w:r>
        <w:rPr>
          <w:rFonts w:hint="eastAsia"/>
        </w:rPr>
        <w:br/>
      </w:r>
      <w:r>
        <w:rPr>
          <w:rFonts w:hint="eastAsia"/>
        </w:rPr>
        <w:t>　　　　一、造价高、投资大</w:t>
      </w:r>
      <w:r>
        <w:rPr>
          <w:rFonts w:hint="eastAsia"/>
        </w:rPr>
        <w:br/>
      </w:r>
      <w:r>
        <w:rPr>
          <w:rFonts w:hint="eastAsia"/>
        </w:rPr>
        <w:t>　　　　二、点多、线长、面广</w:t>
      </w:r>
      <w:r>
        <w:rPr>
          <w:rFonts w:hint="eastAsia"/>
        </w:rPr>
        <w:br/>
      </w:r>
      <w:r>
        <w:rPr>
          <w:rFonts w:hint="eastAsia"/>
        </w:rPr>
        <w:t>　　　　三、质量要求高、形成时间长</w:t>
      </w:r>
      <w:r>
        <w:rPr>
          <w:rFonts w:hint="eastAsia"/>
        </w:rPr>
        <w:br/>
      </w:r>
      <w:r>
        <w:rPr>
          <w:rFonts w:hint="eastAsia"/>
        </w:rPr>
        <w:t>　　　　四、户外作业环境复杂不可控因素多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一、高速公路收费政策概述</w:t>
      </w:r>
      <w:r>
        <w:rPr>
          <w:rFonts w:hint="eastAsia"/>
        </w:rPr>
        <w:br/>
      </w:r>
      <w:r>
        <w:rPr>
          <w:rFonts w:hint="eastAsia"/>
        </w:rPr>
        <w:t>　　　　二、《收费公路管理条例》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</w:t>
      </w:r>
      <w:r>
        <w:rPr>
          <w:rFonts w:hint="eastAsia"/>
        </w:rPr>
        <w:br/>
      </w:r>
      <w:r>
        <w:rPr>
          <w:rFonts w:hint="eastAsia"/>
        </w:rPr>
        <w:t>　　　　四、《交通运输“十五五”发展规划》</w:t>
      </w:r>
      <w:r>
        <w:rPr>
          <w:rFonts w:hint="eastAsia"/>
        </w:rPr>
        <w:br/>
      </w:r>
      <w:r>
        <w:rPr>
          <w:rFonts w:hint="eastAsia"/>
        </w:rPr>
        <w:t>　　　　五、《公路水路交通运输“十五五”科技发展规划》</w:t>
      </w:r>
      <w:r>
        <w:rPr>
          <w:rFonts w:hint="eastAsia"/>
        </w:rPr>
        <w:br/>
      </w:r>
      <w:r>
        <w:rPr>
          <w:rFonts w:hint="eastAsia"/>
        </w:rPr>
        <w:t>　　第三节 中国公路产业社会环境分析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三、中国交通运输投资情况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2020-2025年中国公路基础设施分析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</w:t>
      </w:r>
      <w:r>
        <w:rPr>
          <w:rFonts w:hint="eastAsia"/>
        </w:rPr>
        <w:br/>
      </w:r>
      <w:r>
        <w:rPr>
          <w:rFonts w:hint="eastAsia"/>
        </w:rPr>
        <w:t>　　　　二、行政等级结构</w:t>
      </w:r>
      <w:r>
        <w:rPr>
          <w:rFonts w:hint="eastAsia"/>
        </w:rPr>
        <w:br/>
      </w:r>
      <w:r>
        <w:rPr>
          <w:rFonts w:hint="eastAsia"/>
        </w:rPr>
        <w:t>　　　　三、技术等级结构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五、隧道桥梁建设情况</w:t>
      </w:r>
      <w:r>
        <w:rPr>
          <w:rFonts w:hint="eastAsia"/>
        </w:rPr>
        <w:br/>
      </w:r>
      <w:r>
        <w:rPr>
          <w:rFonts w:hint="eastAsia"/>
        </w:rPr>
        <w:t>　　第二节 2025年中国高速及农村公路建设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2025年中国公路养护分析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中国运输车辆统计分析</w:t>
      </w:r>
      <w:r>
        <w:rPr>
          <w:rFonts w:hint="eastAsia"/>
        </w:rPr>
        <w:br/>
      </w:r>
      <w:r>
        <w:rPr>
          <w:rFonts w:hint="eastAsia"/>
        </w:rPr>
        <w:t>　　　　一、中国公路营运车辆统计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</w:t>
      </w:r>
      <w:r>
        <w:rPr>
          <w:rFonts w:hint="eastAsia"/>
        </w:rPr>
        <w:br/>
      </w:r>
      <w:r>
        <w:rPr>
          <w:rFonts w:hint="eastAsia"/>
        </w:rPr>
        <w:t>　　　　　　（一）铁路运输装备</w:t>
      </w:r>
      <w:r>
        <w:rPr>
          <w:rFonts w:hint="eastAsia"/>
        </w:rPr>
        <w:br/>
      </w:r>
      <w:r>
        <w:rPr>
          <w:rFonts w:hint="eastAsia"/>
        </w:rPr>
        <w:t>　　　　　　（二）公路营运汽车</w:t>
      </w:r>
      <w:r>
        <w:rPr>
          <w:rFonts w:hint="eastAsia"/>
        </w:rPr>
        <w:br/>
      </w:r>
      <w:r>
        <w:rPr>
          <w:rFonts w:hint="eastAsia"/>
        </w:rPr>
        <w:t>　　　　　　（三）城市客运车辆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二、近年来中国公路投资规模分析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三、近年来中国高速公路投资规模</w:t>
      </w:r>
      <w:r>
        <w:rPr>
          <w:rFonts w:hint="eastAsia"/>
        </w:rPr>
        <w:br/>
      </w:r>
      <w:r>
        <w:rPr>
          <w:rFonts w:hint="eastAsia"/>
        </w:rPr>
        <w:t>　　　　四、2025年中国公路投资结构分析</w:t>
      </w:r>
      <w:r>
        <w:rPr>
          <w:rFonts w:hint="eastAsia"/>
        </w:rPr>
        <w:br/>
      </w:r>
      <w:r>
        <w:rPr>
          <w:rFonts w:hint="eastAsia"/>
        </w:rPr>
        <w:t>　　　　五、2025年中国公路投资区域分布情况</w:t>
      </w:r>
      <w:r>
        <w:rPr>
          <w:rFonts w:hint="eastAsia"/>
        </w:rPr>
        <w:br/>
      </w:r>
      <w:r>
        <w:rPr>
          <w:rFonts w:hint="eastAsia"/>
        </w:rPr>
        <w:t>　　　　六、2020-2025年中国公路投资资金来源分析</w:t>
      </w:r>
      <w:r>
        <w:rPr>
          <w:rFonts w:hint="eastAsia"/>
        </w:rPr>
        <w:br/>
      </w:r>
      <w:r>
        <w:rPr>
          <w:rFonts w:hint="eastAsia"/>
        </w:rPr>
        <w:t>　　　　　　1、国家财政资金拨款</w:t>
      </w:r>
      <w:r>
        <w:rPr>
          <w:rFonts w:hint="eastAsia"/>
        </w:rPr>
        <w:br/>
      </w:r>
      <w:r>
        <w:rPr>
          <w:rFonts w:hint="eastAsia"/>
        </w:rPr>
        <w:t>　　　　　　2、金融机构尤其是商业银行贷款</w:t>
      </w:r>
      <w:r>
        <w:rPr>
          <w:rFonts w:hint="eastAsia"/>
        </w:rPr>
        <w:br/>
      </w:r>
      <w:r>
        <w:rPr>
          <w:rFonts w:hint="eastAsia"/>
        </w:rPr>
        <w:t>　　　　　　3、发行建设债券</w:t>
      </w:r>
      <w:r>
        <w:rPr>
          <w:rFonts w:hint="eastAsia"/>
        </w:rPr>
        <w:br/>
      </w:r>
      <w:r>
        <w:rPr>
          <w:rFonts w:hint="eastAsia"/>
        </w:rPr>
        <w:t>　　　　　　4、股票融资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2020-2025年中国公路行业运输分析</w:t>
      </w:r>
      <w:r>
        <w:rPr>
          <w:rFonts w:hint="eastAsia"/>
        </w:rPr>
        <w:br/>
      </w:r>
      <w:r>
        <w:rPr>
          <w:rFonts w:hint="eastAsia"/>
        </w:rPr>
        <w:t>　　第一节 2020-2025年中国公路客运分析</w:t>
      </w:r>
      <w:r>
        <w:rPr>
          <w:rFonts w:hint="eastAsia"/>
        </w:rPr>
        <w:br/>
      </w:r>
      <w:r>
        <w:rPr>
          <w:rFonts w:hint="eastAsia"/>
        </w:rPr>
        <w:t>　　　　一、2020-2025年公路客运量分析</w:t>
      </w:r>
      <w:r>
        <w:rPr>
          <w:rFonts w:hint="eastAsia"/>
        </w:rPr>
        <w:br/>
      </w:r>
      <w:r>
        <w:rPr>
          <w:rFonts w:hint="eastAsia"/>
        </w:rPr>
        <w:t>　　　　二、2020-2025年公路旅客周转量</w:t>
      </w:r>
      <w:r>
        <w:rPr>
          <w:rFonts w:hint="eastAsia"/>
        </w:rPr>
        <w:br/>
      </w:r>
      <w:r>
        <w:rPr>
          <w:rFonts w:hint="eastAsia"/>
        </w:rPr>
        <w:t>　　第二节 2020-2025年中国公路货运分析</w:t>
      </w:r>
      <w:r>
        <w:rPr>
          <w:rFonts w:hint="eastAsia"/>
        </w:rPr>
        <w:br/>
      </w:r>
      <w:r>
        <w:rPr>
          <w:rFonts w:hint="eastAsia"/>
        </w:rPr>
        <w:t>　　　　一、2020-2025年公路货运量分析</w:t>
      </w:r>
      <w:r>
        <w:rPr>
          <w:rFonts w:hint="eastAsia"/>
        </w:rPr>
        <w:br/>
      </w:r>
      <w:r>
        <w:rPr>
          <w:rFonts w:hint="eastAsia"/>
        </w:rPr>
        <w:t>　　　　二、2020-2025年公路货物周转量</w:t>
      </w:r>
      <w:r>
        <w:rPr>
          <w:rFonts w:hint="eastAsia"/>
        </w:rPr>
        <w:br/>
      </w:r>
      <w:r>
        <w:rPr>
          <w:rFonts w:hint="eastAsia"/>
        </w:rPr>
        <w:t>　　第三节 2025年国道交通量分析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中国道路施工区域规划及发展分析</w:t>
      </w:r>
      <w:r>
        <w:rPr>
          <w:rFonts w:hint="eastAsia"/>
        </w:rPr>
        <w:br/>
      </w:r>
      <w:r>
        <w:rPr>
          <w:rFonts w:hint="eastAsia"/>
        </w:rPr>
        <w:t>　　第一节 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一、高速公路网规划</w:t>
      </w:r>
      <w:r>
        <w:rPr>
          <w:rFonts w:hint="eastAsia"/>
        </w:rPr>
        <w:br/>
      </w:r>
      <w:r>
        <w:rPr>
          <w:rFonts w:hint="eastAsia"/>
        </w:rPr>
        <w:t>　　　　二、《公路水路交通运输主要技术政策》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四、《国家公路网规划（2015-2030年）》</w:t>
      </w:r>
      <w:r>
        <w:rPr>
          <w:rFonts w:hint="eastAsia"/>
        </w:rPr>
        <w:br/>
      </w:r>
      <w:r>
        <w:rPr>
          <w:rFonts w:hint="eastAsia"/>
        </w:rPr>
        <w:t>　　第二节 道路施工行业区域发展概况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七、吉林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八、黑龙江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十、江苏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十一、浙江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十二、安徽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　　（一）公路建设的土地费用</w:t>
      </w:r>
      <w:r>
        <w:rPr>
          <w:rFonts w:hint="eastAsia"/>
        </w:rPr>
        <w:br/>
      </w:r>
      <w:r>
        <w:rPr>
          <w:rFonts w:hint="eastAsia"/>
        </w:rPr>
        <w:t>　　　　　　（二）公路建设的路面材料费用</w:t>
      </w:r>
      <w:r>
        <w:rPr>
          <w:rFonts w:hint="eastAsia"/>
        </w:rPr>
        <w:br/>
      </w:r>
      <w:r>
        <w:rPr>
          <w:rFonts w:hint="eastAsia"/>
        </w:rPr>
        <w:t>　　　　　　（三）公路建设的防护材料费用</w:t>
      </w:r>
      <w:r>
        <w:rPr>
          <w:rFonts w:hint="eastAsia"/>
        </w:rPr>
        <w:br/>
      </w:r>
      <w:r>
        <w:rPr>
          <w:rFonts w:hint="eastAsia"/>
        </w:rPr>
        <w:t>　　　　　　（四）公路建设的人工费用</w:t>
      </w:r>
      <w:r>
        <w:rPr>
          <w:rFonts w:hint="eastAsia"/>
        </w:rPr>
        <w:br/>
      </w:r>
      <w:r>
        <w:rPr>
          <w:rFonts w:hint="eastAsia"/>
        </w:rPr>
        <w:t>　　　　　　（五）公路建设的机械设备费用</w:t>
      </w:r>
      <w:r>
        <w:rPr>
          <w:rFonts w:hint="eastAsia"/>
        </w:rPr>
        <w:br/>
      </w:r>
      <w:r>
        <w:rPr>
          <w:rFonts w:hint="eastAsia"/>
        </w:rPr>
        <w:t>　　　　　　（六）公路建设的其他费用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　　（一）公路建设成本预测的意义</w:t>
      </w:r>
      <w:r>
        <w:rPr>
          <w:rFonts w:hint="eastAsia"/>
        </w:rPr>
        <w:br/>
      </w:r>
      <w:r>
        <w:rPr>
          <w:rFonts w:hint="eastAsia"/>
        </w:rPr>
        <w:t>　　　　　　（二）公路建设成本预测的作用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　　　　（一）公路建设成本控制的意义</w:t>
      </w:r>
      <w:r>
        <w:rPr>
          <w:rFonts w:hint="eastAsia"/>
        </w:rPr>
        <w:br/>
      </w:r>
      <w:r>
        <w:rPr>
          <w:rFonts w:hint="eastAsia"/>
        </w:rPr>
        <w:t>　　　　　　（二）公路建设标准成本控制的确定</w:t>
      </w:r>
      <w:r>
        <w:rPr>
          <w:rFonts w:hint="eastAsia"/>
        </w:rPr>
        <w:br/>
      </w:r>
      <w:r>
        <w:rPr>
          <w:rFonts w:hint="eastAsia"/>
        </w:rPr>
        <w:t>　　　　　　（三）公路建设成本控制的主要步骤</w:t>
      </w:r>
      <w:r>
        <w:rPr>
          <w:rFonts w:hint="eastAsia"/>
        </w:rPr>
        <w:br/>
      </w:r>
      <w:r>
        <w:rPr>
          <w:rFonts w:hint="eastAsia"/>
        </w:rPr>
        <w:t>　　　　　　（四）公路建设成本控制的作用</w:t>
      </w:r>
      <w:r>
        <w:rPr>
          <w:rFonts w:hint="eastAsia"/>
        </w:rPr>
        <w:br/>
      </w:r>
      <w:r>
        <w:rPr>
          <w:rFonts w:hint="eastAsia"/>
        </w:rPr>
        <w:t>　　第二节 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一、公路行业财务管理与风险预防探讨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二、公路施工企业工程项目的财务管理</w:t>
      </w:r>
      <w:r>
        <w:rPr>
          <w:rFonts w:hint="eastAsia"/>
        </w:rPr>
        <w:br/>
      </w:r>
      <w:r>
        <w:rPr>
          <w:rFonts w:hint="eastAsia"/>
        </w:rPr>
        <w:t>　　　　　　（一）做好资信审查等基础工作</w:t>
      </w:r>
      <w:r>
        <w:rPr>
          <w:rFonts w:hint="eastAsia"/>
        </w:rPr>
        <w:br/>
      </w:r>
      <w:r>
        <w:rPr>
          <w:rFonts w:hint="eastAsia"/>
        </w:rPr>
        <w:t>　　　　　　（二）、做好施工前的准备工作</w:t>
      </w:r>
      <w:r>
        <w:rPr>
          <w:rFonts w:hint="eastAsia"/>
        </w:rPr>
        <w:br/>
      </w:r>
      <w:r>
        <w:rPr>
          <w:rFonts w:hint="eastAsia"/>
        </w:rPr>
        <w:t>　　　　　　（三）、做好施工过程中的成本控制</w:t>
      </w:r>
      <w:r>
        <w:rPr>
          <w:rFonts w:hint="eastAsia"/>
        </w:rPr>
        <w:br/>
      </w:r>
      <w:r>
        <w:rPr>
          <w:rFonts w:hint="eastAsia"/>
        </w:rPr>
        <w:t>　　　　四、做好项目收尾工作</w:t>
      </w:r>
      <w:r>
        <w:rPr>
          <w:rFonts w:hint="eastAsia"/>
        </w:rPr>
        <w:br/>
      </w:r>
      <w:r>
        <w:rPr>
          <w:rFonts w:hint="eastAsia"/>
        </w:rPr>
        <w:t>　　　　三、公路经营企业财会特殊要求及措施</w:t>
      </w:r>
      <w:r>
        <w:rPr>
          <w:rFonts w:hint="eastAsia"/>
        </w:rPr>
        <w:br/>
      </w:r>
      <w:r>
        <w:rPr>
          <w:rFonts w:hint="eastAsia"/>
        </w:rPr>
        <w:t>　　第三节 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　　（一）公路建设基本程序</w:t>
      </w:r>
      <w:r>
        <w:rPr>
          <w:rFonts w:hint="eastAsia"/>
        </w:rPr>
        <w:br/>
      </w:r>
      <w:r>
        <w:rPr>
          <w:rFonts w:hint="eastAsia"/>
        </w:rPr>
        <w:t>　　　　　　（二）公路建设项目经济评价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　　（一）工程施工预算</w:t>
      </w:r>
      <w:r>
        <w:rPr>
          <w:rFonts w:hint="eastAsia"/>
        </w:rPr>
        <w:br/>
      </w:r>
      <w:r>
        <w:rPr>
          <w:rFonts w:hint="eastAsia"/>
        </w:rPr>
        <w:t>　　　　　　（二）工程施工决算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　　（一）公路工程招投标现状及存在的问题</w:t>
      </w:r>
      <w:r>
        <w:rPr>
          <w:rFonts w:hint="eastAsia"/>
        </w:rPr>
        <w:br/>
      </w:r>
      <w:r>
        <w:rPr>
          <w:rFonts w:hint="eastAsia"/>
        </w:rPr>
        <w:t>　　　　　　（二）公路建设工程施工招标</w:t>
      </w:r>
      <w:r>
        <w:rPr>
          <w:rFonts w:hint="eastAsia"/>
        </w:rPr>
        <w:br/>
      </w:r>
      <w:r>
        <w:rPr>
          <w:rFonts w:hint="eastAsia"/>
        </w:rPr>
        <w:t>　　　　四、公路建设投融资分析</w:t>
      </w:r>
      <w:r>
        <w:rPr>
          <w:rFonts w:hint="eastAsia"/>
        </w:rPr>
        <w:br/>
      </w:r>
      <w:r>
        <w:rPr>
          <w:rFonts w:hint="eastAsia"/>
        </w:rPr>
        <w:t>　　　　　　（一）我国公路建设投资历史回顾与改革进程</w:t>
      </w:r>
      <w:r>
        <w:rPr>
          <w:rFonts w:hint="eastAsia"/>
        </w:rPr>
        <w:br/>
      </w:r>
      <w:r>
        <w:rPr>
          <w:rFonts w:hint="eastAsia"/>
        </w:rPr>
        <w:t>　　　　　　（二）我国公路建设投资与融资操作实践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　　（一）资金结算中心的工作职责</w:t>
      </w:r>
      <w:r>
        <w:rPr>
          <w:rFonts w:hint="eastAsia"/>
        </w:rPr>
        <w:br/>
      </w:r>
      <w:r>
        <w:rPr>
          <w:rFonts w:hint="eastAsia"/>
        </w:rPr>
        <w:t>　　　　　　（二）资金调度模式</w:t>
      </w:r>
      <w:r>
        <w:rPr>
          <w:rFonts w:hint="eastAsia"/>
        </w:rPr>
        <w:br/>
      </w:r>
      <w:r>
        <w:rPr>
          <w:rFonts w:hint="eastAsia"/>
        </w:rPr>
        <w:t>　　　　　　（三）资金调度监控</w:t>
      </w:r>
      <w:r>
        <w:rPr>
          <w:rFonts w:hint="eastAsia"/>
        </w:rPr>
        <w:br/>
      </w:r>
      <w:r>
        <w:rPr>
          <w:rFonts w:hint="eastAsia"/>
        </w:rPr>
        <w:t>　　　　　　（四）资金调度网络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　　（一）工程支付依据</w:t>
      </w:r>
      <w:r>
        <w:rPr>
          <w:rFonts w:hint="eastAsia"/>
        </w:rPr>
        <w:br/>
      </w:r>
      <w:r>
        <w:rPr>
          <w:rFonts w:hint="eastAsia"/>
        </w:rPr>
        <w:t>　　　　　　（二）支付程序</w:t>
      </w:r>
      <w:r>
        <w:rPr>
          <w:rFonts w:hint="eastAsia"/>
        </w:rPr>
        <w:br/>
      </w:r>
      <w:r>
        <w:rPr>
          <w:rFonts w:hint="eastAsia"/>
        </w:rPr>
        <w:t>　　　　　　（三）支付项目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t>　　　　　　（一）公路建设项目审计的必要性</w:t>
      </w:r>
      <w:r>
        <w:rPr>
          <w:rFonts w:hint="eastAsia"/>
        </w:rPr>
        <w:br/>
      </w:r>
      <w:r>
        <w:rPr>
          <w:rFonts w:hint="eastAsia"/>
        </w:rPr>
        <w:t>　　　　　　（二）公路建设项目审计特点</w:t>
      </w:r>
      <w:r>
        <w:rPr>
          <w:rFonts w:hint="eastAsia"/>
        </w:rPr>
        <w:br/>
      </w:r>
      <w:r>
        <w:rPr>
          <w:rFonts w:hint="eastAsia"/>
        </w:rPr>
        <w:t>　　　　　　（三）公路建设项目的审计重点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四川路桥建设股份有限公司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西藏天路股份有限公司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龙建路桥股份有限公司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新疆北新路桥集团股份有限公司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投资前景展望</w:t>
      </w:r>
      <w:r>
        <w:rPr>
          <w:rFonts w:hint="eastAsia"/>
        </w:rPr>
        <w:br/>
      </w:r>
      <w:r>
        <w:rPr>
          <w:rFonts w:hint="eastAsia"/>
        </w:rPr>
        <w:t>第八章 2025-2031年中国公路行业投资战略分析</w:t>
      </w:r>
      <w:r>
        <w:rPr>
          <w:rFonts w:hint="eastAsia"/>
        </w:rPr>
        <w:br/>
      </w:r>
      <w:r>
        <w:rPr>
          <w:rFonts w:hint="eastAsia"/>
        </w:rPr>
        <w:t>　　第一节 高速公路行业进入壁垒分析</w:t>
      </w:r>
      <w:r>
        <w:rPr>
          <w:rFonts w:hint="eastAsia"/>
        </w:rPr>
        <w:br/>
      </w:r>
      <w:r>
        <w:rPr>
          <w:rFonts w:hint="eastAsia"/>
        </w:rPr>
        <w:t>　　第二节 中国公路建设行业投资风险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二、公路行业政策风险</w:t>
      </w:r>
      <w:r>
        <w:rPr>
          <w:rFonts w:hint="eastAsia"/>
        </w:rPr>
        <w:br/>
      </w:r>
      <w:r>
        <w:rPr>
          <w:rFonts w:hint="eastAsia"/>
        </w:rPr>
        <w:t>　　　　三、行业上游波动风险</w:t>
      </w:r>
      <w:r>
        <w:rPr>
          <w:rFonts w:hint="eastAsia"/>
        </w:rPr>
        <w:br/>
      </w:r>
      <w:r>
        <w:rPr>
          <w:rFonts w:hint="eastAsia"/>
        </w:rPr>
        <w:t>　　　　四、公路企业融资风险</w:t>
      </w:r>
      <w:r>
        <w:rPr>
          <w:rFonts w:hint="eastAsia"/>
        </w:rPr>
        <w:br/>
      </w:r>
      <w:r>
        <w:rPr>
          <w:rFonts w:hint="eastAsia"/>
        </w:rPr>
        <w:t>　　第三节 公路工程项目建设风险分析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二、工程延误风险</w:t>
      </w:r>
      <w:r>
        <w:rPr>
          <w:rFonts w:hint="eastAsia"/>
        </w:rPr>
        <w:br/>
      </w:r>
      <w:r>
        <w:rPr>
          <w:rFonts w:hint="eastAsia"/>
        </w:rPr>
        <w:t>　　　　三、工程费用风险</w:t>
      </w:r>
      <w:r>
        <w:rPr>
          <w:rFonts w:hint="eastAsia"/>
        </w:rPr>
        <w:br/>
      </w:r>
      <w:r>
        <w:rPr>
          <w:rFonts w:hint="eastAsia"/>
        </w:rPr>
        <w:t>　　　　四、建设质量风险</w:t>
      </w:r>
      <w:r>
        <w:rPr>
          <w:rFonts w:hint="eastAsia"/>
        </w:rPr>
        <w:br/>
      </w:r>
      <w:r>
        <w:rPr>
          <w:rFonts w:hint="eastAsia"/>
        </w:rPr>
        <w:t>　　　　五、安全与法律的风险</w:t>
      </w:r>
      <w:r>
        <w:rPr>
          <w:rFonts w:hint="eastAsia"/>
        </w:rPr>
        <w:br/>
      </w:r>
      <w:r>
        <w:rPr>
          <w:rFonts w:hint="eastAsia"/>
        </w:rPr>
        <w:t>　　第四节 高速公路企业资本运营战略</w:t>
      </w:r>
      <w:r>
        <w:rPr>
          <w:rFonts w:hint="eastAsia"/>
        </w:rPr>
        <w:br/>
      </w:r>
      <w:r>
        <w:rPr>
          <w:rFonts w:hint="eastAsia"/>
        </w:rPr>
        <w:t>　　　　一、高速公路企业资本运营战略选择</w:t>
      </w:r>
      <w:r>
        <w:rPr>
          <w:rFonts w:hint="eastAsia"/>
        </w:rPr>
        <w:br/>
      </w:r>
      <w:r>
        <w:rPr>
          <w:rFonts w:hint="eastAsia"/>
        </w:rPr>
        <w:t>　　　　二、高速公路企业融资运营战略分析</w:t>
      </w:r>
      <w:r>
        <w:rPr>
          <w:rFonts w:hint="eastAsia"/>
        </w:rPr>
        <w:br/>
      </w:r>
      <w:r>
        <w:rPr>
          <w:rFonts w:hint="eastAsia"/>
        </w:rPr>
        <w:t>　　　　　　（一）债权融资</w:t>
      </w:r>
      <w:r>
        <w:rPr>
          <w:rFonts w:hint="eastAsia"/>
        </w:rPr>
        <w:br/>
      </w:r>
      <w:r>
        <w:rPr>
          <w:rFonts w:hint="eastAsia"/>
        </w:rPr>
        <w:t>　　　　　　（二）股权融资</w:t>
      </w:r>
      <w:r>
        <w:rPr>
          <w:rFonts w:hint="eastAsia"/>
        </w:rPr>
        <w:br/>
      </w:r>
      <w:r>
        <w:rPr>
          <w:rFonts w:hint="eastAsia"/>
        </w:rPr>
        <w:t>　　　　三、高速公路企业融资扩张运营分析</w:t>
      </w:r>
      <w:r>
        <w:rPr>
          <w:rFonts w:hint="eastAsia"/>
        </w:rPr>
        <w:br/>
      </w:r>
      <w:r>
        <w:rPr>
          <w:rFonts w:hint="eastAsia"/>
        </w:rPr>
        <w:t>　　　　　　（一）区域内主业扩张</w:t>
      </w:r>
      <w:r>
        <w:rPr>
          <w:rFonts w:hint="eastAsia"/>
        </w:rPr>
        <w:br/>
      </w:r>
      <w:r>
        <w:rPr>
          <w:rFonts w:hint="eastAsia"/>
        </w:rPr>
        <w:t>　　　　　　（二）主导产业经营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一、中国高速公路网规划布局方案</w:t>
      </w:r>
      <w:r>
        <w:rPr>
          <w:rFonts w:hint="eastAsia"/>
        </w:rPr>
        <w:br/>
      </w:r>
      <w:r>
        <w:rPr>
          <w:rFonts w:hint="eastAsia"/>
        </w:rPr>
        <w:t>　　　　二、中国高速公路网规划布局目标</w:t>
      </w:r>
      <w:r>
        <w:rPr>
          <w:rFonts w:hint="eastAsia"/>
        </w:rPr>
        <w:br/>
      </w:r>
      <w:r>
        <w:rPr>
          <w:rFonts w:hint="eastAsia"/>
        </w:rPr>
        <w:t>　　　　三、中国高速公路网规划布局方法</w:t>
      </w:r>
      <w:r>
        <w:rPr>
          <w:rFonts w:hint="eastAsia"/>
        </w:rPr>
        <w:br/>
      </w:r>
      <w:r>
        <w:rPr>
          <w:rFonts w:hint="eastAsia"/>
        </w:rPr>
        <w:t>　　　　四、中国高速公路网的发展前景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二、中国高速公路发展趋势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2025-2031年中国公路施工行业前景预测</w:t>
      </w:r>
      <w:r>
        <w:rPr>
          <w:rFonts w:hint="eastAsia"/>
        </w:rPr>
        <w:br/>
      </w:r>
      <w:r>
        <w:rPr>
          <w:rFonts w:hint="eastAsia"/>
        </w:rPr>
        <w:t>　　　　一、公路建设市场需求预测</w:t>
      </w:r>
      <w:r>
        <w:rPr>
          <w:rFonts w:hint="eastAsia"/>
        </w:rPr>
        <w:br/>
      </w:r>
      <w:r>
        <w:rPr>
          <w:rFonts w:hint="eastAsia"/>
        </w:rPr>
        <w:t>　　　　　　（一）公路建设通车里程预测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（二）高速公路通车里程预测</w:t>
      </w:r>
      <w:r>
        <w:rPr>
          <w:rFonts w:hint="eastAsia"/>
        </w:rPr>
        <w:br/>
      </w:r>
      <w:r>
        <w:rPr>
          <w:rFonts w:hint="eastAsia"/>
        </w:rPr>
        <w:t>　　　　二、公路建设投资规模预测</w:t>
      </w:r>
      <w:r>
        <w:rPr>
          <w:rFonts w:hint="eastAsia"/>
        </w:rPr>
        <w:br/>
      </w:r>
      <w:r>
        <w:rPr>
          <w:rFonts w:hint="eastAsia"/>
        </w:rPr>
        <w:t>　　　　　　（一）公路建设投资规模预测</w:t>
      </w:r>
      <w:r>
        <w:rPr>
          <w:rFonts w:hint="eastAsia"/>
        </w:rPr>
        <w:br/>
      </w:r>
      <w:r>
        <w:rPr>
          <w:rFonts w:hint="eastAsia"/>
        </w:rPr>
        <w:t>　　　　　　（二）高速公路投资规模预测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2020-2025年我国公路里程统计</w:t>
      </w:r>
      <w:r>
        <w:rPr>
          <w:rFonts w:hint="eastAsia"/>
        </w:rPr>
        <w:br/>
      </w:r>
      <w:r>
        <w:rPr>
          <w:rFonts w:hint="eastAsia"/>
        </w:rPr>
        <w:t>　　图表 16 2020-2025年全国高速公路里程数</w:t>
      </w:r>
      <w:r>
        <w:rPr>
          <w:rFonts w:hint="eastAsia"/>
        </w:rPr>
        <w:br/>
      </w:r>
      <w:r>
        <w:rPr>
          <w:rFonts w:hint="eastAsia"/>
        </w:rPr>
        <w:t>　　图表 17 公路技术等级结构</w:t>
      </w:r>
      <w:r>
        <w:rPr>
          <w:rFonts w:hint="eastAsia"/>
        </w:rPr>
        <w:br/>
      </w:r>
      <w:r>
        <w:rPr>
          <w:rFonts w:hint="eastAsia"/>
        </w:rPr>
        <w:t>　　图表 18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19 公路密度分析</w:t>
      </w:r>
      <w:r>
        <w:rPr>
          <w:rFonts w:hint="eastAsia"/>
        </w:rPr>
        <w:br/>
      </w:r>
      <w:r>
        <w:rPr>
          <w:rFonts w:hint="eastAsia"/>
        </w:rPr>
        <w:t>　　图表 20 2025年高速公路通车里程建设情况</w:t>
      </w:r>
      <w:r>
        <w:rPr>
          <w:rFonts w:hint="eastAsia"/>
        </w:rPr>
        <w:br/>
      </w:r>
      <w:r>
        <w:rPr>
          <w:rFonts w:hint="eastAsia"/>
        </w:rPr>
        <w:t>　　图表 21 2020-2025年中国公路投资规模</w:t>
      </w:r>
      <w:r>
        <w:rPr>
          <w:rFonts w:hint="eastAsia"/>
        </w:rPr>
        <w:br/>
      </w:r>
      <w:r>
        <w:rPr>
          <w:rFonts w:hint="eastAsia"/>
        </w:rPr>
        <w:t>　　图表 22 2020-2025年公路客运量 单位：亿人</w:t>
      </w:r>
      <w:r>
        <w:rPr>
          <w:rFonts w:hint="eastAsia"/>
        </w:rPr>
        <w:br/>
      </w:r>
      <w:r>
        <w:rPr>
          <w:rFonts w:hint="eastAsia"/>
        </w:rPr>
        <w:t>　　图表 23 2020-2025年公路旅客周转量 单位：亿人公里</w:t>
      </w:r>
      <w:r>
        <w:rPr>
          <w:rFonts w:hint="eastAsia"/>
        </w:rPr>
        <w:br/>
      </w:r>
      <w:r>
        <w:rPr>
          <w:rFonts w:hint="eastAsia"/>
        </w:rPr>
        <w:t>　　图表 24 2020-2025年公路货运量 单位：亿吨</w:t>
      </w:r>
      <w:r>
        <w:rPr>
          <w:rFonts w:hint="eastAsia"/>
        </w:rPr>
        <w:br/>
      </w:r>
      <w:r>
        <w:rPr>
          <w:rFonts w:hint="eastAsia"/>
        </w:rPr>
        <w:t>　　图表 25 2020-2025年公路货物周转量 单位：亿吨公里</w:t>
      </w:r>
      <w:r>
        <w:rPr>
          <w:rFonts w:hint="eastAsia"/>
        </w:rPr>
        <w:br/>
      </w:r>
      <w:r>
        <w:rPr>
          <w:rFonts w:hint="eastAsia"/>
        </w:rPr>
        <w:t>　　图表 26 2020-2025年西藏公路通车里程情况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85622b3b41a2" w:history="1">
        <w:r>
          <w:rPr>
            <w:rStyle w:val="Hyperlink"/>
          </w:rPr>
          <w:t>2025-2031年中国公路施工行业发展深度调研与未来趋势预测报告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e85622b3b41a2" w:history="1">
        <w:r>
          <w:rPr>
            <w:rStyle w:val="Hyperlink"/>
          </w:rPr>
          <w:t>https://www.20087.com/5/28/GongLuShiGongFaZhanQuShiYuCe.html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热点：道路工程施工、公路施工组织设计、公路工程施工流程、公路施工组织设计范本、公路建设和公路施工、公路施工工序流程、公路施工技术、公路施工技术规范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2164b976d479a" w:history="1">
      <w:r>
        <w:rPr>
          <w:rStyle w:val="Hyperlink"/>
        </w:rPr>
        <w:t>2025-2031年中国公路施工行业发展深度调研与未来趋势预测报告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ongLuShiGongFaZhanQuShiYuCe.html" TargetMode="External" Id="Rd1de85622b3b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ongLuShiGongFaZhanQuShiYuCe.html" TargetMode="External" Id="R9492164b976d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2025-05-15T05:02:00Z</dcterms:created>
  <dcterms:modified xsi:type="dcterms:W3CDTF">2025-05-15T06:02:00Z</dcterms:modified>
  <dc:subject>2025-2031年中国公路施工行业发展深度调研与未来趋势预测报告</dc:subject>
  <dc:title>2025-2031年中国公路施工行业发展深度调研与未来趋势预测报告</dc:title>
  <cp:keywords>2025-2031年中国公路施工行业发展深度调研与未来趋势预测报告</cp:keywords>
  <dc:description>2025-2031年中国公路施工行业发展深度调研与未来趋势预测报告</dc:description>
</cp:coreProperties>
</file>