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0b0c8d2374e41" w:history="1">
              <w:r>
                <w:rPr>
                  <w:rStyle w:val="Hyperlink"/>
                </w:rPr>
                <w:t>2024-2030年中国复合木地板市场调查研究及发展趋势分析报告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0b0c8d2374e41" w:history="1">
              <w:r>
                <w:rPr>
                  <w:rStyle w:val="Hyperlink"/>
                </w:rPr>
                <w:t>2024-2030年中国复合木地板市场调查研究及发展趋势分析报告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0b0c8d2374e41" w:history="1">
                <w:r>
                  <w:rPr>
                    <w:rStyle w:val="Hyperlink"/>
                  </w:rPr>
                  <w:t>https://www.20087.com/M_JianCaiFangChan/85/FuHeMuDiBanHangYeQianJingFenXi.html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木地板是一种经济实用的地面覆盖材料，在近年来随着消费者对性价比高产品的追求而市场需求持续增长。目前，复合木地板不仅在提高耐磨性、降低成本方面有所突破，而且在拓宽应用领域、提高设计美感方面也取得了长足进展。随着新技术的应用，如更先进的层压技术和表面处理技术，复合木地板正朝着更加耐用、美观的方向发展，能够更好地满足不同家庭和商业空间的需求。近年来，随着消费者对高性价比地面材料的需求增长，复合木地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复合木地板行业将继续朝着技术创新和服务创新的方向发展。一方面，随着可持续发展理念的普及，复合木地板将更加注重节能减排和资源循环利用，采用更环保的材料和技术。另一方面，随着消费者对高性价比地面材料需求的进一步增长，复合木地板将更加注重提供定制化服务，满足不同家庭和商业空间的特定要求。此外，随着新材料技术和表面处理技术的发展，复合木地板将更加注重提高耐磨性和设计美感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0b0c8d2374e41" w:history="1">
        <w:r>
          <w:rPr>
            <w:rStyle w:val="Hyperlink"/>
          </w:rPr>
          <w:t>2024-2030年中国复合木地板市场调查研究及发展趋势分析报告</w:t>
        </w:r>
      </w:hyperlink>
      <w:r>
        <w:rPr>
          <w:rFonts w:hint="eastAsia"/>
        </w:rPr>
        <w:t>》深入剖析了当前复合木地板行业的现状，全面梳理了复合木地板市场需求、市场规模、产业链结构以及价格体系。复合木地板报告探讨了复合木地板各细分市场的特点，展望了市场前景与发展趋势，并基于权威数据进行了科学预测。同时，复合木地板报告还对品牌竞争格局、市场集中度、重点企业运营状况进行了客观分析，指出了行业面临的风险与机遇。复合木地板报告旨在为复合木地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2023年复合木地板行业发展综述</w:t>
      </w:r>
      <w:r>
        <w:rPr>
          <w:rFonts w:hint="eastAsia"/>
        </w:rPr>
        <w:br/>
      </w:r>
      <w:r>
        <w:rPr>
          <w:rFonts w:hint="eastAsia"/>
        </w:rPr>
        <w:t>　　第一节 复合木地板行业界定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复合木地板行业发展成熟度分析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2018-2023年中国复合木地板企业PEST（环境）分析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三、2018-2023年我国宏观经济运行情况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复合木地板行业生产技术分析</w:t>
      </w:r>
      <w:r>
        <w:rPr>
          <w:rFonts w:hint="eastAsia"/>
        </w:rPr>
        <w:br/>
      </w:r>
      <w:r>
        <w:rPr>
          <w:rFonts w:hint="eastAsia"/>
        </w:rPr>
        <w:t>　　第一节 复合木地板行业生产技术发展现状</w:t>
      </w:r>
      <w:r>
        <w:rPr>
          <w:rFonts w:hint="eastAsia"/>
        </w:rPr>
        <w:br/>
      </w:r>
      <w:r>
        <w:rPr>
          <w:rFonts w:hint="eastAsia"/>
        </w:rPr>
        <w:t>　　第二节 复合木地板行业产品生产工艺特点或流程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复合木地板行业生产技术发展趋势分析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2023年中国复合木地板行业业发展情况分析</w:t>
      </w:r>
      <w:r>
        <w:rPr>
          <w:rFonts w:hint="eastAsia"/>
        </w:rPr>
        <w:br/>
      </w:r>
      <w:r>
        <w:rPr>
          <w:rFonts w:hint="eastAsia"/>
        </w:rPr>
        <w:t>　　第一节 中国复合木地板行业发展分析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一、2023年复合木地板行业运行情况及特点分析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二、2023年复合木地板行业投资情况分析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三、中国复合木地板行业产品结构分析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四、中国复合木地板行业与宏观经济相关性分析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中国行业区域发展分析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五、华中市场调研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t>　　　　七、华南市场调研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2023年中国复合木地板市场供需调查分析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2023年中国复合木地板市场供给分析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2023年中国复合木地板市场需求分析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2023年中国复合木地板市场特征分析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一、2023年中国复合木地板产品特征分析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二、2023年中国复合木地板价格特征分析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三、2023年中国复合木地板渠道特征</w:t>
      </w:r>
      <w:r>
        <w:rPr>
          <w:rFonts w:hint="eastAsia"/>
        </w:rPr>
        <w:br/>
      </w:r>
      <w:r>
        <w:rPr>
          <w:rFonts w:hint="eastAsia"/>
        </w:rPr>
        <w:t>　　　　四、2023年中国复合木地板购买特征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2023年复合木地板行业市场竞争格局分析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2023年中国复合木地板行业集中度分析</w:t>
      </w:r>
      <w:r>
        <w:rPr>
          <w:rFonts w:hint="eastAsia"/>
        </w:rPr>
        <w:br/>
      </w:r>
      <w:r>
        <w:rPr>
          <w:rFonts w:hint="eastAsia"/>
        </w:rPr>
        <w:t>　　第二节 2023年中国复合木地板行业规模经济情况分析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2023年中国复合木地板行业格局以及竞争力分析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中国木地板行业进入和退出壁垒分析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2023年中国复合木地板行业主要优势企业竞争力综合评价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2023年复合木地板行业主要竞争对手分析</w:t>
      </w:r>
      <w:r>
        <w:rPr>
          <w:rFonts w:hint="eastAsia"/>
        </w:rPr>
        <w:br/>
      </w:r>
      <w:r>
        <w:rPr>
          <w:rFonts w:hint="eastAsia"/>
        </w:rPr>
        <w:t>　　第一节 圣象集团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巴洛克木业（中山）有限公司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圣保罗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世友地板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2023年中国复合木地板行业上下游产业链分析及其影响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2023年中国复合木地板行业上游行业发展及影响分析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一、2023年中国复合木地板行业上游行业运行现状分析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二、产业上游技术现状</w:t>
      </w:r>
      <w:r>
        <w:rPr>
          <w:rFonts w:hint="eastAsia"/>
        </w:rPr>
        <w:br/>
      </w:r>
      <w:r>
        <w:rPr>
          <w:rFonts w:hint="eastAsia"/>
        </w:rPr>
        <w:t>　　　　三、对本行业产生的影响分析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2023年中国复合木地板行业下游行业发展及影响分析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一、2023年中国复合木地板行业下游行业运行现状分析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二、下游行业特点及趋势</w:t>
      </w:r>
      <w:r>
        <w:rPr>
          <w:rFonts w:hint="eastAsia"/>
        </w:rPr>
        <w:br/>
      </w:r>
      <w:r>
        <w:rPr>
          <w:rFonts w:hint="eastAsia"/>
        </w:rPr>
        <w:t>　　　　三、下游行业五力模型分析</w:t>
      </w:r>
      <w:r>
        <w:rPr>
          <w:rFonts w:hint="eastAsia"/>
        </w:rPr>
        <w:br/>
      </w:r>
      <w:r>
        <w:rPr>
          <w:rFonts w:hint="eastAsia"/>
        </w:rPr>
        <w:t>　　　　四、对本行业产生的影响分析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2024-2030年中国复合木地板行业发展趋势预测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t>　　第六节 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2024-2030年复合木地板行业投资潜力与价值分析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2024-2030年复合木地板行业投资环境分析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2024-2030年复合木地板行业SWOT模型分析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2024-2030年我国复合木地板行业投资潜力分析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2024-2030年我国复合木地板行业前景展望分析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2024-2030年我国复合木地板行业盈利能力预测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2024-2030年复合木地板行业投资前景预警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2024-2030年复合木地板产业投资机会及投资前景研究分析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2024-2030年复合木地板行业区域投资机会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2024-2030年复合木地板行业主要产品投资机会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2024-2030年复合木地板行业出口市场投资机会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2024-2030年中国复合木地板行业投资前景研究分析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复合木地板行业观点综述及专家建议</w:t>
      </w:r>
      <w:r>
        <w:rPr>
          <w:rFonts w:hint="eastAsia"/>
        </w:rPr>
        <w:br/>
      </w:r>
      <w:r>
        <w:rPr>
          <w:rFonts w:hint="eastAsia"/>
        </w:rPr>
        <w:t>　　第一节 行业观点综述</w:t>
      </w:r>
      <w:r>
        <w:rPr>
          <w:rFonts w:hint="eastAsia"/>
        </w:rPr>
        <w:br/>
      </w:r>
      <w:r>
        <w:rPr>
          <w:rFonts w:hint="eastAsia"/>
        </w:rPr>
        <w:t>　　第二节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2018-2023年欧洲主要国家国债CDS及市场波动率VIX指数变动</w:t>
      </w:r>
      <w:r>
        <w:rPr>
          <w:rFonts w:hint="eastAsia"/>
        </w:rPr>
        <w:br/>
      </w:r>
      <w:r>
        <w:rPr>
          <w:rFonts w:hint="eastAsia"/>
        </w:rPr>
        <w:t>　　图表 2018-2023年新兴市场股票指数和货币指数</w:t>
      </w:r>
      <w:r>
        <w:rPr>
          <w:rFonts w:hint="eastAsia"/>
        </w:rPr>
        <w:br/>
      </w:r>
      <w:r>
        <w:rPr>
          <w:rFonts w:hint="eastAsia"/>
        </w:rPr>
        <w:t>　　图表 2018-2023年全球商品贸易增长分析</w:t>
      </w:r>
      <w:r>
        <w:rPr>
          <w:rFonts w:hint="eastAsia"/>
        </w:rPr>
        <w:br/>
      </w:r>
      <w:r>
        <w:rPr>
          <w:rFonts w:hint="eastAsia"/>
        </w:rPr>
        <w:t>　　图表 2018-2023年发达经济体出口增长分析</w:t>
      </w:r>
      <w:r>
        <w:rPr>
          <w:rFonts w:hint="eastAsia"/>
        </w:rPr>
        <w:br/>
      </w:r>
      <w:r>
        <w:rPr>
          <w:rFonts w:hint="eastAsia"/>
        </w:rPr>
        <w:t>　　图表 2018-2023年发展中经济体出口增长分析</w:t>
      </w:r>
      <w:r>
        <w:rPr>
          <w:rFonts w:hint="eastAsia"/>
        </w:rPr>
        <w:br/>
      </w:r>
      <w:r>
        <w:rPr>
          <w:rFonts w:hint="eastAsia"/>
        </w:rPr>
        <w:t>　　图表 2018-2023年发达经济体进口增长分析</w:t>
      </w:r>
      <w:r>
        <w:rPr>
          <w:rFonts w:hint="eastAsia"/>
        </w:rPr>
        <w:br/>
      </w:r>
      <w:r>
        <w:rPr>
          <w:rFonts w:hint="eastAsia"/>
        </w:rPr>
        <w:t>　　图表 2018-2023年发展中经济体进口增长分析</w:t>
      </w:r>
      <w:r>
        <w:rPr>
          <w:rFonts w:hint="eastAsia"/>
        </w:rPr>
        <w:br/>
      </w:r>
      <w:r>
        <w:rPr>
          <w:rFonts w:hint="eastAsia"/>
        </w:rPr>
        <w:t>　　图表 2018-2023年全球GDP增长分析</w:t>
      </w:r>
      <w:r>
        <w:rPr>
          <w:rFonts w:hint="eastAsia"/>
        </w:rPr>
        <w:br/>
      </w:r>
      <w:r>
        <w:rPr>
          <w:rFonts w:hint="eastAsia"/>
        </w:rPr>
        <w:t>　　图表 2018-2023年发达经济体GDP增长分析</w:t>
      </w:r>
      <w:r>
        <w:rPr>
          <w:rFonts w:hint="eastAsia"/>
        </w:rPr>
        <w:br/>
      </w:r>
      <w:r>
        <w:rPr>
          <w:rFonts w:hint="eastAsia"/>
        </w:rPr>
        <w:t>　　图表 2018-2023年发展中经济体GDP增长分析</w:t>
      </w:r>
      <w:r>
        <w:rPr>
          <w:rFonts w:hint="eastAsia"/>
        </w:rPr>
        <w:br/>
      </w:r>
      <w:r>
        <w:rPr>
          <w:rFonts w:hint="eastAsia"/>
        </w:rPr>
        <w:t>　　图表 2023年国内生产总值（GDP）初步核算情况</w:t>
      </w:r>
      <w:r>
        <w:rPr>
          <w:rFonts w:hint="eastAsia"/>
        </w:rPr>
        <w:br/>
      </w:r>
      <w:r>
        <w:rPr>
          <w:rFonts w:hint="eastAsia"/>
        </w:rPr>
        <w:t>　　图表 2023年GDP环比增长速度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2023年我国规模以上工业企业利润分析</w:t>
      </w:r>
      <w:r>
        <w:rPr>
          <w:rFonts w:hint="eastAsia"/>
        </w:rPr>
        <w:br/>
      </w:r>
      <w:r>
        <w:rPr>
          <w:rFonts w:hint="eastAsia"/>
        </w:rPr>
        <w:t>　　图表 2018-2023年主要行业利润增长情况</w:t>
      </w:r>
      <w:r>
        <w:rPr>
          <w:rFonts w:hint="eastAsia"/>
        </w:rPr>
        <w:br/>
      </w:r>
      <w:r>
        <w:rPr>
          <w:rFonts w:hint="eastAsia"/>
        </w:rPr>
        <w:t>　　图表 2023年各月累计主营业务收入与利润总额同比增速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2023年各月累计每百元主营业务收入的成本与主营业务收入利润表</w:t>
      </w:r>
      <w:r>
        <w:rPr>
          <w:rFonts w:hint="eastAsia"/>
        </w:rPr>
        <w:br/>
      </w:r>
      <w:r>
        <w:rPr>
          <w:rFonts w:hint="eastAsia"/>
        </w:rPr>
        <w:t>　　图表 2023年分经济类型主营业务收入与利润总额速度</w:t>
      </w:r>
      <w:r>
        <w:rPr>
          <w:rFonts w:hint="eastAsia"/>
        </w:rPr>
        <w:br/>
      </w:r>
      <w:r>
        <w:rPr>
          <w:rFonts w:hint="eastAsia"/>
        </w:rPr>
        <w:t>　　图表 2023年规模上工业企业账款情况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2023年分产业投资情况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2023年分登记注册类型投资情况</w:t>
      </w:r>
      <w:r>
        <w:rPr>
          <w:rFonts w:hint="eastAsia"/>
        </w:rPr>
        <w:br/>
      </w:r>
      <w:r>
        <w:rPr>
          <w:rFonts w:hint="eastAsia"/>
        </w:rPr>
        <w:t>　　图表 2023年分项目隶属关系投资情况</w:t>
      </w:r>
      <w:r>
        <w:rPr>
          <w:rFonts w:hint="eastAsia"/>
        </w:rPr>
        <w:br/>
      </w:r>
      <w:r>
        <w:rPr>
          <w:rFonts w:hint="eastAsia"/>
        </w:rPr>
        <w:t>　　图表 2023年分施工和新开工项目投资情况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全国消费价格涨跌幅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2023年居民消费价格分类别同比涨跌幅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2023年居民价格分类别环比涨跌幅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2023年我国城乡消费品零售额及增速情况</w:t>
      </w:r>
      <w:r>
        <w:rPr>
          <w:rFonts w:hint="eastAsia"/>
        </w:rPr>
        <w:br/>
      </w:r>
      <w:r>
        <w:rPr>
          <w:rFonts w:hint="eastAsia"/>
        </w:rPr>
        <w:t>　　图表 2023年我国城乡消费品零售额及增速情况（按消费形态分）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2023年社会消费品零售额分月同比增长速度</w:t>
      </w:r>
      <w:r>
        <w:rPr>
          <w:rFonts w:hint="eastAsia"/>
        </w:rPr>
        <w:br/>
      </w:r>
      <w:r>
        <w:rPr>
          <w:rFonts w:hint="eastAsia"/>
        </w:rPr>
        <w:t>　　图表 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2023年城镇居民人均收入增长情况</w:t>
      </w:r>
      <w:r>
        <w:rPr>
          <w:rFonts w:hint="eastAsia"/>
        </w:rPr>
        <w:br/>
      </w:r>
      <w:r>
        <w:rPr>
          <w:rFonts w:hint="eastAsia"/>
        </w:rPr>
        <w:t>　　图表 2023年我国城镇居民人均可支配收入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2023年农村居民人均收入增长情况</w:t>
      </w:r>
      <w:r>
        <w:rPr>
          <w:rFonts w:hint="eastAsia"/>
        </w:rPr>
        <w:br/>
      </w:r>
      <w:r>
        <w:rPr>
          <w:rFonts w:hint="eastAsia"/>
        </w:rPr>
        <w:t>　　图表 2023年我国农村居民人均可支配收入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2023年我国农民工数量情况</w:t>
      </w:r>
      <w:r>
        <w:rPr>
          <w:rFonts w:hint="eastAsia"/>
        </w:rPr>
        <w:br/>
      </w:r>
      <w:r>
        <w:rPr>
          <w:rFonts w:hint="eastAsia"/>
        </w:rPr>
        <w:t>　　图表 2023年居民消费价格指数</w:t>
      </w:r>
      <w:r>
        <w:rPr>
          <w:rFonts w:hint="eastAsia"/>
        </w:rPr>
        <w:br/>
      </w:r>
      <w:r>
        <w:rPr>
          <w:rFonts w:hint="eastAsia"/>
        </w:rPr>
        <w:t>　　图表 2023年我国全国货物进出口情况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2023年我国规模以上企业增加值分析</w:t>
      </w:r>
      <w:r>
        <w:rPr>
          <w:rFonts w:hint="eastAsia"/>
        </w:rPr>
        <w:br/>
      </w:r>
      <w:r>
        <w:rPr>
          <w:rFonts w:hint="eastAsia"/>
        </w:rPr>
        <w:t>　　图表 2023年我国社会零售消费品总额环比增速分析</w:t>
      </w:r>
      <w:r>
        <w:rPr>
          <w:rFonts w:hint="eastAsia"/>
        </w:rPr>
        <w:br/>
      </w:r>
      <w:r>
        <w:rPr>
          <w:rFonts w:hint="eastAsia"/>
        </w:rPr>
        <w:t>　　图表 2023年我国固定资产环比增速分析</w:t>
      </w:r>
      <w:r>
        <w:rPr>
          <w:rFonts w:hint="eastAsia"/>
        </w:rPr>
        <w:br/>
      </w:r>
      <w:r>
        <w:rPr>
          <w:rFonts w:hint="eastAsia"/>
        </w:rPr>
        <w:t>　　图表 2018-2023年我国CPI走势分析</w:t>
      </w:r>
      <w:r>
        <w:rPr>
          <w:rFonts w:hint="eastAsia"/>
        </w:rPr>
        <w:br/>
      </w:r>
      <w:r>
        <w:rPr>
          <w:rFonts w:hint="eastAsia"/>
        </w:rPr>
        <w:t>　　图表 2023年CPI预测</w:t>
      </w:r>
      <w:r>
        <w:rPr>
          <w:rFonts w:hint="eastAsia"/>
        </w:rPr>
        <w:br/>
      </w:r>
      <w:r>
        <w:rPr>
          <w:rFonts w:hint="eastAsia"/>
        </w:rPr>
        <w:t>　　图表 2018-2023年我国外汇储备情况</w:t>
      </w:r>
      <w:r>
        <w:rPr>
          <w:rFonts w:hint="eastAsia"/>
        </w:rPr>
        <w:br/>
      </w:r>
      <w:r>
        <w:rPr>
          <w:rFonts w:hint="eastAsia"/>
        </w:rPr>
        <w:t>　　图表 我国房地产投资与固定资产投资比较</w:t>
      </w:r>
      <w:r>
        <w:rPr>
          <w:rFonts w:hint="eastAsia"/>
        </w:rPr>
        <w:br/>
      </w:r>
      <w:r>
        <w:rPr>
          <w:rFonts w:hint="eastAsia"/>
        </w:rPr>
        <w:t>　　图表 2023年制造业投资增速与固定资产总投资比较</w:t>
      </w:r>
      <w:r>
        <w:rPr>
          <w:rFonts w:hint="eastAsia"/>
        </w:rPr>
        <w:br/>
      </w:r>
      <w:r>
        <w:rPr>
          <w:rFonts w:hint="eastAsia"/>
        </w:rPr>
        <w:t>　　图表 2018-2023年农村居民纯收入及增长速度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2018-2023年研究与试验发展经费支出情况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2023年我国木地板销量情况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2018-2023年我国复合木地板产量</w:t>
      </w:r>
      <w:r>
        <w:rPr>
          <w:rFonts w:hint="eastAsia"/>
        </w:rPr>
        <w:br/>
      </w:r>
      <w:r>
        <w:rPr>
          <w:rFonts w:hint="eastAsia"/>
        </w:rPr>
        <w:t>　　图表 2023年我国华北地区复合木地板产量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2023年我国西部地区复合木地板产量</w:t>
      </w:r>
      <w:r>
        <w:rPr>
          <w:rFonts w:hint="eastAsia"/>
        </w:rPr>
        <w:br/>
      </w:r>
      <w:r>
        <w:rPr>
          <w:rFonts w:hint="eastAsia"/>
        </w:rPr>
        <w:t>　　图表 2023年我国华南地区复合木地板产量</w:t>
      </w:r>
      <w:r>
        <w:rPr>
          <w:rFonts w:hint="eastAsia"/>
        </w:rPr>
        <w:br/>
      </w:r>
      <w:r>
        <w:rPr>
          <w:rFonts w:hint="eastAsia"/>
        </w:rPr>
        <w:t>　　图表 2018-2023年我国木地板产量情况</w:t>
      </w:r>
      <w:r>
        <w:rPr>
          <w:rFonts w:hint="eastAsia"/>
        </w:rPr>
        <w:br/>
      </w:r>
      <w:r>
        <w:rPr>
          <w:rFonts w:hint="eastAsia"/>
        </w:rPr>
        <w:t>　　图表 2023年我国复合木地板产量情况</w:t>
      </w:r>
      <w:r>
        <w:rPr>
          <w:rFonts w:hint="eastAsia"/>
        </w:rPr>
        <w:br/>
      </w:r>
      <w:r>
        <w:rPr>
          <w:rFonts w:hint="eastAsia"/>
        </w:rPr>
        <w:t>　　图表 2023年我国复合木地板地区产量占比情况</w:t>
      </w:r>
      <w:r>
        <w:rPr>
          <w:rFonts w:hint="eastAsia"/>
        </w:rPr>
        <w:br/>
      </w:r>
      <w:r>
        <w:rPr>
          <w:rFonts w:hint="eastAsia"/>
        </w:rPr>
        <w:t>　　图表 十三五期间木地板行业需求情况</w:t>
      </w:r>
      <w:r>
        <w:rPr>
          <w:rFonts w:hint="eastAsia"/>
        </w:rPr>
        <w:br/>
      </w:r>
      <w:r>
        <w:rPr>
          <w:rFonts w:hint="eastAsia"/>
        </w:rPr>
        <w:t>　　图表 十三五期间木地板行业需求行业占比情况</w:t>
      </w:r>
      <w:r>
        <w:rPr>
          <w:rFonts w:hint="eastAsia"/>
        </w:rPr>
        <w:br/>
      </w:r>
      <w:r>
        <w:rPr>
          <w:rFonts w:hint="eastAsia"/>
        </w:rPr>
        <w:t>　　图表 2023年圣象集团盈利情况</w:t>
      </w:r>
      <w:r>
        <w:rPr>
          <w:rFonts w:hint="eastAsia"/>
        </w:rPr>
        <w:br/>
      </w:r>
      <w:r>
        <w:rPr>
          <w:rFonts w:hint="eastAsia"/>
        </w:rPr>
        <w:t>　　图表 2023年圣象集团资产情况</w:t>
      </w:r>
      <w:r>
        <w:rPr>
          <w:rFonts w:hint="eastAsia"/>
        </w:rPr>
        <w:br/>
      </w:r>
      <w:r>
        <w:rPr>
          <w:rFonts w:hint="eastAsia"/>
        </w:rPr>
        <w:t>　　图表 2018-2023年圣象集团负债情况</w:t>
      </w:r>
      <w:r>
        <w:rPr>
          <w:rFonts w:hint="eastAsia"/>
        </w:rPr>
        <w:br/>
      </w:r>
      <w:r>
        <w:rPr>
          <w:rFonts w:hint="eastAsia"/>
        </w:rPr>
        <w:t>　　图表 2018-2023年圣象全球一体化产业链规划</w:t>
      </w:r>
      <w:r>
        <w:rPr>
          <w:rFonts w:hint="eastAsia"/>
        </w:rPr>
        <w:br/>
      </w:r>
      <w:r>
        <w:rPr>
          <w:rFonts w:hint="eastAsia"/>
        </w:rPr>
        <w:t>　　图表 圣象集团国际化战略</w:t>
      </w:r>
      <w:r>
        <w:rPr>
          <w:rFonts w:hint="eastAsia"/>
        </w:rPr>
        <w:br/>
      </w:r>
      <w:r>
        <w:rPr>
          <w:rFonts w:hint="eastAsia"/>
        </w:rPr>
        <w:t>　　图表 圣象集团终极目标</w:t>
      </w:r>
      <w:r>
        <w:rPr>
          <w:rFonts w:hint="eastAsia"/>
        </w:rPr>
        <w:br/>
      </w:r>
      <w:r>
        <w:rPr>
          <w:rFonts w:hint="eastAsia"/>
        </w:rPr>
        <w:t>　　图表 2023年大自然地板营业额情况</w:t>
      </w:r>
      <w:r>
        <w:rPr>
          <w:rFonts w:hint="eastAsia"/>
        </w:rPr>
        <w:br/>
      </w:r>
      <w:r>
        <w:rPr>
          <w:rFonts w:hint="eastAsia"/>
        </w:rPr>
        <w:t>　　图表 2023年大自然地板税后盈利情况</w:t>
      </w:r>
      <w:r>
        <w:rPr>
          <w:rFonts w:hint="eastAsia"/>
        </w:rPr>
        <w:br/>
      </w:r>
      <w:r>
        <w:rPr>
          <w:rFonts w:hint="eastAsia"/>
        </w:rPr>
        <w:t>　　图表 2023年大自然地板经营成本情况</w:t>
      </w:r>
      <w:r>
        <w:rPr>
          <w:rFonts w:hint="eastAsia"/>
        </w:rPr>
        <w:br/>
      </w:r>
      <w:r>
        <w:rPr>
          <w:rFonts w:hint="eastAsia"/>
        </w:rPr>
        <w:t>　　图表 2023年大自然地板销售费用情况</w:t>
      </w:r>
      <w:r>
        <w:rPr>
          <w:rFonts w:hint="eastAsia"/>
        </w:rPr>
        <w:br/>
      </w:r>
      <w:r>
        <w:rPr>
          <w:rFonts w:hint="eastAsia"/>
        </w:rPr>
        <w:t>　　图表 2023年大自然地板经营盈利情况</w:t>
      </w:r>
      <w:r>
        <w:rPr>
          <w:rFonts w:hint="eastAsia"/>
        </w:rPr>
        <w:br/>
      </w:r>
      <w:r>
        <w:rPr>
          <w:rFonts w:hint="eastAsia"/>
        </w:rPr>
        <w:t>　　图表 2023年大自然地板流动资产情况</w:t>
      </w:r>
      <w:r>
        <w:rPr>
          <w:rFonts w:hint="eastAsia"/>
        </w:rPr>
        <w:br/>
      </w:r>
      <w:r>
        <w:rPr>
          <w:rFonts w:hint="eastAsia"/>
        </w:rPr>
        <w:t>　　图表 2023年大自然地板流动负债情况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2023年大自然地板总资产情况</w:t>
      </w:r>
      <w:r>
        <w:rPr>
          <w:rFonts w:hint="eastAsia"/>
        </w:rPr>
        <w:br/>
      </w:r>
      <w:r>
        <w:rPr>
          <w:rFonts w:hint="eastAsia"/>
        </w:rPr>
        <w:t>　　图表 2023年大自然地板总负债情况</w:t>
      </w:r>
      <w:r>
        <w:rPr>
          <w:rFonts w:hint="eastAsia"/>
        </w:rPr>
        <w:br/>
      </w:r>
      <w:r>
        <w:rPr>
          <w:rFonts w:hint="eastAsia"/>
        </w:rPr>
        <w:t>　　图表 2023年我国林业供给情况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2023年我国林产品对外贸易额情况</w:t>
      </w:r>
      <w:r>
        <w:rPr>
          <w:rFonts w:hint="eastAsia"/>
        </w:rPr>
        <w:br/>
      </w:r>
      <w:r>
        <w:rPr>
          <w:rFonts w:hint="eastAsia"/>
        </w:rPr>
        <w:t>　　图表 2023年我国原木进出口情况</w:t>
      </w:r>
      <w:r>
        <w:rPr>
          <w:rFonts w:hint="eastAsia"/>
        </w:rPr>
        <w:br/>
      </w:r>
      <w:r>
        <w:rPr>
          <w:rFonts w:hint="eastAsia"/>
        </w:rPr>
        <w:t>　　图表 2023年我国锯材进出口情况</w:t>
      </w:r>
      <w:r>
        <w:rPr>
          <w:rFonts w:hint="eastAsia"/>
        </w:rPr>
        <w:br/>
      </w:r>
      <w:r>
        <w:rPr>
          <w:rFonts w:hint="eastAsia"/>
        </w:rPr>
        <w:t>　　图表 2023年我国胶合板、纤维板和刨花板进出口情况</w:t>
      </w:r>
      <w:r>
        <w:rPr>
          <w:rFonts w:hint="eastAsia"/>
        </w:rPr>
        <w:br/>
      </w:r>
      <w:r>
        <w:rPr>
          <w:rFonts w:hint="eastAsia"/>
        </w:rPr>
        <w:t>　　图表 2023年我国木家具进出口情况</w:t>
      </w:r>
      <w:r>
        <w:rPr>
          <w:rFonts w:hint="eastAsia"/>
        </w:rPr>
        <w:br/>
      </w:r>
      <w:r>
        <w:rPr>
          <w:rFonts w:hint="eastAsia"/>
        </w:rPr>
        <w:t>　　图表 2023年我国纸和纸制品进出口情况</w:t>
      </w:r>
      <w:r>
        <w:rPr>
          <w:rFonts w:hint="eastAsia"/>
        </w:rPr>
        <w:br/>
      </w:r>
      <w:r>
        <w:rPr>
          <w:rFonts w:hint="eastAsia"/>
        </w:rPr>
        <w:t>　　图表 2023年我国林产品出口市场情况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2023年我国林产品进出口情况</w:t>
      </w:r>
      <w:r>
        <w:rPr>
          <w:rFonts w:hint="eastAsia"/>
        </w:rPr>
        <w:br/>
      </w:r>
      <w:r>
        <w:rPr>
          <w:rFonts w:hint="eastAsia"/>
        </w:rPr>
        <w:t>　　图表 2023年我国原木进口贸易方式占比情况</w:t>
      </w:r>
      <w:r>
        <w:rPr>
          <w:rFonts w:hint="eastAsia"/>
        </w:rPr>
        <w:br/>
      </w:r>
      <w:r>
        <w:rPr>
          <w:rFonts w:hint="eastAsia"/>
        </w:rPr>
        <w:t>　　图表 2023年我国原木进口地区占比情况</w:t>
      </w:r>
      <w:r>
        <w:rPr>
          <w:rFonts w:hint="eastAsia"/>
        </w:rPr>
        <w:br/>
      </w:r>
      <w:r>
        <w:rPr>
          <w:rFonts w:hint="eastAsia"/>
        </w:rPr>
        <w:t>　　图表 2023年我国原木进口企业占比情况</w:t>
      </w:r>
      <w:r>
        <w:rPr>
          <w:rFonts w:hint="eastAsia"/>
        </w:rPr>
        <w:br/>
      </w:r>
      <w:r>
        <w:rPr>
          <w:rFonts w:hint="eastAsia"/>
        </w:rPr>
        <w:t>　　图表 2023年我国原木进口数量情况</w:t>
      </w:r>
      <w:r>
        <w:rPr>
          <w:rFonts w:hint="eastAsia"/>
        </w:rPr>
        <w:br/>
      </w:r>
      <w:r>
        <w:rPr>
          <w:rFonts w:hint="eastAsia"/>
        </w:rPr>
        <w:t>　　图表 2023年我国重点省市原木进口数量情况</w:t>
      </w:r>
      <w:r>
        <w:rPr>
          <w:rFonts w:hint="eastAsia"/>
        </w:rPr>
        <w:br/>
      </w:r>
      <w:r>
        <w:rPr>
          <w:rFonts w:hint="eastAsia"/>
        </w:rPr>
        <w:t>　　图表 2023年我国原木种类进口数量情况</w:t>
      </w:r>
      <w:r>
        <w:rPr>
          <w:rFonts w:hint="eastAsia"/>
        </w:rPr>
        <w:br/>
      </w:r>
      <w:r>
        <w:rPr>
          <w:rFonts w:hint="eastAsia"/>
        </w:rPr>
        <w:t>　　图表 2018-2023年我国建筑装饰行业工程总产值情况</w:t>
      </w:r>
      <w:r>
        <w:rPr>
          <w:rFonts w:hint="eastAsia"/>
        </w:rPr>
        <w:br/>
      </w:r>
      <w:r>
        <w:rPr>
          <w:rFonts w:hint="eastAsia"/>
        </w:rPr>
        <w:t>　　图表 2018-2023年我国建筑装饰行业增加值情况</w:t>
      </w:r>
      <w:r>
        <w:rPr>
          <w:rFonts w:hint="eastAsia"/>
        </w:rPr>
        <w:br/>
      </w:r>
      <w:r>
        <w:rPr>
          <w:rFonts w:hint="eastAsia"/>
        </w:rPr>
        <w:t>　　图表 2023年公共建筑装饰装修收入情况</w:t>
      </w:r>
      <w:r>
        <w:rPr>
          <w:rFonts w:hint="eastAsia"/>
        </w:rPr>
        <w:br/>
      </w:r>
      <w:r>
        <w:rPr>
          <w:rFonts w:hint="eastAsia"/>
        </w:rPr>
        <w:t>　　图表 2023年我国建筑装饰业利润情况</w:t>
      </w:r>
      <w:r>
        <w:rPr>
          <w:rFonts w:hint="eastAsia"/>
        </w:rPr>
        <w:br/>
      </w:r>
      <w:r>
        <w:rPr>
          <w:rFonts w:hint="eastAsia"/>
        </w:rPr>
        <w:t>　　图表 2018-2023年全国共有建筑业企业数量情况</w:t>
      </w:r>
      <w:r>
        <w:rPr>
          <w:rFonts w:hint="eastAsia"/>
        </w:rPr>
        <w:br/>
      </w:r>
      <w:r>
        <w:rPr>
          <w:rFonts w:hint="eastAsia"/>
        </w:rPr>
        <w:t>　　图表 2018-2023年全国共有建筑业从业人员情况</w:t>
      </w:r>
      <w:r>
        <w:rPr>
          <w:rFonts w:hint="eastAsia"/>
        </w:rPr>
        <w:br/>
      </w:r>
      <w:r>
        <w:rPr>
          <w:rFonts w:hint="eastAsia"/>
        </w:rPr>
        <w:t>　　图表 2024-2030年我国复合木地板产量预测</w:t>
      </w:r>
      <w:r>
        <w:rPr>
          <w:rFonts w:hint="eastAsia"/>
        </w:rPr>
        <w:br/>
      </w:r>
      <w:r>
        <w:rPr>
          <w:rFonts w:hint="eastAsia"/>
        </w:rPr>
        <w:t>　　图表 2024-2030年我国复合木地板需求预测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0b0c8d2374e41" w:history="1">
        <w:r>
          <w:rPr>
            <w:rStyle w:val="Hyperlink"/>
          </w:rPr>
          <w:t>2024-2030年中国复合木地板市场调查研究及发展趋势分析报告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0b0c8d2374e41" w:history="1">
        <w:r>
          <w:rPr>
            <w:rStyle w:val="Hyperlink"/>
          </w:rPr>
          <w:t>https://www.20087.com/M_JianCaiFangChan/85/FuHeMuDiBanHangYeQianJingFenXi.html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f801968e14c67" w:history="1">
      <w:r>
        <w:rPr>
          <w:rStyle w:val="Hyperlink"/>
        </w:rPr>
        <w:t>2024-2030年中国复合木地板市场调查研究及发展趋势分析报告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5/FuHeMuDiBanHangYeQianJingFenXi.html" TargetMode="External" Id="Re690b0c8d237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5/FuHeMuDiBanHangYeQianJingFenXi.html" TargetMode="External" Id="R1dff801968e1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2023-08-26T23:44:00Z</dcterms:created>
  <dcterms:modified xsi:type="dcterms:W3CDTF">2023-08-27T00:44:00Z</dcterms:modified>
  <dc:subject>2024-2030年中国复合木地板市场调查研究及发展趋势分析报告</dc:subject>
  <dc:title>2024-2030年中国复合木地板市场调查研究及发展趋势分析报告</dc:title>
  <cp:keywords>2024-2030年中国复合木地板市场调查研究及发展趋势分析报告</cp:keywords>
  <dc:description>2024-2030年中国复合木地板市场调查研究及发展趋势分析报告</dc:description>
</cp:coreProperties>
</file>