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d72c4d8dc4f4d" w:history="1">
              <w:r>
                <w:rPr>
                  <w:rStyle w:val="Hyperlink"/>
                </w:rPr>
                <w:t>2026-2032年中国建筑室内喷涂机器人行业现状分析及前景趋势报告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d72c4d8dc4f4d" w:history="1">
              <w:r>
                <w:rPr>
                  <w:rStyle w:val="Hyperlink"/>
                </w:rPr>
                <w:t>2026-2032年中国建筑室内喷涂机器人行业现状分析及前景趋势报告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d72c4d8dc4f4d" w:history="1">
                <w:r>
                  <w:rPr>
                    <w:rStyle w:val="Hyperlink"/>
                  </w:rPr>
                  <w:t>https://www.20087.com/5/98/JianZhuShiNeiPenTuJiQiRenShiChangXianZhuangHeQianJing.html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室内喷涂机器人是一种用于墙面、天花板自动涂装的智能施工装备，通过SLAM导航、激光测距与路径规划实现均匀喷涂，显著提升效率并减少涂料浪费与人工暴露风险。建筑室内喷涂机器人多采用履带或轮式底盘，支持乳胶漆、防火涂料等多种材料，强调作业精度（±2mm）、避障能力及与BIM模型对接。在劳动力短缺与绿色施工政策推动下，该设备在精装房、酒店及公建项目中加速试点。然而，复杂户型（如异形吊顶、密集管线）仍需人工补喷；同时，涂料粘度适应性有限，高固含或快干型材料易堵塞喷嘴。</w:t>
      </w:r>
      <w:r>
        <w:rPr>
          <w:rFonts w:hint="eastAsia"/>
        </w:rPr>
        <w:br/>
      </w:r>
      <w:r>
        <w:rPr>
          <w:rFonts w:hint="eastAsia"/>
        </w:rPr>
        <w:t>　　未来，建筑室内喷涂机器人将向多工艺集成、人机协同与数字孪生闭环方向演进。市场调研网指出，模块化末端工具可切换滚涂、刮涂或纹理喷涂，满足多样化饰面需求；而AR辅助系统可引导工人处理机器人无法覆盖的边角区域。在管理端，喷涂数据（覆盖率、厚度）将实时反馈至项目管理平台，生成质量报告。长远看，该机器人将从单一施工工具升级为建筑装饰数字化执行单元——通过与设计—采购—验收全流程打通，推动装修工程向标准化、透明化、零返工的工业化建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d72c4d8dc4f4d" w:history="1">
        <w:r>
          <w:rPr>
            <w:rStyle w:val="Hyperlink"/>
          </w:rPr>
          <w:t>2026-2032年中国建筑室内喷涂机器人行业现状分析及前景趋势报告</w:t>
        </w:r>
      </w:hyperlink>
      <w:r>
        <w:rPr>
          <w:rFonts w:hint="eastAsia"/>
        </w:rPr>
        <w:t>》基于统计局、相关协会及科研机构的详实数据，采用科学分析方法，系统研究了建筑室内喷涂机器人市场发展状况。报告从建筑室内喷涂机器人市场规模、竞争格局、技术路线等维度，分析了建筑室内喷涂机器人行业现状及主要企业经营情况，评估了建筑室内喷涂机器人不同细分领域的增长潜力与风险。结合政策环境与技术创新方向，客观预测了建筑室内喷涂机器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建筑室内喷涂机器人市场概述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按照不同产品类型，建筑室内喷涂机器人主要可以分为如下几个类别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中国不同产品类型建筑室内喷涂机器人增长趋势2021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固定型喷涂机器人</w:t>
      </w:r>
      <w:r>
        <w:rPr>
          <w:rFonts w:hint="eastAsia"/>
        </w:rPr>
        <w:br/>
      </w:r>
      <w:r>
        <w:rPr>
          <w:rFonts w:hint="eastAsia"/>
        </w:rPr>
        <w:t>　　　　1.2.3 移动型喷涂机器人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从不同应用，建筑室内喷涂机器人主要包括如下几个方面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中国不同应用建筑室内喷涂机器人增长趋势2021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住宅区</w:t>
      </w:r>
      <w:r>
        <w:rPr>
          <w:rFonts w:hint="eastAsia"/>
        </w:rPr>
        <w:br/>
      </w:r>
      <w:r>
        <w:rPr>
          <w:rFonts w:hint="eastAsia"/>
        </w:rPr>
        <w:t>　　1.4 中国建筑室内喷涂机器人发展现状及未来趋势（2021-2032）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中国市场建筑室内喷涂机器人收入及增长率（2021-2032）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中国市场建筑室内喷涂机器人销量及增长率（2021-2032）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中国市场主要建筑室内喷涂机器人厂商分析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中国市场主要厂商建筑室内喷涂机器人销量及市场占有率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中国市场主要厂商建筑室内喷涂机器人销量（2021-2026）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中国市场主要厂商建筑室内喷涂机器人收入及市场占有率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中国市场主要厂商建筑室内喷涂机器人收入（2021-2026）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中国市场主要厂商建筑室内喷涂机器人收入市场份额（2021-2026）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2025年中国市场主要厂商建筑室内喷涂机器人收入排名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中国市场主要厂商建筑室内喷涂机器人价格（2021-2026）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中国市场主要厂商建筑室内喷涂机器人总部及产地分布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中国市场主要厂商成立时间及建筑室内喷涂机器人商业化日期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中国市场主要厂商建筑室内喷涂机器人产品类型及应用</w:t>
      </w:r>
      <w:r>
        <w:rPr>
          <w:rFonts w:hint="eastAsia"/>
        </w:rPr>
        <w:br/>
      </w:r>
      <w:r>
        <w:rPr>
          <w:rFonts w:hint="eastAsia"/>
        </w:rPr>
        <w:t>　　2.7 建筑室内喷涂机器人行业集中度、竞争程度分析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建筑室内喷涂机器人行业集中度分析：2025年中国Top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中国市场建筑室内喷涂机器人第一梯队、第二梯队和第三梯队厂商（品牌）及2025年市场份额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重点企业（7）在中国市场建筑室内喷涂机器人销量、收入、价格及毛利率（2021-2026）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不同产品类型建筑室内喷涂机器人分析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中国市场不同产品类型建筑室内喷涂机器人销量预测（2027-2032）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中国市场不同产品类型建筑室内喷涂机器人规模（2021-2032）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中国市场不同产品类型建筑室内喷涂机器人规模及市场份额（2021-2026）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中国市场不同产品类型建筑室内喷涂机器人规模预测（2027-2032）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中国市场不同产品类型建筑室内喷涂机器人价格走势（2021-2032）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不同应用建筑室内喷涂机器人分析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中国市场不同应用建筑室内喷涂机器人销量（2021-2032）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中国市场不同应用建筑室内喷涂机器人销量及市场份额（2021-2026）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中国市场不同应用建筑室内喷涂机器人销量预测（2027-2032）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中国市场不同应用建筑室内喷涂机器人规模（2021-2032）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中国市场不同应用建筑室内喷涂机器人规模及市场份额（2021-2026）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中国市场不同应用建筑室内喷涂机器人规模预测（2027-2032）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中国市场不同应用建筑室内喷涂机器人价格走势（2021-2032）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建筑室内喷涂机器人行业发展分析---发展趋势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建筑室内喷涂机器人行业发展分析---厂商壁垒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建筑室内喷涂机器人行业发展分析---驱动因素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建筑室内喷涂机器人行业发展分析---制约因素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建筑室内喷涂机器人中国企业SWOT分析</w:t>
      </w:r>
      <w:r>
        <w:rPr>
          <w:rFonts w:hint="eastAsia"/>
        </w:rPr>
        <w:br/>
      </w:r>
      <w:r>
        <w:rPr>
          <w:rFonts w:hint="eastAsia"/>
        </w:rPr>
        <w:t>　　6.6 建筑室内喷涂机器人行业发展分析---行业政策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建筑室内喷涂机器人行业产业链简介</w:t>
      </w:r>
      <w:r>
        <w:rPr>
          <w:rFonts w:hint="eastAsia"/>
        </w:rPr>
        <w:br/>
      </w:r>
      <w:r>
        <w:rPr>
          <w:rFonts w:hint="eastAsia"/>
        </w:rPr>
        <w:t>　　7.2 建筑室内喷涂机器人产业链分析-上游</w:t>
      </w:r>
      <w:r>
        <w:rPr>
          <w:rFonts w:hint="eastAsia"/>
        </w:rPr>
        <w:br/>
      </w:r>
      <w:r>
        <w:rPr>
          <w:rFonts w:hint="eastAsia"/>
        </w:rPr>
        <w:t>　　7.3 建筑室内喷涂机器人产业链分析-中游</w:t>
      </w:r>
      <w:r>
        <w:rPr>
          <w:rFonts w:hint="eastAsia"/>
        </w:rPr>
        <w:br/>
      </w:r>
      <w:r>
        <w:rPr>
          <w:rFonts w:hint="eastAsia"/>
        </w:rPr>
        <w:t>　　7.4 建筑室内喷涂机器人产业链分析-下游</w:t>
      </w:r>
      <w:r>
        <w:rPr>
          <w:rFonts w:hint="eastAsia"/>
        </w:rPr>
        <w:br/>
      </w:r>
      <w:r>
        <w:rPr>
          <w:rFonts w:hint="eastAsia"/>
        </w:rPr>
        <w:t>　　7.5 建筑室内喷涂机器人行业采购模式</w:t>
      </w:r>
      <w:r>
        <w:rPr>
          <w:rFonts w:hint="eastAsia"/>
        </w:rPr>
        <w:br/>
      </w:r>
      <w:r>
        <w:rPr>
          <w:rFonts w:hint="eastAsia"/>
        </w:rPr>
        <w:t>　　7.6 建筑室内喷涂机器人行业生产模式</w:t>
      </w:r>
      <w:r>
        <w:rPr>
          <w:rFonts w:hint="eastAsia"/>
        </w:rPr>
        <w:br/>
      </w:r>
      <w:r>
        <w:rPr>
          <w:rFonts w:hint="eastAsia"/>
        </w:rPr>
        <w:t>　　7.7 建筑室内喷涂机器人行业销售模式及销售渠道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中国本土建筑室内喷涂机器人产能、产量分析</w:t>
      </w:r>
      <w:r>
        <w:rPr>
          <w:rFonts w:hint="eastAsia"/>
        </w:rPr>
        <w:br/>
      </w:r>
      <w:r>
        <w:rPr>
          <w:rFonts w:hint="eastAsia"/>
        </w:rPr>
        <w:t>　　8.1 中国建筑室内喷涂机器人供需现状及预测（2021-2032）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中国建筑室内喷涂机器人产能、产量、产能利用率及发展趋势（2021-2032）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中国建筑室内喷涂机器人产量、市场需求量及发展趋势（2021-2032）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中国建筑室内喷涂机器人进出口分析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中国市场建筑室内喷涂机器人主要进口来源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中国市场建筑室内喷涂机器人主要出口目的地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不同产品类型建筑室内喷涂机器人市场规模2021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不同应用建筑室内喷涂机器人市场规模2021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中国市场主要厂商建筑室内喷涂机器人收入（2021-2026）&amp;（万元）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中国市场主要厂商建筑室内喷涂机器人收入份额（2021-2026）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2025年中国主要生产商建筑室内喷涂机器人收入排名（万元）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中国市场主要厂商建筑室内喷涂机器人价格（2021-2026）&amp;（元/台）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中国市场主要厂商建筑室内喷涂机器人总部及产地分布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中国市场主要厂商成立时间及建筑室内喷涂机器人商业化日期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中国市场主要厂商建筑室内喷涂机器人产品类型及应用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2025年中国市场建筑室内喷涂机器人主要厂商市场地位（第一梯队、第二梯队和第三梯队）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建筑室内喷涂机器人市场投资、并购等现状分析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建筑室内喷涂机器人生产基地、总部、竞争对手及市场地位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建筑室内喷涂机器人产品规格、参数及市场应用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建筑室内喷涂机器人销量（台）、收入（万元）、价格（元/台）及毛利率（2021-2026）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中国市场不同产品类型建筑室内喷涂机器人销量预测（2027-2032）&amp;（台）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中国市场不同产品类型建筑室内喷涂机器人销量市场份额预测（2027-2032）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中国市场不同产品类型建筑室内喷涂机器人规模（2021-2026）&amp;（万元）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中国市场不同产品类型建筑室内喷涂机器人规模市场份额（2021-2026）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中国市场不同产品类型建筑室内喷涂机器人规模预测（2027-2032）&amp;（万元）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中国市场不同产品类型建筑室内喷涂机器人规模市场份额预测（2027-2032）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中国市场不同应用建筑室内喷涂机器人销量（2021-2026）&amp;（台）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中国市场不同应用建筑室内喷涂机器人销量市场份额（2021-2026）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中国市场不同应用建筑室内喷涂机器人销量预测（2027-2032）&amp;（台）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中国市场不同应用建筑室内喷涂机器人销量市场份额预测（2027-2032）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中国市场不同应用建筑室内喷涂机器人规模（2021-2026）&amp;（万元）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中国市场不同应用建筑室内喷涂机器人规模市场份额（2021-2026）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中国市场不同应用建筑室内喷涂机器人规模预测（2027-2032）&amp;（万元）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中国市场不同应用建筑室内喷涂机器人规模市场份额预测（2027-2032）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建筑室内喷涂机器人行业发展分析---发展趋势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建筑室内喷涂机器人行业发展分析---厂商壁垒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建筑室内喷涂机器人行业发展分析---驱动因素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建筑室内喷涂机器人行业发展分析---制约因素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建筑室内喷涂机器人行业相关重点政策一览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建筑室内喷涂机器人行业供应链分析</w:t>
      </w:r>
      <w:r>
        <w:rPr>
          <w:rFonts w:hint="eastAsia"/>
        </w:rPr>
        <w:br/>
      </w:r>
      <w:r>
        <w:rPr>
          <w:rFonts w:hint="eastAsia"/>
        </w:rPr>
        <w:t>　　表 71： 建筑室内喷涂机器人上游原料供应商</w:t>
      </w:r>
      <w:r>
        <w:rPr>
          <w:rFonts w:hint="eastAsia"/>
        </w:rPr>
        <w:br/>
      </w:r>
      <w:r>
        <w:rPr>
          <w:rFonts w:hint="eastAsia"/>
        </w:rPr>
        <w:t>　　表 72： 建筑室内喷涂机器人行业主要下游客户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建筑室内喷涂机器人典型经销商</w:t>
      </w:r>
      <w:r>
        <w:rPr>
          <w:rFonts w:hint="eastAsia"/>
        </w:rPr>
        <w:br/>
      </w:r>
      <w:r>
        <w:rPr>
          <w:rFonts w:hint="eastAsia"/>
        </w:rPr>
        <w:t>　　表 74： 中国建筑室内喷涂机器人产量、销量、进口量及出口量（2021-2026）&amp;（台）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中国建筑室内喷涂机器人产量、销量、进口量及出口量预测（2027-2032）&amp;（台）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中国市场建筑室内喷涂机器人主要进口来源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中国市场建筑室内喷涂机器人主要出口目的地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建筑室内喷涂机器人产品图片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中国不同产品类型建筑室内喷涂机器人市场规模市场份额2025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固定型喷涂机器人产品图片</w:t>
      </w:r>
      <w:r>
        <w:rPr>
          <w:rFonts w:hint="eastAsia"/>
        </w:rPr>
        <w:br/>
      </w:r>
      <w:r>
        <w:rPr>
          <w:rFonts w:hint="eastAsia"/>
        </w:rPr>
        <w:t>　　图 4： 移动型喷涂机器人产品图片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中国不同应用建筑室内喷涂机器人市场份额2025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商业区</w:t>
      </w:r>
      <w:r>
        <w:rPr>
          <w:rFonts w:hint="eastAsia"/>
        </w:rPr>
        <w:br/>
      </w:r>
      <w:r>
        <w:rPr>
          <w:rFonts w:hint="eastAsia"/>
        </w:rPr>
        <w:t>　　图 8： 住宅区</w:t>
      </w:r>
      <w:r>
        <w:rPr>
          <w:rFonts w:hint="eastAsia"/>
        </w:rPr>
        <w:br/>
      </w:r>
      <w:r>
        <w:rPr>
          <w:rFonts w:hint="eastAsia"/>
        </w:rPr>
        <w:t>　　图 9： 中国市场建筑室内喷涂机器人市场规模，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中国市场建筑室内喷涂机器人收入及增长率（2021-2032）&amp;（万元）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中国市场建筑室内喷涂机器人销量及增长率（2021-2032）&amp;（台）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2025年中国市场主要厂商建筑室内喷涂机器人销量市场份额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2025年中国市场主要厂商建筑室内喷涂机器人收入市场份额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2025年中国市场前五大厂商建筑室内喷涂机器人市场份额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2025年中国市场建筑室内喷涂机器人第一梯队、第二梯队和第三梯队厂商（品牌）及市场份额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中国市场不同产品类型建筑室内喷涂机器人价格走势（2021-2032）&amp;（元/台）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中国市场不同应用建筑室内喷涂机器人价格走势（2021-2032）&amp;（元/台）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建筑室内喷涂机器人中国企业SWOT分析</w:t>
      </w:r>
      <w:r>
        <w:rPr>
          <w:rFonts w:hint="eastAsia"/>
        </w:rPr>
        <w:br/>
      </w:r>
      <w:r>
        <w:rPr>
          <w:rFonts w:hint="eastAsia"/>
        </w:rPr>
        <w:t>　　图 19： 建筑室内喷涂机器人产业链</w:t>
      </w:r>
      <w:r>
        <w:rPr>
          <w:rFonts w:hint="eastAsia"/>
        </w:rPr>
        <w:br/>
      </w:r>
      <w:r>
        <w:rPr>
          <w:rFonts w:hint="eastAsia"/>
        </w:rPr>
        <w:t>　　图 20： 建筑室内喷涂机器人行业采购模式分析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建筑室内喷涂机器人行业生产模式分析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建筑室内喷涂机器人行业销售模式分析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中国建筑室内喷涂机器人产能、产量、产能利用率及发展趋势（2021-2032）&amp;（台）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中国建筑室内喷涂机器人产量、市场需求量及发展趋势（2021-2032）&amp;（台）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d72c4d8dc4f4d" w:history="1">
        <w:r>
          <w:rPr>
            <w:rStyle w:val="Hyperlink"/>
          </w:rPr>
          <w:t>2026-2032年中国建筑室内喷涂机器人行业现状分析及前景趋势报告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d72c4d8dc4f4d" w:history="1">
        <w:r>
          <w:rPr>
            <w:rStyle w:val="Hyperlink"/>
          </w:rPr>
          <w:t>https://www.20087.com/5/98/JianZhuShiNeiPenTuJiQiRenShiChangXianZhuangHeQianJing.html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b963b52954ad0" w:history="1">
      <w:r>
        <w:rPr>
          <w:rStyle w:val="Hyperlink"/>
        </w:rPr>
        <w:t>2026-2032年中国建筑室内喷涂机器人行业现状分析及前景趋势报告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nZhuShiNeiPenTuJiQiRenShiChangXianZhuangHeQianJing.html" TargetMode="External" Id="R0e6d72c4d8dc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nZhuShiNeiPenTuJiQiRenShiChangXianZhuangHeQianJing.html" TargetMode="External" Id="Rf28b963b529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2026-02-06T23:34:22Z</dcterms:created>
  <dcterms:modified xsi:type="dcterms:W3CDTF">2026-02-07T00:34:22Z</dcterms:modified>
  <dc:subject>2026-2032年中国建筑室内喷涂机器人行业现状分析及前景趋势报告</dc:subject>
  <dc:title>2026-2032年中国建筑室内喷涂机器人行业现状分析及前景趋势报告</dc:title>
  <cp:keywords>2026-2032年中国建筑室内喷涂机器人行业现状分析及前景趋势报告</cp:keywords>
  <dc:description>2026-2032年中国建筑室内喷涂机器人行业现状分析及前景趋势报告</dc:description>
</cp:coreProperties>
</file>